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.03.20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kern w:val="2"/>
          <w:sz w:val="28"/>
          <w:szCs w:val="28"/>
        </w:rPr>
        <w:t xml:space="preserve">Порядок организации и проведения массовых и культурно-просветительных мероприятий, театрально-зрелищных, спортивных и рекламных мероприятий на территории Шарангского муниципального района, утвержденный </w:t>
      </w:r>
      <w:r>
        <w:rPr>
          <w:b/>
          <w:bCs/>
          <w:sz w:val="28"/>
          <w:szCs w:val="28"/>
        </w:rPr>
        <w:t>постановлением администрации Шарангского муниципального района от 30.10.2017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№ 557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7"/>
        <w:spacing w:lineRule="auto" w:line="36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В целях приведения в соответствие с п. 56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администрация Шарангского муниципального района </w:t>
      </w:r>
    </w:p>
    <w:p>
      <w:pPr>
        <w:pStyle w:val="Style27"/>
        <w:spacing w:lineRule="auto" w:line="360"/>
        <w:ind w:left="0" w:right="0" w:hanging="0"/>
        <w:jc w:val="both"/>
        <w:rPr>
          <w:color w:val="auto"/>
        </w:rPr>
      </w:pPr>
      <w:r>
        <w:rPr>
          <w:b/>
          <w:bCs/>
          <w:color w:val="auto"/>
          <w:sz w:val="28"/>
          <w:szCs w:val="28"/>
        </w:rPr>
        <w:t>п о с т а н о в л я е т:</w:t>
      </w:r>
    </w:p>
    <w:p>
      <w:pPr>
        <w:pStyle w:val="Style27"/>
        <w:spacing w:lineRule="auto" w:line="36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1. Внести в </w:t>
      </w:r>
      <w:r>
        <w:rPr>
          <w:bCs/>
          <w:color w:val="auto"/>
          <w:kern w:val="2"/>
          <w:sz w:val="28"/>
          <w:szCs w:val="28"/>
        </w:rPr>
        <w:t xml:space="preserve">Порядок организации и проведения массовых и культурно-просветительных мероприятий, театрально-зрелищных, спортивных и рекламных мероприятий на территории Шарангского муниципального района, утвержденный </w:t>
      </w:r>
      <w:r>
        <w:rPr>
          <w:color w:val="auto"/>
          <w:sz w:val="28"/>
          <w:szCs w:val="28"/>
        </w:rPr>
        <w:t xml:space="preserve">постановлением администрации Шарангского муниципального района </w:t>
      </w:r>
      <w:r>
        <w:rPr>
          <w:bCs/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30.10.2017</w:t>
      </w:r>
      <w:r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№ 557 следующие изменения:</w:t>
      </w:r>
    </w:p>
    <w:p>
      <w:pPr>
        <w:pStyle w:val="Style27"/>
        <w:spacing w:lineRule="auto" w:line="360"/>
        <w:ind w:left="0" w:right="0"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1.1. подпункт 8.2. пункта 8 Приложения 2 к Порядку организации и проведения массовых культурно-просветительных, театрально-зрелищных, спортивных и рекламных мероприятий на территории Шарангского муниципального района, дополнить абзацем следующего содержания:</w:t>
      </w:r>
    </w:p>
    <w:p>
      <w:pPr>
        <w:pStyle w:val="Style27"/>
        <w:spacing w:lineRule="auto" w:line="360" w:before="0" w:after="0"/>
        <w:ind w:left="0" w:right="0" w:firstLine="709"/>
        <w:jc w:val="both"/>
        <w:rPr>
          <w:color w:val="auto"/>
          <w:sz w:val="28"/>
          <w:szCs w:val="28"/>
        </w:rPr>
      </w:pPr>
      <w:r>
        <w:rPr>
          <w:rFonts w:cs="Times New Roman"/>
          <w:b w:val="false"/>
          <w:color w:val="auto"/>
          <w:sz w:val="28"/>
          <w:szCs w:val="28"/>
        </w:rPr>
        <w:t>«- разрешение Единой системы организации воздушного движения Российской Федерации на использование воздушного пространства при проведении салютов и фейерверков высотой более 50 метров.».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5">
    <w:name w:val="Footnote Text"/>
    <w:basedOn w:val="Normal"/>
    <w:pPr/>
    <w:rPr>
      <w:sz w:val="20"/>
      <w:szCs w:val="20"/>
    </w:rPr>
  </w:style>
  <w:style w:type="paragraph" w:styleId="Style26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7">
    <w:name w:val="Без интервала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LibreOffice/6.4.1.2$Windows_x86 LibreOffice_project/4d224e95b98b138af42a64d84056446d09082932</Application>
  <Pages>2</Pages>
  <Words>170</Words>
  <Characters>1316</Characters>
  <CharactersWithSpaces>1475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2020-03-24T16:12:06Z</cp:lastPrinted>
  <dcterms:modified xsi:type="dcterms:W3CDTF">2020-03-24T16:12:32Z</dcterms:modified>
  <cp:revision>79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