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88" w:rsidRDefault="00A02D9E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288" w:rsidRDefault="00FE4288">
      <w:pPr>
        <w:spacing w:before="40" w:line="216" w:lineRule="auto"/>
        <w:jc w:val="center"/>
        <w:rPr>
          <w:b/>
          <w:kern w:val="2"/>
          <w:sz w:val="32"/>
        </w:rPr>
      </w:pPr>
    </w:p>
    <w:p w:rsidR="00FE4288" w:rsidRDefault="00A02D9E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FE4288" w:rsidRDefault="00A02D9E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FE4288" w:rsidRDefault="00A02D9E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E4288" w:rsidRDefault="00FE4288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FE4288" w:rsidRDefault="00A02D9E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FE4288" w:rsidRDefault="00FE4288">
      <w:pPr>
        <w:jc w:val="both"/>
        <w:rPr>
          <w:spacing w:val="60"/>
          <w:sz w:val="28"/>
          <w:szCs w:val="28"/>
        </w:rPr>
      </w:pPr>
    </w:p>
    <w:p w:rsidR="00FE4288" w:rsidRDefault="00FE4288">
      <w:pPr>
        <w:jc w:val="both"/>
        <w:rPr>
          <w:spacing w:val="60"/>
          <w:sz w:val="28"/>
          <w:szCs w:val="28"/>
        </w:rPr>
      </w:pPr>
    </w:p>
    <w:p w:rsidR="00FE4288" w:rsidRDefault="00A02D9E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DA204D">
        <w:rPr>
          <w:sz w:val="28"/>
          <w:szCs w:val="28"/>
        </w:rPr>
        <w:t>12</w:t>
      </w:r>
      <w:r>
        <w:rPr>
          <w:sz w:val="28"/>
          <w:szCs w:val="28"/>
        </w:rPr>
        <w:t>.03.2021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DA204D">
        <w:rPr>
          <w:sz w:val="28"/>
          <w:szCs w:val="28"/>
        </w:rPr>
        <w:t>118</w:t>
      </w:r>
    </w:p>
    <w:p w:rsidR="00FE4288" w:rsidRDefault="00FE4288">
      <w:pPr>
        <w:jc w:val="both"/>
        <w:rPr>
          <w:sz w:val="28"/>
          <w:szCs w:val="28"/>
        </w:rPr>
      </w:pPr>
    </w:p>
    <w:p w:rsidR="00FE4288" w:rsidRDefault="00FE4288">
      <w:pPr>
        <w:jc w:val="both"/>
        <w:rPr>
          <w:sz w:val="28"/>
          <w:szCs w:val="28"/>
        </w:rPr>
      </w:pPr>
    </w:p>
    <w:p w:rsidR="00FE4288" w:rsidRDefault="00FE4288">
      <w:pPr>
        <w:jc w:val="both"/>
        <w:rPr>
          <w:sz w:val="28"/>
          <w:szCs w:val="28"/>
        </w:rPr>
      </w:pPr>
    </w:p>
    <w:p w:rsidR="00DA204D" w:rsidRDefault="00DA204D" w:rsidP="00DA2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подготовки документа планирования </w:t>
      </w:r>
    </w:p>
    <w:p w:rsidR="00DA204D" w:rsidRDefault="00DA204D" w:rsidP="00DA2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регулярных перевозок пассажиров и багажа</w:t>
      </w:r>
    </w:p>
    <w:p w:rsidR="00DA204D" w:rsidRDefault="00DA204D" w:rsidP="00DA2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автомобильным транспортом по муниципальным</w:t>
      </w:r>
    </w:p>
    <w:p w:rsidR="00DA204D" w:rsidRDefault="00DA204D" w:rsidP="00DA2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маршрутам регулярных перевозок на территории</w:t>
      </w:r>
    </w:p>
    <w:p w:rsidR="00FE4288" w:rsidRDefault="00DA204D" w:rsidP="00DA204D">
      <w:pPr>
        <w:ind w:left="1134" w:right="113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Шарангского муниципального района Нижегородской области</w:t>
      </w:r>
    </w:p>
    <w:p w:rsidR="00FE4288" w:rsidRDefault="00FE42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E4288" w:rsidRDefault="00FE42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A204D" w:rsidRPr="00DA204D" w:rsidRDefault="00DA204D" w:rsidP="00DA20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A204D">
        <w:rPr>
          <w:sz w:val="28"/>
          <w:szCs w:val="28"/>
        </w:rPr>
        <w:t xml:space="preserve">В соответствии с </w:t>
      </w:r>
      <w:hyperlink r:id="rId8" w:history="1">
        <w:r w:rsidRPr="00DA204D">
          <w:rPr>
            <w:sz w:val="28"/>
            <w:szCs w:val="28"/>
          </w:rPr>
          <w:t>частью 4 статьи 2</w:t>
        </w:r>
      </w:hyperlink>
      <w:r w:rsidRPr="00DA204D">
        <w:rPr>
          <w:sz w:val="28"/>
          <w:szCs w:val="28"/>
        </w:rPr>
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 целью определения порядка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Шарангского муниципального района Нижегородской области, администрация Шарангского муниципального района </w:t>
      </w:r>
      <w:proofErr w:type="spellStart"/>
      <w:r w:rsidRPr="00DA204D">
        <w:rPr>
          <w:b/>
          <w:sz w:val="28"/>
          <w:szCs w:val="28"/>
        </w:rPr>
        <w:t>п</w:t>
      </w:r>
      <w:proofErr w:type="spellEnd"/>
      <w:r w:rsidRPr="00DA204D">
        <w:rPr>
          <w:b/>
          <w:sz w:val="28"/>
          <w:szCs w:val="28"/>
        </w:rPr>
        <w:t xml:space="preserve"> о с т а </w:t>
      </w:r>
      <w:proofErr w:type="spellStart"/>
      <w:r w:rsidRPr="00DA204D">
        <w:rPr>
          <w:b/>
          <w:sz w:val="28"/>
          <w:szCs w:val="28"/>
        </w:rPr>
        <w:t>н</w:t>
      </w:r>
      <w:proofErr w:type="spellEnd"/>
      <w:r w:rsidRPr="00DA204D">
        <w:rPr>
          <w:b/>
          <w:sz w:val="28"/>
          <w:szCs w:val="28"/>
        </w:rPr>
        <w:t xml:space="preserve"> о в л я е т:</w:t>
      </w:r>
    </w:p>
    <w:p w:rsidR="00DA204D" w:rsidRPr="00DA204D" w:rsidRDefault="00DA204D" w:rsidP="00DA204D">
      <w:pPr>
        <w:spacing w:line="360" w:lineRule="auto"/>
        <w:ind w:firstLine="709"/>
        <w:jc w:val="both"/>
        <w:rPr>
          <w:sz w:val="28"/>
          <w:szCs w:val="28"/>
        </w:rPr>
      </w:pPr>
      <w:r w:rsidRPr="00DA204D">
        <w:rPr>
          <w:sz w:val="28"/>
          <w:szCs w:val="28"/>
        </w:rPr>
        <w:t>1. Утвердить прилагаемый 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Шарангского муниципального района Нижегородской области.</w:t>
      </w:r>
    </w:p>
    <w:p w:rsidR="00DA204D" w:rsidRPr="00DA204D" w:rsidRDefault="00DA204D" w:rsidP="00DA204D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A204D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Шарангского муниципального района Нижегородской области.</w:t>
      </w:r>
    </w:p>
    <w:p w:rsidR="00FE4288" w:rsidRPr="00DA204D" w:rsidRDefault="00DA204D" w:rsidP="00DA204D">
      <w:pPr>
        <w:pStyle w:val="a6"/>
        <w:ind w:firstLine="709"/>
        <w:jc w:val="both"/>
        <w:rPr>
          <w:rFonts w:ascii="Times New Roman" w:hAnsi="Times New Roman" w:cs="Times New Roman"/>
          <w:b w:val="0"/>
        </w:rPr>
      </w:pPr>
      <w:r w:rsidRPr="00DA204D">
        <w:rPr>
          <w:rFonts w:ascii="Times New Roman" w:hAnsi="Times New Roman" w:cs="Times New Roman"/>
          <w:b w:val="0"/>
        </w:rPr>
        <w:t>3. Контроль за исполнением настоящего постановления возложить на заместителя главы администрации А.В. Медведеву.</w:t>
      </w:r>
    </w:p>
    <w:p w:rsidR="00FE4288" w:rsidRDefault="00FE4288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288" w:rsidRDefault="00FE4288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288" w:rsidRDefault="00FE4288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288" w:rsidRDefault="00A02D9E">
      <w:pPr>
        <w:tabs>
          <w:tab w:val="left" w:pos="7485"/>
        </w:tabs>
        <w:jc w:val="both"/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 xml:space="preserve">Д.О. </w:t>
      </w:r>
      <w:proofErr w:type="spellStart"/>
      <w:r>
        <w:rPr>
          <w:sz w:val="28"/>
          <w:szCs w:val="28"/>
        </w:rPr>
        <w:t>Ожиганов</w:t>
      </w:r>
      <w:proofErr w:type="spellEnd"/>
      <w:r>
        <w:br w:type="page"/>
      </w: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DA204D" w:rsidRDefault="00DA204D" w:rsidP="00DA204D">
      <w:pPr>
        <w:pStyle w:val="14"/>
        <w:jc w:val="left"/>
      </w:pPr>
      <w:r>
        <w:rPr>
          <w:b w:val="0"/>
          <w:bCs/>
          <w:color w:val="auto"/>
          <w:kern w:val="2"/>
          <w:szCs w:val="28"/>
        </w:rPr>
        <w:t>О.А. Головина</w:t>
      </w:r>
    </w:p>
    <w:p w:rsidR="00DA204D" w:rsidRDefault="00DA204D" w:rsidP="00DA204D">
      <w:pPr>
        <w:pStyle w:val="14"/>
        <w:jc w:val="left"/>
        <w:rPr>
          <w:b w:val="0"/>
          <w:bCs/>
          <w:kern w:val="2"/>
          <w:szCs w:val="28"/>
        </w:rPr>
      </w:pPr>
      <w:r>
        <w:rPr>
          <w:b w:val="0"/>
          <w:bCs/>
          <w:color w:val="auto"/>
          <w:kern w:val="2"/>
          <w:szCs w:val="28"/>
        </w:rPr>
        <w:t>2-18-81</w:t>
      </w:r>
    </w:p>
    <w:p w:rsidR="00DA204D" w:rsidRDefault="00DA204D" w:rsidP="00DA204D">
      <w:pPr>
        <w:pStyle w:val="af"/>
        <w:rPr>
          <w:b/>
          <w:bCs/>
          <w:color w:val="auto"/>
          <w:kern w:val="2"/>
          <w:sz w:val="28"/>
          <w:szCs w:val="28"/>
        </w:rPr>
      </w:pPr>
    </w:p>
    <w:p w:rsidR="00DA204D" w:rsidRDefault="00DA204D" w:rsidP="00DA204D">
      <w:pPr>
        <w:pStyle w:val="af"/>
        <w:rPr>
          <w:sz w:val="28"/>
          <w:szCs w:val="28"/>
        </w:rPr>
      </w:pPr>
      <w:r>
        <w:rPr>
          <w:color w:val="auto"/>
          <w:sz w:val="28"/>
          <w:szCs w:val="28"/>
        </w:rPr>
        <w:t>Зав. орг.- прав. отделом</w:t>
      </w:r>
    </w:p>
    <w:p w:rsidR="00FE4288" w:rsidRDefault="00FE4288"/>
    <w:p w:rsidR="00DA204D" w:rsidRPr="00E61EF6" w:rsidRDefault="00DA204D" w:rsidP="00DA204D">
      <w:pPr>
        <w:pStyle w:val="ae"/>
        <w:tabs>
          <w:tab w:val="left" w:pos="6510"/>
          <w:tab w:val="right" w:pos="9903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A204D" w:rsidRDefault="00DA204D" w:rsidP="00DA204D">
      <w:pPr>
        <w:pStyle w:val="ae"/>
        <w:tabs>
          <w:tab w:val="center" w:pos="5491"/>
          <w:tab w:val="right" w:pos="9903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A204D" w:rsidRDefault="00DA204D" w:rsidP="00DA204D">
      <w:pPr>
        <w:pStyle w:val="ae"/>
        <w:tabs>
          <w:tab w:val="center" w:pos="5491"/>
          <w:tab w:val="right" w:pos="9903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Шарангского муниципального района</w:t>
      </w:r>
    </w:p>
    <w:p w:rsidR="00DA204D" w:rsidRDefault="00DA204D" w:rsidP="00DA204D">
      <w:pPr>
        <w:pStyle w:val="ae"/>
        <w:tabs>
          <w:tab w:val="center" w:pos="5491"/>
          <w:tab w:val="right" w:pos="9903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12.03.2021г.№ 118</w:t>
      </w:r>
    </w:p>
    <w:p w:rsidR="00DA204D" w:rsidRPr="002C51DC" w:rsidRDefault="00DA204D" w:rsidP="00DA204D">
      <w:pPr>
        <w:pStyle w:val="ae"/>
        <w:tabs>
          <w:tab w:val="center" w:pos="5491"/>
          <w:tab w:val="right" w:pos="9903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DA204D" w:rsidRPr="00256014" w:rsidRDefault="00DA204D" w:rsidP="00DA204D">
      <w:pPr>
        <w:pStyle w:val="1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256014">
        <w:rPr>
          <w:rFonts w:ascii="Times New Roman" w:hAnsi="Times New Roman"/>
          <w:bCs w:val="0"/>
          <w:sz w:val="24"/>
          <w:szCs w:val="24"/>
        </w:rPr>
        <w:t>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Шарангского муниципального района Нижегородской области</w:t>
      </w:r>
    </w:p>
    <w:p w:rsidR="00DA204D" w:rsidRPr="00256014" w:rsidRDefault="00DA204D" w:rsidP="00DA204D">
      <w:pPr>
        <w:ind w:firstLine="709"/>
        <w:jc w:val="both"/>
        <w:rPr>
          <w:sz w:val="24"/>
          <w:szCs w:val="24"/>
        </w:rPr>
      </w:pPr>
      <w:bookmarkStart w:id="0" w:name="sub_1001"/>
      <w:r w:rsidRPr="00256014">
        <w:rPr>
          <w:sz w:val="24"/>
          <w:szCs w:val="24"/>
        </w:rPr>
        <w:t>1. 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</w:t>
      </w:r>
      <w:r>
        <w:rPr>
          <w:sz w:val="24"/>
          <w:szCs w:val="24"/>
        </w:rPr>
        <w:t xml:space="preserve"> </w:t>
      </w:r>
      <w:r w:rsidRPr="00256014">
        <w:rPr>
          <w:sz w:val="24"/>
          <w:szCs w:val="24"/>
        </w:rPr>
        <w:t xml:space="preserve">территории Шарангского муниципального района Нижегородской области (далее - Порядок) разработан в соответствии со статьей 2 </w:t>
      </w:r>
      <w:hyperlink r:id="rId9" w:history="1">
        <w:r w:rsidRPr="00256014">
          <w:rPr>
            <w:sz w:val="24"/>
            <w:szCs w:val="24"/>
          </w:rPr>
          <w:t>Федерального закон</w:t>
        </w:r>
      </w:hyperlink>
      <w:r w:rsidRPr="00256014">
        <w:rPr>
          <w:sz w:val="24"/>
          <w:szCs w:val="24"/>
        </w:rPr>
        <w:t xml:space="preserve">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 </w:t>
      </w:r>
      <w:bookmarkStart w:id="1" w:name="sub_1002"/>
      <w:bookmarkEnd w:id="0"/>
    </w:p>
    <w:p w:rsidR="00DA204D" w:rsidRPr="00256014" w:rsidRDefault="00DA204D" w:rsidP="00DA204D">
      <w:pPr>
        <w:ind w:firstLine="709"/>
        <w:jc w:val="both"/>
        <w:rPr>
          <w:sz w:val="24"/>
          <w:szCs w:val="24"/>
        </w:rPr>
      </w:pPr>
      <w:r w:rsidRPr="00256014">
        <w:rPr>
          <w:sz w:val="24"/>
          <w:szCs w:val="24"/>
        </w:rPr>
        <w:t>2. Настоящий Порядок разработан с целью обеспечения своевременной разработки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Шарангского муниципального района Нижегородской области (далее - Документ планирования регулярных перевозок) и направлен на совершенствование организации регулярных перевозок пассажиров и багажа автомобильным транспортом по муниципальным маршрутам регулярных перевозок на территории</w:t>
      </w:r>
      <w:bookmarkStart w:id="2" w:name="sub_1003"/>
      <w:bookmarkEnd w:id="1"/>
      <w:r w:rsidRPr="00256014">
        <w:rPr>
          <w:sz w:val="24"/>
          <w:szCs w:val="24"/>
        </w:rPr>
        <w:t xml:space="preserve"> Шарангского муниципального района Нижегородской области.</w:t>
      </w:r>
    </w:p>
    <w:p w:rsidR="00DA204D" w:rsidRPr="00256014" w:rsidRDefault="00DA204D" w:rsidP="00DA204D">
      <w:pPr>
        <w:ind w:firstLine="709"/>
        <w:jc w:val="both"/>
        <w:rPr>
          <w:sz w:val="24"/>
          <w:szCs w:val="24"/>
        </w:rPr>
      </w:pPr>
      <w:r w:rsidRPr="00256014">
        <w:rPr>
          <w:sz w:val="24"/>
          <w:szCs w:val="24"/>
        </w:rPr>
        <w:t>3. Документ планирования регулярных перевозок устанавливает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Шарангского муниципального района Нижегородской области и должен содержать в обязательном порядке сведения:</w:t>
      </w:r>
      <w:bookmarkStart w:id="3" w:name="sub_1004"/>
      <w:bookmarkEnd w:id="2"/>
    </w:p>
    <w:p w:rsidR="00DA204D" w:rsidRPr="00256014" w:rsidRDefault="00DA204D" w:rsidP="00DA204D">
      <w:pPr>
        <w:ind w:firstLine="709"/>
        <w:jc w:val="both"/>
        <w:rPr>
          <w:sz w:val="24"/>
          <w:szCs w:val="24"/>
        </w:rPr>
      </w:pPr>
      <w:r w:rsidRPr="00256014">
        <w:rPr>
          <w:sz w:val="24"/>
          <w:szCs w:val="24"/>
        </w:rPr>
        <w:t>3.1. О муниципальных маршрутах регулярных перевозок на территории Шарангского муниципального района Нижегородской области, в том числе сведения об установлении, отмене, изменении муниципальных маршрутов регулярных перевозок;</w:t>
      </w:r>
    </w:p>
    <w:p w:rsidR="00DA204D" w:rsidRPr="00256014" w:rsidRDefault="00DA204D" w:rsidP="00DA204D">
      <w:pPr>
        <w:ind w:firstLine="709"/>
        <w:jc w:val="both"/>
        <w:rPr>
          <w:sz w:val="24"/>
          <w:szCs w:val="24"/>
        </w:rPr>
      </w:pPr>
      <w:r w:rsidRPr="00256014">
        <w:rPr>
          <w:sz w:val="24"/>
          <w:szCs w:val="24"/>
        </w:rPr>
        <w:t>3.2. О графике (сроках) заключения муниципального контракта на выполнение работ, связанных с осуществлением регулярных перевозок по регулируемым тарифам.</w:t>
      </w:r>
    </w:p>
    <w:p w:rsidR="00DA204D" w:rsidRPr="00256014" w:rsidRDefault="00DA204D" w:rsidP="00DA204D">
      <w:pPr>
        <w:ind w:firstLine="709"/>
        <w:jc w:val="both"/>
        <w:rPr>
          <w:sz w:val="24"/>
          <w:szCs w:val="24"/>
        </w:rPr>
      </w:pPr>
      <w:bookmarkStart w:id="4" w:name="sub_1005"/>
      <w:bookmarkEnd w:id="3"/>
      <w:r w:rsidRPr="00256014">
        <w:rPr>
          <w:sz w:val="24"/>
          <w:szCs w:val="24"/>
        </w:rPr>
        <w:t xml:space="preserve">4. Документ планирования регулярных перевозок может включать в себя мероприятия по развитию регулярных перевозок в </w:t>
      </w:r>
      <w:proofErr w:type="spellStart"/>
      <w:r w:rsidRPr="00256014">
        <w:rPr>
          <w:sz w:val="24"/>
          <w:szCs w:val="24"/>
        </w:rPr>
        <w:t>Шарангском</w:t>
      </w:r>
      <w:proofErr w:type="spellEnd"/>
      <w:r w:rsidRPr="00256014">
        <w:rPr>
          <w:sz w:val="24"/>
          <w:szCs w:val="24"/>
        </w:rPr>
        <w:t xml:space="preserve"> муниципальном районе Нижегородской области как на краткосрочный период до одного года, так и на среднесрочный период от 1 года до 3 лет и (или) долгосрочный период свыше 3 лет.</w:t>
      </w:r>
      <w:bookmarkStart w:id="5" w:name="sub_1006"/>
      <w:bookmarkEnd w:id="4"/>
    </w:p>
    <w:p w:rsidR="00DA204D" w:rsidRPr="00256014" w:rsidRDefault="00DA204D" w:rsidP="00DA204D">
      <w:pPr>
        <w:ind w:firstLine="709"/>
        <w:jc w:val="both"/>
        <w:rPr>
          <w:sz w:val="24"/>
          <w:szCs w:val="24"/>
        </w:rPr>
      </w:pPr>
      <w:r w:rsidRPr="00256014">
        <w:rPr>
          <w:sz w:val="24"/>
          <w:szCs w:val="24"/>
        </w:rPr>
        <w:t xml:space="preserve">5. Подготовку Документа планирования регулярных перевозок и внесение в него изменений обеспечивает </w:t>
      </w:r>
      <w:bookmarkStart w:id="6" w:name="sub_1007"/>
      <w:bookmarkEnd w:id="5"/>
      <w:r w:rsidRPr="00256014">
        <w:rPr>
          <w:sz w:val="24"/>
          <w:szCs w:val="24"/>
        </w:rPr>
        <w:t>организационно-правовой отдел администрации Шарангского муниципального района Нижегородской области.</w:t>
      </w:r>
    </w:p>
    <w:p w:rsidR="00DA204D" w:rsidRPr="00256014" w:rsidRDefault="00DA204D" w:rsidP="00DA204D">
      <w:pPr>
        <w:ind w:firstLine="709"/>
        <w:jc w:val="both"/>
        <w:rPr>
          <w:sz w:val="24"/>
          <w:szCs w:val="24"/>
        </w:rPr>
      </w:pPr>
      <w:r w:rsidRPr="00256014">
        <w:rPr>
          <w:sz w:val="24"/>
          <w:szCs w:val="24"/>
        </w:rPr>
        <w:t xml:space="preserve">Изменения в Документ планирования регулярных перевозок вносятся в том числе на основании предложений </w:t>
      </w:r>
      <w:bookmarkStart w:id="7" w:name="sub_71"/>
      <w:bookmarkEnd w:id="6"/>
      <w:r w:rsidRPr="00256014">
        <w:rPr>
          <w:sz w:val="24"/>
          <w:szCs w:val="24"/>
        </w:rPr>
        <w:t xml:space="preserve">органов местного самоуправления Шарангского муниципального района Нижегородской области, </w:t>
      </w:r>
      <w:bookmarkStart w:id="8" w:name="sub_72"/>
      <w:bookmarkEnd w:id="7"/>
      <w:r w:rsidRPr="00256014">
        <w:rPr>
          <w:sz w:val="24"/>
          <w:szCs w:val="24"/>
        </w:rPr>
        <w:t xml:space="preserve">организаций различных форм собственности, общественных объединений, индивидуальных предпринимателей, участников простого </w:t>
      </w:r>
      <w:bookmarkStart w:id="9" w:name="sub_1008"/>
      <w:bookmarkEnd w:id="8"/>
      <w:r w:rsidRPr="00256014">
        <w:rPr>
          <w:sz w:val="24"/>
          <w:szCs w:val="24"/>
        </w:rPr>
        <w:t>товарищества, граждан.</w:t>
      </w:r>
    </w:p>
    <w:p w:rsidR="00DA204D" w:rsidRDefault="00DA204D" w:rsidP="00DA20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56014">
        <w:rPr>
          <w:sz w:val="24"/>
          <w:szCs w:val="24"/>
        </w:rPr>
        <w:t xml:space="preserve">. Документ планирования регулярных перевозок, изменения в Документ планирования регулярных перевозок утверждаются постановлением </w:t>
      </w:r>
      <w:bookmarkEnd w:id="9"/>
      <w:r w:rsidRPr="00256014">
        <w:rPr>
          <w:sz w:val="24"/>
          <w:szCs w:val="24"/>
        </w:rPr>
        <w:t>администрации Шарангского муниципального района Нижегородской области.</w:t>
      </w:r>
    </w:p>
    <w:p w:rsidR="00DA204D" w:rsidRDefault="00DA204D" w:rsidP="00DA204D">
      <w:pPr>
        <w:ind w:firstLine="709"/>
        <w:jc w:val="both"/>
      </w:pPr>
      <w:r>
        <w:rPr>
          <w:sz w:val="24"/>
          <w:szCs w:val="24"/>
        </w:rPr>
        <w:t>7</w:t>
      </w:r>
      <w:r w:rsidRPr="00256014">
        <w:rPr>
          <w:sz w:val="24"/>
          <w:szCs w:val="24"/>
        </w:rPr>
        <w:t>. Документ планирования регулярных перевозок, сведения о внесении изменений в него подлежат размещению на официальном сайте администрации Шарангского муниципального района в сети «Интернет».</w:t>
      </w:r>
    </w:p>
    <w:sectPr w:rsidR="00DA204D" w:rsidSect="00FE4288">
      <w:headerReference w:type="default" r:id="rId10"/>
      <w:headerReference w:type="first" r:id="rId11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88" w:rsidRDefault="00FE4288" w:rsidP="00FE4288">
      <w:r>
        <w:separator/>
      </w:r>
    </w:p>
  </w:endnote>
  <w:endnote w:type="continuationSeparator" w:id="1">
    <w:p w:rsidR="00FE4288" w:rsidRDefault="00FE4288" w:rsidP="00FE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88" w:rsidRDefault="00FE4288" w:rsidP="00FE4288">
      <w:r>
        <w:separator/>
      </w:r>
    </w:p>
  </w:footnote>
  <w:footnote w:type="continuationSeparator" w:id="1">
    <w:p w:rsidR="00FE4288" w:rsidRDefault="00FE4288" w:rsidP="00FE4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88" w:rsidRDefault="00563EF3">
    <w:pPr>
      <w:pStyle w:val="Header"/>
      <w:jc w:val="center"/>
    </w:pPr>
    <w:r>
      <w:fldChar w:fldCharType="begin"/>
    </w:r>
    <w:r w:rsidR="00A02D9E">
      <w:instrText>PAGE</w:instrText>
    </w:r>
    <w:r>
      <w:fldChar w:fldCharType="separate"/>
    </w:r>
    <w:r w:rsidR="00DA204D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88" w:rsidRDefault="00FE428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7441"/>
    <w:multiLevelType w:val="multilevel"/>
    <w:tmpl w:val="264A516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910B04"/>
    <w:multiLevelType w:val="multilevel"/>
    <w:tmpl w:val="94AE50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288"/>
    <w:rsid w:val="00563EF3"/>
    <w:rsid w:val="00A02D9E"/>
    <w:rsid w:val="00DA204D"/>
    <w:rsid w:val="00FE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styleId="1">
    <w:name w:val="heading 1"/>
    <w:basedOn w:val="a"/>
    <w:next w:val="a"/>
    <w:link w:val="10"/>
    <w:qFormat/>
    <w:rsid w:val="00DA204D"/>
    <w:pPr>
      <w:keepNext/>
      <w:suppressAutoHyphens w:val="0"/>
      <w:overflowPunc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FE4288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204D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200.2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1029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4323</Characters>
  <Application>Microsoft Office Word</Application>
  <DocSecurity>0</DocSecurity>
  <Lines>36</Lines>
  <Paragraphs>10</Paragraphs>
  <ScaleCrop>false</ScaleCrop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2021-03-12T11:51:00Z</cp:lastPrinted>
  <dcterms:created xsi:type="dcterms:W3CDTF">2021-03-12T11:51:00Z</dcterms:created>
  <dcterms:modified xsi:type="dcterms:W3CDTF">2021-03-12T11:51:00Z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