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>
        <w:rPr>
          <w:sz w:val="28"/>
          <w:szCs w:val="28"/>
        </w:rPr>
        <w:t>.12.2021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533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О внесении изменений в постановление администрации Шарангского муниципального района от 01.04.2019 года № 182 «О межведомственной комиссии по урегулированию задолженности по уплате налогов в бюджет и легализации заработной платы предприятий и индивидуальных предпринимателей района»</w:t>
      </w:r>
      <w:r>
        <w:rPr>
          <w:rFonts w:cs="Times New Roman"/>
          <w:b/>
          <w:sz w:val="28"/>
          <w:szCs w:val="28"/>
        </w:rPr>
        <w:t xml:space="preserve">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в соответствии с Уставом Шарангского муниципального района Нижегородской области Администрации Шарангского муниципального района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Шарангского муниципального района от 01.04.2019 года № 182 «О межведомственной комиссии по урегулированию задолженности по уплате налогов в бюджет и легализации заработной платы предприятий и индивидуальных предпринимателей района» (далее - комиссия), утвердив новый состав комиссии:</w:t>
      </w:r>
    </w:p>
    <w:p>
      <w:pPr>
        <w:pStyle w:val="NoSpacing"/>
        <w:tabs>
          <w:tab w:val="clear" w:pos="709"/>
          <w:tab w:val="left" w:pos="3120" w:leader="none"/>
        </w:tabs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Новосёлова Т.В. </w:t>
        <w:tab/>
        <w:t xml:space="preserve">- заместитель главы администрации, заведующая </w:t>
        <w:tab/>
        <w:t xml:space="preserve">отделом экономики и имущественных отношений, </w:t>
        <w:tab/>
        <w:t>председатель комиссии;</w:t>
      </w:r>
    </w:p>
    <w:p>
      <w:pPr>
        <w:pStyle w:val="Normal"/>
        <w:tabs>
          <w:tab w:val="clear" w:pos="709"/>
          <w:tab w:val="left" w:pos="3120" w:leader="none"/>
        </w:tabs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Торопова А.Н.</w:t>
        <w:tab/>
        <w:t>- начальник финансового управления администрации Шарангского муниципального района, заместитель председателя комиссии;</w:t>
      </w:r>
    </w:p>
    <w:p>
      <w:pPr>
        <w:pStyle w:val="Normal"/>
        <w:tabs>
          <w:tab w:val="clear" w:pos="709"/>
          <w:tab w:val="left" w:pos="3120" w:leader="none"/>
        </w:tabs>
        <w:spacing w:lineRule="auto" w:line="36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Воложанина Н.И.</w:t>
        <w:tab/>
        <w:t xml:space="preserve">- ведущий специалист отдела экономики и </w:t>
        <w:tab/>
        <w:t xml:space="preserve">имущественных отношений администрации, </w:t>
        <w:tab/>
        <w:t>секретарь комиссии;</w:t>
      </w:r>
    </w:p>
    <w:p>
      <w:pPr>
        <w:pStyle w:val="Normal"/>
        <w:tabs>
          <w:tab w:val="clear" w:pos="709"/>
          <w:tab w:val="left" w:pos="3120" w:leader="none"/>
        </w:tabs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>
      <w:pPr>
        <w:pStyle w:val="21"/>
        <w:shd w:val="clear" w:color="auto" w:fill="auto"/>
        <w:tabs>
          <w:tab w:val="clear" w:pos="709"/>
          <w:tab w:val="left" w:pos="3120" w:leader="none"/>
        </w:tabs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Представитель</w:t>
        <w:tab/>
        <w:t xml:space="preserve">межрайонной инспекции федеральной налоговой </w:t>
        <w:tab/>
        <w:t xml:space="preserve">службы России № 13 по Нижегородской области </w:t>
      </w:r>
    </w:p>
    <w:p>
      <w:pPr>
        <w:pStyle w:val="21"/>
        <w:shd w:val="clear" w:color="auto" w:fill="auto"/>
        <w:tabs>
          <w:tab w:val="clear" w:pos="709"/>
          <w:tab w:val="left" w:pos="3120" w:leader="none"/>
        </w:tabs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(по согласованию);</w:t>
      </w:r>
    </w:p>
    <w:p>
      <w:pPr>
        <w:pStyle w:val="Normal"/>
        <w:tabs>
          <w:tab w:val="clear" w:pos="709"/>
          <w:tab w:val="left" w:pos="3120" w:leader="none"/>
        </w:tabs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Кожин Н.А.</w:t>
        <w:tab/>
        <w:t xml:space="preserve">- помощник Шарангского межрайонного прокурора </w:t>
      </w:r>
    </w:p>
    <w:p>
      <w:pPr>
        <w:pStyle w:val="Normal"/>
        <w:tabs>
          <w:tab w:val="clear" w:pos="709"/>
          <w:tab w:val="left" w:pos="3120" w:leader="none"/>
        </w:tabs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(по согласованию);</w:t>
      </w:r>
    </w:p>
    <w:p>
      <w:pPr>
        <w:pStyle w:val="Normal"/>
        <w:tabs>
          <w:tab w:val="clear" w:pos="709"/>
          <w:tab w:val="left" w:pos="3120" w:leader="none"/>
        </w:tabs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Жирова Е.Л.</w:t>
        <w:tab/>
        <w:t xml:space="preserve">- главный специалист филиала № 10 ГУ </w:t>
        <w:tab/>
        <w:t xml:space="preserve">Нижегородское Региональное отделение фонда </w:t>
        <w:tab/>
        <w:t>социального страхования (по согласованию);</w:t>
      </w:r>
    </w:p>
    <w:p>
      <w:pPr>
        <w:pStyle w:val="Normal"/>
        <w:tabs>
          <w:tab w:val="clear" w:pos="709"/>
          <w:tab w:val="left" w:pos="3120" w:leader="none"/>
        </w:tabs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Саркисова Т.В.</w:t>
        <w:tab/>
        <w:t xml:space="preserve">- заведующая организационно - правовым отделом </w:t>
        <w:tab/>
        <w:t xml:space="preserve">администрации Шарангского муниципального </w:t>
        <w:tab/>
        <w:t>района;</w:t>
      </w:r>
    </w:p>
    <w:p>
      <w:pPr>
        <w:pStyle w:val="Normal"/>
        <w:tabs>
          <w:tab w:val="clear" w:pos="709"/>
          <w:tab w:val="left" w:pos="3120" w:leader="none"/>
        </w:tabs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Подоплелов С.А.</w:t>
        <w:tab/>
        <w:t xml:space="preserve">- начальник Шарангского районного отдела судебных </w:t>
        <w:tab/>
        <w:t xml:space="preserve">приставов УФССП по Нижегородской области, </w:t>
        <w:tab/>
        <w:t xml:space="preserve">старший судебный пристав Шарангского района </w:t>
      </w:r>
    </w:p>
    <w:p>
      <w:pPr>
        <w:pStyle w:val="Normal"/>
        <w:tabs>
          <w:tab w:val="clear" w:pos="709"/>
          <w:tab w:val="left" w:pos="3120" w:leader="none"/>
        </w:tabs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(по согласованию).</w:t>
      </w:r>
    </w:p>
    <w:p>
      <w:pPr>
        <w:pStyle w:val="Style12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Calibri" w:ascii="Times New Roman" w:hAnsi="Times New Roman"/>
          <w:bCs/>
          <w:color w:val="000000"/>
          <w:spacing w:val="2"/>
          <w:sz w:val="28"/>
          <w:szCs w:val="28"/>
          <w:shd w:fill="FFFFFF" w:val="clear"/>
        </w:rPr>
        <w:t>2. Контроль за исполнением настоящего постановления возложить на заместителя главы администрации, заведующую отделом экономики и имущественных отношений Новосёлову Т.В.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gutter="0" w:header="930" w:top="987" w:footer="0" w:bottom="1118"/>
      <w:pgNumType w:fmt="decimal"/>
      <w:formProt w:val="false"/>
      <w:titlePg/>
      <w:textDirection w:val="lrTb"/>
      <w:docGrid w:type="default" w:linePitch="36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>
    <w:name w:val="Колонтитул"/>
    <w:basedOn w:val="Normal"/>
    <w:qFormat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21">
    <w:name w:val="Основной текст (2)"/>
    <w:basedOn w:val="Normal"/>
    <w:qFormat/>
    <w:pPr>
      <w:widowControl w:val="false"/>
      <w:shd w:val="clear" w:color="auto" w:fill="FFFFFF"/>
      <w:spacing w:before="720" w:after="720"/>
    </w:pPr>
    <w:rPr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LibreOffice/7.2.4.1$Windows_X86_64 LibreOffice_project/27d75539669ac387bb498e35313b970b7fe9c4f9</Application>
  <AppVersion>15.0000</AppVersion>
  <Pages>2</Pages>
  <Words>255</Words>
  <Characters>1876</Characters>
  <CharactersWithSpaces>2128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2021-12-13T13:52:23Z</cp:lastPrinted>
  <dcterms:modified xsi:type="dcterms:W3CDTF">2021-12-13T13:53:06Z</dcterms:modified>
  <cp:revision>104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