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О внесение изменений в постановление администрации Шарангского муниципального района от 23.12.2020 года № 526 «Об установлении стоимости одного дня пребывания детей в организациях отдыха детей и их оздоровления в 2021 году»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71"/>
        <w:widowControl/>
        <w:spacing w:lineRule="auto" w:line="360"/>
        <w:ind w:firstLine="709"/>
        <w:jc w:val="both"/>
        <w:rPr/>
      </w:pPr>
      <w:r>
        <w:rPr>
          <w:rStyle w:val="FontStyle13"/>
          <w:sz w:val="28"/>
          <w:szCs w:val="28"/>
        </w:rPr>
        <w:t xml:space="preserve">В целях устранения технической ошибки </w:t>
      </w:r>
      <w:r>
        <w:rPr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Style71"/>
        <w:widowControl/>
        <w:spacing w:lineRule="auto" w:line="360"/>
        <w:ind w:firstLine="709"/>
        <w:jc w:val="both"/>
        <w:rPr/>
      </w:pPr>
      <w:r>
        <w:rPr>
          <w:sz w:val="28"/>
          <w:szCs w:val="28"/>
        </w:rPr>
        <w:t>1. Внести</w:t>
      </w:r>
      <w:r>
        <w:rPr>
          <w:rStyle w:val="FontStyle13"/>
          <w:b/>
          <w:bCs/>
          <w:sz w:val="28"/>
          <w:szCs w:val="28"/>
        </w:rPr>
        <w:t xml:space="preserve"> </w:t>
      </w:r>
      <w:r>
        <w:rPr>
          <w:rStyle w:val="FontStyle13"/>
          <w:bCs/>
          <w:sz w:val="28"/>
          <w:szCs w:val="28"/>
        </w:rPr>
        <w:t>изменения в постановление администрации Шарангского муниципального района от 23.12.2020 года № 526 «Об установлении стоимости одного дня пребывания детей в организациях отдыха детей и их оздоровления в 2021 году»:</w:t>
      </w:r>
      <w:r>
        <w:rPr>
          <w:sz w:val="28"/>
          <w:szCs w:val="28"/>
        </w:rPr>
        <w:t xml:space="preserve"> в третьем абзаце п.1 слова «в размере 105 рублей» заменить словами «в размере 109 рублей». </w:t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>
          <w:rStyle w:val="FontStyle13"/>
          <w:rFonts w:eastAsia="Calibri"/>
          <w:b w:val="false"/>
          <w:sz w:val="28"/>
          <w:szCs w:val="28"/>
        </w:rPr>
        <w:t>2. Контроль за исполнением постановления возложить на заместителя главы администрации Шарангского муниципального района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paragraph" w:styleId="Style71">
    <w:name w:val="Style7"/>
    <w:basedOn w:val="Normal"/>
    <w:qFormat/>
    <w:pPr>
      <w:widowControl w:val="false"/>
      <w:spacing w:lineRule="exact" w:line="295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LibreOffice/7.0.4.2$Windows_X86_64 LibreOffice_project/dcf040e67528d9187c66b2379df5ea4407429775</Application>
  <AppVersion>15.0000</AppVersion>
  <Pages>1</Pages>
  <Words>128</Words>
  <Characters>808</Characters>
  <CharactersWithSpaces>930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2021-02-11T15:56:12Z</cp:lastPrinted>
  <dcterms:modified xsi:type="dcterms:W3CDTF">2021-02-11T15:56:44Z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