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1"/>
        <w:numPr>
          <w:ilvl w:val="0"/>
          <w:numId w:val="1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1"/>
        <w:numPr>
          <w:ilvl w:val="0"/>
          <w:numId w:val="1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>
        <w:rPr>
          <w:sz w:val="28"/>
          <w:szCs w:val="28"/>
        </w:rPr>
        <w:t>6.02.2021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90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keepLines/>
        <w:ind w:left="850" w:right="1134" w:hanging="0"/>
        <w:jc w:val="center"/>
        <w:rPr>
          <w:b/>
          <w:b/>
          <w:bCs/>
        </w:rPr>
      </w:pPr>
      <w:r>
        <w:rPr>
          <w:rStyle w:val="FontStyle18"/>
          <w:b/>
          <w:bCs/>
          <w:sz w:val="28"/>
          <w:szCs w:val="24"/>
        </w:rPr>
        <w:t>О внесении изменений в постановление администрации Шарангского муниципального района от 23.12.2016 № 739 «</w:t>
      </w:r>
      <w:r>
        <w:rPr>
          <w:b/>
          <w:bCs/>
          <w:sz w:val="28"/>
          <w:szCs w:val="28"/>
        </w:rPr>
        <w:t>О межведомственной санитарно-противоэпидемиологической комиссии при Администрации Шарангского муниципального района</w:t>
      </w:r>
      <w:r>
        <w:rPr>
          <w:rStyle w:val="FontStyle18"/>
          <w:b/>
          <w:bCs/>
          <w:sz w:val="28"/>
          <w:szCs w:val="24"/>
        </w:rPr>
        <w:t>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Style w:val="FontStyle18"/>
          <w:sz w:val="28"/>
          <w:szCs w:val="28"/>
        </w:rPr>
        <w:t xml:space="preserve">В связи с кадровыми изменениями, в соответствии с Уставом Шарангского муниципального района Нижегородской области, администрация Шарангского муниципального района </w:t>
      </w:r>
      <w:r>
        <w:rPr>
          <w:rStyle w:val="FontStyle18"/>
          <w:b/>
          <w:sz w:val="28"/>
          <w:szCs w:val="28"/>
        </w:rPr>
        <w:t>п о с т а н о в л я е т</w:t>
      </w:r>
      <w:r>
        <w:rPr>
          <w:rStyle w:val="FontStyle18"/>
          <w:sz w:val="28"/>
          <w:szCs w:val="28"/>
        </w:rPr>
        <w:t>:</w:t>
      </w:r>
    </w:p>
    <w:p>
      <w:pPr>
        <w:pStyle w:val="NoSpacing"/>
        <w:spacing w:lineRule="auto" w:line="360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1. Внести изменения в постановление администрации Шарангского муниципального района от </w:t>
      </w:r>
      <w:r>
        <w:rPr>
          <w:rStyle w:val="FontStyle18"/>
          <w:sz w:val="28"/>
          <w:szCs w:val="24"/>
        </w:rPr>
        <w:t>23.12.2016 № 739 «</w:t>
      </w:r>
      <w:r>
        <w:rPr>
          <w:bCs/>
          <w:sz w:val="28"/>
          <w:szCs w:val="28"/>
        </w:rPr>
        <w:t>О межведомственной санитарно-противоэпидемиологической комиссии при Администрации Шарангского муниципального района» (далее – Комиссия)</w:t>
      </w:r>
      <w:r>
        <w:rPr>
          <w:rStyle w:val="FontStyle18"/>
          <w:sz w:val="28"/>
          <w:szCs w:val="28"/>
        </w:rPr>
        <w:t xml:space="preserve">: </w:t>
      </w:r>
    </w:p>
    <w:p>
      <w:pPr>
        <w:pStyle w:val="NoSpacing"/>
        <w:spacing w:lineRule="auto" w:line="360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1. Вывести из состава Комиссии Ожиганова Д.О., Чертищева А.П.; </w:t>
      </w:r>
    </w:p>
    <w:p>
      <w:pPr>
        <w:pStyle w:val="NoSpacing"/>
        <w:spacing w:lineRule="auto" w:line="360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2. Ввести в состав Комиссии:</w:t>
      </w:r>
    </w:p>
    <w:p>
      <w:pPr>
        <w:pStyle w:val="NoSpacing"/>
        <w:spacing w:lineRule="auto" w:line="360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- Медведеву Аллу Вячеславовну – заместителя главы администрации Шарангского муниципального района;</w:t>
      </w:r>
    </w:p>
    <w:p>
      <w:pPr>
        <w:pStyle w:val="NoSpacing"/>
        <w:spacing w:lineRule="auto" w:line="360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- Тараканова Олега Михайловича – директора МУП «ЖКХ».</w:t>
      </w:r>
    </w:p>
    <w:p>
      <w:pPr>
        <w:pStyle w:val="Normal"/>
        <w:keepNext w:val="true"/>
        <w:keepLines/>
        <w:spacing w:lineRule="auto" w:line="360"/>
        <w:ind w:firstLine="709"/>
        <w:jc w:val="both"/>
        <w:rPr/>
      </w:pPr>
      <w:r>
        <w:rPr>
          <w:rStyle w:val="FontStyle18"/>
          <w:rFonts w:eastAsia="Calibri"/>
          <w:kern w:val="2"/>
          <w:sz w:val="28"/>
          <w:szCs w:val="28"/>
        </w:rPr>
        <w:t>3. Возложить обязанности председателя Комиссии на Медведеву А.В.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36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</w:t>
        <w:tab/>
        <w:t>Д.О. Ожиганов</w:t>
      </w:r>
    </w:p>
    <w:sectPr>
      <w:headerReference w:type="default" r:id="rId3"/>
      <w:type w:val="nextPage"/>
      <w:pgSz w:w="11906" w:h="16838"/>
      <w:pgMar w:left="1418" w:right="850" w:header="450" w:top="507" w:footer="0" w:bottom="1118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2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4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Pr>
      <w:rFonts w:ascii="Times New Roman" w:hAnsi="Times New Roman" w:cs="Times New Roman"/>
      <w:sz w:val="26"/>
      <w:szCs w:val="26"/>
    </w:rPr>
  </w:style>
  <w:style w:type="character" w:styleId="FontStyle18" w:customStyle="1">
    <w:name w:val="Font Style18"/>
    <w:qFormat/>
    <w:rPr>
      <w:rFonts w:ascii="Times New Roman" w:hAnsi="Times New Roman" w:cs="Times New Roman"/>
      <w:sz w:val="26"/>
      <w:szCs w:val="26"/>
    </w:rPr>
  </w:style>
  <w:style w:type="paragraph" w:styleId="Style15" w:customStyle="1">
    <w:name w:val="Заголовок"/>
    <w:basedOn w:val="Normal"/>
    <w:next w:val="Style16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rsid w:val="0055234d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Заголовок 11"/>
    <w:basedOn w:val="Normal"/>
    <w:qFormat/>
    <w:rsid w:val="0055234d"/>
    <w:pPr>
      <w:keepNext w:val="true"/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1" w:customStyle="1">
    <w:name w:val="Заголовок 21"/>
    <w:basedOn w:val="Normal"/>
    <w:qFormat/>
    <w:rsid w:val="0055234d"/>
    <w:pPr>
      <w:keepNext w:val="true"/>
      <w:jc w:val="center"/>
      <w:outlineLvl w:val="1"/>
    </w:pPr>
    <w:rPr>
      <w:rFonts w:ascii="Arial" w:hAnsi="Arial" w:cs="Arial"/>
      <w:sz w:val="24"/>
    </w:rPr>
  </w:style>
  <w:style w:type="paragraph" w:styleId="31" w:customStyle="1">
    <w:name w:val="Заголовок 31"/>
    <w:basedOn w:val="Normal"/>
    <w:qFormat/>
    <w:rsid w:val="0055234d"/>
    <w:pPr>
      <w:keepNext w:val="true"/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paragraph" w:styleId="1" w:customStyle="1">
    <w:name w:val="Название объекта1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20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12" w:customStyle="1">
    <w:name w:val="Верхний колонтитул1"/>
    <w:basedOn w:val="Normal"/>
    <w:qFormat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13" w:customStyle="1">
    <w:name w:val="Нижний колонтитул1"/>
    <w:basedOn w:val="Normal"/>
    <w:qFormat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Style23" w:customStyle="1">
    <w:name w:val="Нормальный (таблица)"/>
    <w:basedOn w:val="Normal"/>
    <w:next w:val="Normal"/>
    <w:qFormat/>
    <w:pPr>
      <w:jc w:val="both"/>
    </w:pPr>
    <w:rPr>
      <w:rFonts w:ascii="Arial" w:hAnsi="Arial" w:eastAsia="Calibri" w:cs="Arial"/>
      <w:sz w:val="24"/>
      <w:szCs w:val="24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Style24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LibreOffice/7.0.4.2$Windows_X86_64 LibreOffice_project/dcf040e67528d9187c66b2379df5ea4407429775</Application>
  <AppVersion>15.0000</AppVersion>
  <Pages>1</Pages>
  <Words>131</Words>
  <Characters>976</Characters>
  <CharactersWithSpaces>1103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2021-03-03T09:59:46Z</cp:lastPrinted>
  <dcterms:modified xsi:type="dcterms:W3CDTF">2021-03-03T09:59:56Z</dcterms:modified>
  <cp:revision>69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