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9E5" w:rsidRDefault="00FD69E5" w:rsidP="001262FA">
      <w:pPr>
        <w:jc w:val="center"/>
        <w:rPr>
          <w:rFonts w:ascii="Times New Roman" w:hAnsi="Times New Roman" w:cs="Times New Roman"/>
          <w:b/>
          <w:sz w:val="28"/>
          <w:szCs w:val="28"/>
        </w:rPr>
      </w:pPr>
      <w:r>
        <w:rPr>
          <w:rFonts w:ascii="Times New Roman" w:hAnsi="Times New Roman" w:cs="Times New Roman"/>
          <w:b/>
          <w:sz w:val="28"/>
          <w:szCs w:val="28"/>
        </w:rPr>
        <w:t>АДМИНИСТРАЦИЯ ШАРАНГСКОГО МУНИЦИПАЛЬНОГО РАЙОНА</w:t>
      </w:r>
    </w:p>
    <w:p w:rsidR="003C3883" w:rsidRDefault="001262FA" w:rsidP="001262FA">
      <w:pPr>
        <w:jc w:val="center"/>
        <w:rPr>
          <w:rFonts w:ascii="Times New Roman" w:hAnsi="Times New Roman" w:cs="Times New Roman"/>
          <w:b/>
          <w:sz w:val="28"/>
          <w:szCs w:val="28"/>
        </w:rPr>
      </w:pPr>
      <w:r w:rsidRPr="001262FA">
        <w:rPr>
          <w:rFonts w:ascii="Times New Roman" w:hAnsi="Times New Roman" w:cs="Times New Roman"/>
          <w:b/>
          <w:sz w:val="28"/>
          <w:szCs w:val="28"/>
        </w:rPr>
        <w:t>ПОСТАНОВЛЕНИЕ</w:t>
      </w:r>
    </w:p>
    <w:p w:rsidR="001262FA" w:rsidRPr="003757BA" w:rsidRDefault="001262FA" w:rsidP="00FD69E5">
      <w:pPr>
        <w:jc w:val="center"/>
        <w:rPr>
          <w:rFonts w:ascii="Times New Roman" w:hAnsi="Times New Roman" w:cs="Times New Roman"/>
          <w:b/>
          <w:sz w:val="28"/>
          <w:szCs w:val="28"/>
        </w:rPr>
      </w:pPr>
      <w:r w:rsidRPr="003757BA">
        <w:rPr>
          <w:rFonts w:ascii="Times New Roman" w:hAnsi="Times New Roman" w:cs="Times New Roman"/>
          <w:b/>
          <w:sz w:val="28"/>
          <w:szCs w:val="28"/>
        </w:rPr>
        <w:t xml:space="preserve">от </w:t>
      </w:r>
      <w:r w:rsidR="00CB44CE">
        <w:rPr>
          <w:rFonts w:ascii="Times New Roman" w:hAnsi="Times New Roman" w:cs="Times New Roman"/>
          <w:b/>
          <w:sz w:val="28"/>
          <w:szCs w:val="28"/>
        </w:rPr>
        <w:t xml:space="preserve"> </w:t>
      </w:r>
      <w:r w:rsidRPr="003757BA">
        <w:rPr>
          <w:rFonts w:ascii="Times New Roman" w:hAnsi="Times New Roman" w:cs="Times New Roman"/>
          <w:b/>
          <w:sz w:val="28"/>
          <w:szCs w:val="28"/>
        </w:rPr>
        <w:t xml:space="preserve">№ </w:t>
      </w:r>
    </w:p>
    <w:p w:rsidR="00B91025" w:rsidRDefault="00B91025" w:rsidP="00B91025">
      <w:pPr>
        <w:spacing w:after="0"/>
        <w:jc w:val="center"/>
        <w:rPr>
          <w:rFonts w:ascii="Times New Roman" w:hAnsi="Times New Roman" w:cs="Times New Roman"/>
          <w:sz w:val="28"/>
          <w:szCs w:val="28"/>
        </w:rPr>
      </w:pPr>
    </w:p>
    <w:p w:rsidR="003757BA" w:rsidRDefault="003757BA" w:rsidP="00B44D1B">
      <w:pPr>
        <w:jc w:val="center"/>
        <w:rPr>
          <w:rFonts w:ascii="Times New Roman" w:hAnsi="Times New Roman" w:cs="Times New Roman"/>
          <w:b/>
          <w:sz w:val="28"/>
          <w:szCs w:val="28"/>
        </w:rPr>
      </w:pPr>
    </w:p>
    <w:p w:rsidR="001262FA" w:rsidRDefault="001262FA" w:rsidP="00B44D1B">
      <w:pPr>
        <w:jc w:val="center"/>
        <w:rPr>
          <w:rFonts w:ascii="Times New Roman" w:hAnsi="Times New Roman" w:cs="Times New Roman"/>
          <w:b/>
          <w:sz w:val="28"/>
          <w:szCs w:val="28"/>
        </w:rPr>
      </w:pPr>
      <w:r w:rsidRPr="00875C0F">
        <w:rPr>
          <w:rFonts w:ascii="Times New Roman" w:hAnsi="Times New Roman" w:cs="Times New Roman"/>
          <w:b/>
          <w:sz w:val="28"/>
          <w:szCs w:val="28"/>
        </w:rPr>
        <w:t>Об утверждении муниципальной программы «</w:t>
      </w:r>
      <w:r w:rsidR="006846BF" w:rsidRPr="00875C0F">
        <w:rPr>
          <w:rFonts w:ascii="Times New Roman" w:hAnsi="Times New Roman" w:cs="Times New Roman"/>
          <w:b/>
          <w:sz w:val="28"/>
          <w:szCs w:val="28"/>
        </w:rPr>
        <w:t>Обеспечение граждан Шарангского района доступным и комфортным жильем</w:t>
      </w:r>
      <w:r w:rsidR="00FD69E5" w:rsidRPr="00875C0F">
        <w:rPr>
          <w:rFonts w:ascii="Times New Roman" w:hAnsi="Times New Roman" w:cs="Times New Roman"/>
          <w:b/>
          <w:sz w:val="28"/>
          <w:szCs w:val="28"/>
        </w:rPr>
        <w:t xml:space="preserve"> на период 201</w:t>
      </w:r>
      <w:r w:rsidR="00CB44CE">
        <w:rPr>
          <w:rFonts w:ascii="Times New Roman" w:hAnsi="Times New Roman" w:cs="Times New Roman"/>
          <w:b/>
          <w:sz w:val="28"/>
          <w:szCs w:val="28"/>
        </w:rPr>
        <w:t>8</w:t>
      </w:r>
      <w:r w:rsidR="00FD69E5" w:rsidRPr="00875C0F">
        <w:rPr>
          <w:rFonts w:ascii="Times New Roman" w:hAnsi="Times New Roman" w:cs="Times New Roman"/>
          <w:b/>
          <w:sz w:val="28"/>
          <w:szCs w:val="28"/>
        </w:rPr>
        <w:t>-20</w:t>
      </w:r>
      <w:r w:rsidR="00CB44CE">
        <w:rPr>
          <w:rFonts w:ascii="Times New Roman" w:hAnsi="Times New Roman" w:cs="Times New Roman"/>
          <w:b/>
          <w:sz w:val="28"/>
          <w:szCs w:val="28"/>
        </w:rPr>
        <w:t>20</w:t>
      </w:r>
      <w:r w:rsidR="002A1828">
        <w:rPr>
          <w:rFonts w:ascii="Times New Roman" w:hAnsi="Times New Roman" w:cs="Times New Roman"/>
          <w:b/>
          <w:sz w:val="28"/>
          <w:szCs w:val="28"/>
        </w:rPr>
        <w:t xml:space="preserve"> годы</w:t>
      </w:r>
      <w:r w:rsidR="00FA4134" w:rsidRPr="00875C0F">
        <w:rPr>
          <w:rFonts w:ascii="Times New Roman" w:hAnsi="Times New Roman" w:cs="Times New Roman"/>
          <w:b/>
          <w:sz w:val="28"/>
          <w:szCs w:val="28"/>
        </w:rPr>
        <w:t>»</w:t>
      </w:r>
    </w:p>
    <w:p w:rsidR="003757BA" w:rsidRPr="00875C0F" w:rsidRDefault="003757BA" w:rsidP="00B44D1B">
      <w:pPr>
        <w:jc w:val="center"/>
        <w:rPr>
          <w:rFonts w:ascii="Times New Roman" w:hAnsi="Times New Roman" w:cs="Times New Roman"/>
          <w:b/>
          <w:sz w:val="28"/>
          <w:szCs w:val="28"/>
        </w:rPr>
      </w:pPr>
    </w:p>
    <w:p w:rsidR="00FD69E5" w:rsidRPr="00FD69E5" w:rsidRDefault="00FD69E5" w:rsidP="00B44D1B">
      <w:pPr>
        <w:jc w:val="both"/>
        <w:rPr>
          <w:rFonts w:ascii="Times New Roman" w:hAnsi="Times New Roman" w:cs="Times New Roman"/>
          <w:sz w:val="28"/>
          <w:szCs w:val="28"/>
        </w:rPr>
      </w:pPr>
    </w:p>
    <w:p w:rsidR="00FD69E5" w:rsidRPr="00FD69E5" w:rsidRDefault="00FD69E5" w:rsidP="00B91025">
      <w:pPr>
        <w:pStyle w:val="ConsPlusNormal"/>
        <w:spacing w:line="276" w:lineRule="auto"/>
        <w:ind w:firstLine="540"/>
        <w:jc w:val="both"/>
        <w:rPr>
          <w:rFonts w:ascii="Times New Roman" w:hAnsi="Times New Roman" w:cs="Times New Roman"/>
          <w:sz w:val="28"/>
          <w:szCs w:val="28"/>
        </w:rPr>
      </w:pPr>
      <w:r w:rsidRPr="00FD69E5">
        <w:rPr>
          <w:rFonts w:ascii="Times New Roman" w:hAnsi="Times New Roman" w:cs="Times New Roman"/>
          <w:sz w:val="28"/>
          <w:szCs w:val="28"/>
        </w:rPr>
        <w:t>В целях повышения доступности жилья для населения и реализации мер по эффективному расходованию средств бюджета</w:t>
      </w:r>
      <w:r>
        <w:rPr>
          <w:rFonts w:ascii="Times New Roman" w:hAnsi="Times New Roman" w:cs="Times New Roman"/>
          <w:sz w:val="28"/>
          <w:szCs w:val="28"/>
        </w:rPr>
        <w:t xml:space="preserve"> Шарангского муниципального района</w:t>
      </w:r>
      <w:r w:rsidRPr="00FD69E5">
        <w:rPr>
          <w:rFonts w:ascii="Times New Roman" w:hAnsi="Times New Roman" w:cs="Times New Roman"/>
          <w:sz w:val="28"/>
          <w:szCs w:val="28"/>
        </w:rPr>
        <w:t xml:space="preserve"> на жилищное обеспечение </w:t>
      </w:r>
      <w:r>
        <w:rPr>
          <w:rFonts w:ascii="Times New Roman" w:hAnsi="Times New Roman" w:cs="Times New Roman"/>
          <w:sz w:val="28"/>
          <w:szCs w:val="28"/>
        </w:rPr>
        <w:t>администрация Шарангского муниципального района</w:t>
      </w:r>
      <w:r w:rsidRPr="00FD69E5">
        <w:rPr>
          <w:rFonts w:ascii="Times New Roman" w:hAnsi="Times New Roman" w:cs="Times New Roman"/>
          <w:sz w:val="28"/>
          <w:szCs w:val="28"/>
        </w:rPr>
        <w:t xml:space="preserve"> постановляет:</w:t>
      </w:r>
    </w:p>
    <w:p w:rsidR="00FD69E5" w:rsidRDefault="00FD69E5" w:rsidP="00B91025">
      <w:pPr>
        <w:pStyle w:val="ConsPlusNormal"/>
        <w:numPr>
          <w:ilvl w:val="0"/>
          <w:numId w:val="1"/>
        </w:numPr>
        <w:spacing w:line="276" w:lineRule="auto"/>
        <w:ind w:left="0" w:firstLine="0"/>
        <w:jc w:val="both"/>
        <w:rPr>
          <w:rFonts w:ascii="Times New Roman" w:hAnsi="Times New Roman" w:cs="Times New Roman"/>
          <w:sz w:val="28"/>
          <w:szCs w:val="28"/>
        </w:rPr>
      </w:pPr>
      <w:r w:rsidRPr="00FD69E5">
        <w:rPr>
          <w:rFonts w:ascii="Times New Roman" w:hAnsi="Times New Roman" w:cs="Times New Roman"/>
          <w:sz w:val="28"/>
          <w:szCs w:val="28"/>
        </w:rPr>
        <w:t xml:space="preserve">Утвердить прилагаемую </w:t>
      </w:r>
      <w:r>
        <w:rPr>
          <w:rFonts w:ascii="Times New Roman" w:hAnsi="Times New Roman" w:cs="Times New Roman"/>
          <w:sz w:val="28"/>
          <w:szCs w:val="28"/>
        </w:rPr>
        <w:t>муниципальную программу «</w:t>
      </w:r>
      <w:r w:rsidR="006846BF" w:rsidRPr="005B0C23">
        <w:rPr>
          <w:rFonts w:ascii="Times New Roman" w:hAnsi="Times New Roman" w:cs="Times New Roman"/>
          <w:sz w:val="28"/>
          <w:szCs w:val="28"/>
        </w:rPr>
        <w:t xml:space="preserve">Обеспечение граждан </w:t>
      </w:r>
      <w:r w:rsidR="006846BF">
        <w:rPr>
          <w:rFonts w:ascii="Times New Roman" w:hAnsi="Times New Roman" w:cs="Times New Roman"/>
          <w:sz w:val="28"/>
          <w:szCs w:val="28"/>
        </w:rPr>
        <w:t>Шарангского района</w:t>
      </w:r>
      <w:r w:rsidR="006846BF" w:rsidRPr="005B0C23">
        <w:rPr>
          <w:rFonts w:ascii="Times New Roman" w:hAnsi="Times New Roman" w:cs="Times New Roman"/>
          <w:sz w:val="28"/>
          <w:szCs w:val="28"/>
        </w:rPr>
        <w:t xml:space="preserve"> доступным и комфортным жильем</w:t>
      </w:r>
      <w:r>
        <w:rPr>
          <w:rFonts w:ascii="Times New Roman" w:hAnsi="Times New Roman" w:cs="Times New Roman"/>
          <w:sz w:val="28"/>
          <w:szCs w:val="28"/>
        </w:rPr>
        <w:t xml:space="preserve"> на период 201</w:t>
      </w:r>
      <w:r w:rsidR="00CB44CE">
        <w:rPr>
          <w:rFonts w:ascii="Times New Roman" w:hAnsi="Times New Roman" w:cs="Times New Roman"/>
          <w:sz w:val="28"/>
          <w:szCs w:val="28"/>
        </w:rPr>
        <w:t>8</w:t>
      </w:r>
      <w:r>
        <w:rPr>
          <w:rFonts w:ascii="Times New Roman" w:hAnsi="Times New Roman" w:cs="Times New Roman"/>
          <w:sz w:val="28"/>
          <w:szCs w:val="28"/>
        </w:rPr>
        <w:t>-20</w:t>
      </w:r>
      <w:r w:rsidR="00CB44CE">
        <w:rPr>
          <w:rFonts w:ascii="Times New Roman" w:hAnsi="Times New Roman" w:cs="Times New Roman"/>
          <w:sz w:val="28"/>
          <w:szCs w:val="28"/>
        </w:rPr>
        <w:t>20</w:t>
      </w:r>
      <w:r w:rsidR="00A359DB">
        <w:rPr>
          <w:rFonts w:ascii="Times New Roman" w:hAnsi="Times New Roman" w:cs="Times New Roman"/>
          <w:sz w:val="28"/>
          <w:szCs w:val="28"/>
        </w:rPr>
        <w:t xml:space="preserve"> годы</w:t>
      </w:r>
      <w:r w:rsidR="00FA4134">
        <w:rPr>
          <w:rFonts w:ascii="Times New Roman" w:hAnsi="Times New Roman" w:cs="Times New Roman"/>
          <w:sz w:val="28"/>
          <w:szCs w:val="28"/>
        </w:rPr>
        <w:t>»</w:t>
      </w:r>
      <w:r w:rsidRPr="00FD69E5">
        <w:rPr>
          <w:rFonts w:ascii="Times New Roman" w:hAnsi="Times New Roman" w:cs="Times New Roman"/>
          <w:sz w:val="28"/>
          <w:szCs w:val="28"/>
        </w:rPr>
        <w:t>.</w:t>
      </w:r>
    </w:p>
    <w:p w:rsidR="00446192" w:rsidRPr="00FD69E5" w:rsidRDefault="00446192" w:rsidP="00B91025">
      <w:pPr>
        <w:pStyle w:val="ConsPlusNormal"/>
        <w:numPr>
          <w:ilvl w:val="0"/>
          <w:numId w:val="1"/>
        </w:numPr>
        <w:spacing w:line="276" w:lineRule="auto"/>
        <w:ind w:left="0" w:firstLine="0"/>
        <w:jc w:val="both"/>
        <w:rPr>
          <w:rFonts w:ascii="Times New Roman" w:hAnsi="Times New Roman" w:cs="Times New Roman"/>
          <w:sz w:val="28"/>
          <w:szCs w:val="28"/>
        </w:rPr>
      </w:pPr>
      <w:r w:rsidRPr="00975D96">
        <w:rPr>
          <w:rStyle w:val="FontStyle13"/>
          <w:sz w:val="28"/>
          <w:szCs w:val="28"/>
        </w:rPr>
        <w:t>Финансовому управлению администрации Шарангского м</w:t>
      </w:r>
      <w:r>
        <w:rPr>
          <w:rStyle w:val="FontStyle13"/>
          <w:sz w:val="28"/>
          <w:szCs w:val="28"/>
        </w:rPr>
        <w:t xml:space="preserve">униципального района </w:t>
      </w:r>
      <w:r w:rsidRPr="00975D96">
        <w:rPr>
          <w:rStyle w:val="FontStyle13"/>
          <w:sz w:val="28"/>
          <w:szCs w:val="28"/>
        </w:rPr>
        <w:t>осуществлять финансирование мероприятий в пределах средств, предусмотренных в районном бюджете.</w:t>
      </w:r>
    </w:p>
    <w:p w:rsidR="00FD69E5" w:rsidRPr="00FD69E5" w:rsidRDefault="00446192" w:rsidP="00B91025">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FD69E5" w:rsidRPr="00FD69E5">
        <w:rPr>
          <w:rFonts w:ascii="Times New Roman" w:hAnsi="Times New Roman" w:cs="Times New Roman"/>
          <w:sz w:val="28"/>
          <w:szCs w:val="28"/>
        </w:rPr>
        <w:t>Настоящее постановление</w:t>
      </w:r>
      <w:r>
        <w:rPr>
          <w:rFonts w:ascii="Times New Roman" w:hAnsi="Times New Roman" w:cs="Times New Roman"/>
          <w:sz w:val="28"/>
          <w:szCs w:val="28"/>
        </w:rPr>
        <w:t xml:space="preserve"> вступает в силу с 1 января 201</w:t>
      </w:r>
      <w:r w:rsidR="00CB44CE">
        <w:rPr>
          <w:rFonts w:ascii="Times New Roman" w:hAnsi="Times New Roman" w:cs="Times New Roman"/>
          <w:sz w:val="28"/>
          <w:szCs w:val="28"/>
        </w:rPr>
        <w:t>8</w:t>
      </w:r>
      <w:r w:rsidR="00FD69E5" w:rsidRPr="00FD69E5">
        <w:rPr>
          <w:rFonts w:ascii="Times New Roman" w:hAnsi="Times New Roman" w:cs="Times New Roman"/>
          <w:sz w:val="28"/>
          <w:szCs w:val="28"/>
        </w:rPr>
        <w:t xml:space="preserve"> года.</w:t>
      </w:r>
    </w:p>
    <w:p w:rsidR="00FD69E5" w:rsidRDefault="00FD69E5" w:rsidP="00B91025">
      <w:pPr>
        <w:pStyle w:val="ConsPlusNormal"/>
        <w:spacing w:line="276" w:lineRule="auto"/>
        <w:jc w:val="both"/>
        <w:rPr>
          <w:rFonts w:ascii="Times New Roman" w:hAnsi="Times New Roman" w:cs="Times New Roman"/>
          <w:sz w:val="28"/>
          <w:szCs w:val="28"/>
        </w:rPr>
      </w:pPr>
      <w:r w:rsidRPr="00FD69E5">
        <w:rPr>
          <w:rFonts w:ascii="Times New Roman" w:hAnsi="Times New Roman" w:cs="Times New Roman"/>
          <w:sz w:val="28"/>
          <w:szCs w:val="28"/>
        </w:rPr>
        <w:t xml:space="preserve">4. Контроль за исполнением настоящего постановления возложить на заместителя </w:t>
      </w:r>
      <w:r w:rsidR="00446192">
        <w:rPr>
          <w:rFonts w:ascii="Times New Roman" w:hAnsi="Times New Roman" w:cs="Times New Roman"/>
          <w:sz w:val="28"/>
          <w:szCs w:val="28"/>
        </w:rPr>
        <w:t xml:space="preserve">главы администрации </w:t>
      </w:r>
      <w:r w:rsidR="00CB44CE">
        <w:rPr>
          <w:rFonts w:ascii="Times New Roman" w:hAnsi="Times New Roman" w:cs="Times New Roman"/>
          <w:sz w:val="28"/>
          <w:szCs w:val="28"/>
        </w:rPr>
        <w:t>А</w:t>
      </w:r>
      <w:r w:rsidR="000E3035">
        <w:rPr>
          <w:rFonts w:ascii="Times New Roman" w:hAnsi="Times New Roman" w:cs="Times New Roman"/>
          <w:sz w:val="28"/>
          <w:szCs w:val="28"/>
        </w:rPr>
        <w:t>.</w:t>
      </w:r>
      <w:r w:rsidR="00CB44CE">
        <w:rPr>
          <w:rFonts w:ascii="Times New Roman" w:hAnsi="Times New Roman" w:cs="Times New Roman"/>
          <w:sz w:val="28"/>
          <w:szCs w:val="28"/>
        </w:rPr>
        <w:t>Ю</w:t>
      </w:r>
      <w:r w:rsidR="000E3035">
        <w:rPr>
          <w:rFonts w:ascii="Times New Roman" w:hAnsi="Times New Roman" w:cs="Times New Roman"/>
          <w:sz w:val="28"/>
          <w:szCs w:val="28"/>
        </w:rPr>
        <w:t>.</w:t>
      </w:r>
      <w:r w:rsidR="00CB44CE">
        <w:rPr>
          <w:rFonts w:ascii="Times New Roman" w:hAnsi="Times New Roman" w:cs="Times New Roman"/>
          <w:sz w:val="28"/>
          <w:szCs w:val="28"/>
        </w:rPr>
        <w:t>Толстоухов</w:t>
      </w:r>
      <w:r w:rsidRPr="00FD69E5">
        <w:rPr>
          <w:rFonts w:ascii="Times New Roman" w:hAnsi="Times New Roman" w:cs="Times New Roman"/>
          <w:sz w:val="28"/>
          <w:szCs w:val="28"/>
        </w:rPr>
        <w:t>.</w:t>
      </w:r>
    </w:p>
    <w:p w:rsidR="00CB039A" w:rsidRDefault="00CB039A" w:rsidP="00B44D1B">
      <w:pPr>
        <w:pStyle w:val="ConsPlusNormal"/>
        <w:spacing w:line="276" w:lineRule="auto"/>
        <w:jc w:val="both"/>
        <w:rPr>
          <w:rFonts w:ascii="Times New Roman" w:hAnsi="Times New Roman" w:cs="Times New Roman"/>
          <w:sz w:val="28"/>
          <w:szCs w:val="28"/>
        </w:rPr>
      </w:pPr>
    </w:p>
    <w:p w:rsidR="00CB039A" w:rsidRDefault="00CB039A" w:rsidP="00446192">
      <w:pPr>
        <w:pStyle w:val="ConsPlusNormal"/>
        <w:jc w:val="both"/>
        <w:rPr>
          <w:rFonts w:ascii="Times New Roman" w:hAnsi="Times New Roman" w:cs="Times New Roman"/>
          <w:sz w:val="28"/>
          <w:szCs w:val="28"/>
        </w:rPr>
      </w:pPr>
    </w:p>
    <w:p w:rsidR="00CB039A" w:rsidRDefault="00CB039A" w:rsidP="00446192">
      <w:pPr>
        <w:pStyle w:val="ConsPlusNormal"/>
        <w:jc w:val="both"/>
        <w:rPr>
          <w:rFonts w:ascii="Times New Roman" w:hAnsi="Times New Roman" w:cs="Times New Roman"/>
          <w:sz w:val="28"/>
          <w:szCs w:val="28"/>
        </w:rPr>
      </w:pPr>
    </w:p>
    <w:p w:rsidR="00CB039A" w:rsidRDefault="00CB039A" w:rsidP="00446192">
      <w:pPr>
        <w:pStyle w:val="ConsPlusNormal"/>
        <w:jc w:val="both"/>
        <w:rPr>
          <w:rFonts w:ascii="Times New Roman" w:hAnsi="Times New Roman" w:cs="Times New Roman"/>
          <w:sz w:val="28"/>
          <w:szCs w:val="28"/>
        </w:rPr>
      </w:pPr>
    </w:p>
    <w:p w:rsidR="00CB039A" w:rsidRPr="00FD69E5" w:rsidRDefault="00CB039A" w:rsidP="0044619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r w:rsidR="006B3F1C">
        <w:rPr>
          <w:rFonts w:ascii="Times New Roman" w:hAnsi="Times New Roman" w:cs="Times New Roman"/>
          <w:sz w:val="28"/>
          <w:szCs w:val="28"/>
        </w:rPr>
        <w:t>О.Л.Зыков</w:t>
      </w:r>
    </w:p>
    <w:p w:rsidR="00FD69E5" w:rsidRPr="00FD69E5" w:rsidRDefault="00FD69E5" w:rsidP="00446192">
      <w:pPr>
        <w:pStyle w:val="ConsPlusNormal"/>
        <w:jc w:val="both"/>
        <w:rPr>
          <w:rFonts w:ascii="Times New Roman" w:hAnsi="Times New Roman" w:cs="Times New Roman"/>
          <w:sz w:val="28"/>
          <w:szCs w:val="28"/>
        </w:rPr>
      </w:pPr>
    </w:p>
    <w:p w:rsidR="00CB039A" w:rsidRDefault="00CB039A" w:rsidP="001262FA">
      <w:pPr>
        <w:jc w:val="both"/>
        <w:rPr>
          <w:rFonts w:ascii="Times New Roman" w:hAnsi="Times New Roman" w:cs="Times New Roman"/>
          <w:sz w:val="28"/>
          <w:szCs w:val="28"/>
        </w:rPr>
      </w:pPr>
    </w:p>
    <w:p w:rsidR="00CB039A" w:rsidRPr="00CB039A" w:rsidRDefault="00CB039A" w:rsidP="00CB039A">
      <w:pPr>
        <w:rPr>
          <w:rFonts w:ascii="Times New Roman" w:hAnsi="Times New Roman" w:cs="Times New Roman"/>
          <w:sz w:val="28"/>
          <w:szCs w:val="28"/>
        </w:rPr>
      </w:pPr>
    </w:p>
    <w:p w:rsidR="003757BA" w:rsidRDefault="003757BA" w:rsidP="00CB039A">
      <w:pPr>
        <w:spacing w:after="0"/>
        <w:jc w:val="right"/>
        <w:rPr>
          <w:rFonts w:ascii="Times New Roman" w:hAnsi="Times New Roman" w:cs="Times New Roman"/>
          <w:sz w:val="28"/>
          <w:szCs w:val="28"/>
        </w:rPr>
      </w:pPr>
    </w:p>
    <w:p w:rsidR="003757BA" w:rsidRDefault="003757BA" w:rsidP="00CB039A">
      <w:pPr>
        <w:spacing w:after="0"/>
        <w:jc w:val="right"/>
        <w:rPr>
          <w:rFonts w:ascii="Times New Roman" w:hAnsi="Times New Roman" w:cs="Times New Roman"/>
          <w:sz w:val="28"/>
          <w:szCs w:val="28"/>
        </w:rPr>
      </w:pPr>
    </w:p>
    <w:p w:rsidR="006B3F1C" w:rsidRDefault="006B3F1C" w:rsidP="00CB039A">
      <w:pPr>
        <w:spacing w:after="0"/>
        <w:jc w:val="right"/>
        <w:rPr>
          <w:rFonts w:ascii="Times New Roman" w:hAnsi="Times New Roman" w:cs="Times New Roman"/>
          <w:sz w:val="28"/>
          <w:szCs w:val="28"/>
        </w:rPr>
      </w:pPr>
    </w:p>
    <w:p w:rsidR="00CB039A" w:rsidRDefault="00CB039A" w:rsidP="00CB039A">
      <w:pPr>
        <w:spacing w:after="0"/>
        <w:jc w:val="right"/>
        <w:rPr>
          <w:rFonts w:ascii="Times New Roman" w:hAnsi="Times New Roman" w:cs="Times New Roman"/>
          <w:sz w:val="28"/>
          <w:szCs w:val="28"/>
        </w:rPr>
      </w:pPr>
      <w:r>
        <w:rPr>
          <w:rFonts w:ascii="Times New Roman" w:hAnsi="Times New Roman" w:cs="Times New Roman"/>
          <w:sz w:val="28"/>
          <w:szCs w:val="28"/>
        </w:rPr>
        <w:lastRenderedPageBreak/>
        <w:t>Утверждена</w:t>
      </w:r>
    </w:p>
    <w:p w:rsidR="00CB039A" w:rsidRDefault="00CB039A" w:rsidP="00CB039A">
      <w:pPr>
        <w:spacing w:after="0"/>
        <w:jc w:val="right"/>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w:t>
      </w:r>
    </w:p>
    <w:p w:rsidR="00CB039A" w:rsidRDefault="00CB039A" w:rsidP="00CB039A">
      <w:pPr>
        <w:spacing w:after="0"/>
        <w:jc w:val="right"/>
        <w:rPr>
          <w:rFonts w:ascii="Times New Roman" w:hAnsi="Times New Roman" w:cs="Times New Roman"/>
          <w:sz w:val="28"/>
          <w:szCs w:val="28"/>
        </w:rPr>
      </w:pPr>
      <w:r>
        <w:rPr>
          <w:rFonts w:ascii="Times New Roman" w:hAnsi="Times New Roman" w:cs="Times New Roman"/>
          <w:sz w:val="28"/>
          <w:szCs w:val="28"/>
        </w:rPr>
        <w:t>Шарангского муниципального района</w:t>
      </w:r>
    </w:p>
    <w:p w:rsidR="009C7C67" w:rsidRDefault="00231C9C" w:rsidP="00CB039A">
      <w:pPr>
        <w:spacing w:after="0"/>
        <w:jc w:val="right"/>
        <w:rPr>
          <w:rFonts w:ascii="Times New Roman" w:hAnsi="Times New Roman" w:cs="Times New Roman"/>
          <w:sz w:val="28"/>
          <w:szCs w:val="28"/>
        </w:rPr>
      </w:pPr>
      <w:r>
        <w:rPr>
          <w:rFonts w:ascii="Times New Roman" w:hAnsi="Times New Roman" w:cs="Times New Roman"/>
          <w:sz w:val="28"/>
          <w:szCs w:val="28"/>
        </w:rPr>
        <w:t>О</w:t>
      </w:r>
      <w:r w:rsidR="00CB039A">
        <w:rPr>
          <w:rFonts w:ascii="Times New Roman" w:hAnsi="Times New Roman" w:cs="Times New Roman"/>
          <w:sz w:val="28"/>
          <w:szCs w:val="28"/>
        </w:rPr>
        <w:t>т</w:t>
      </w:r>
      <w:r>
        <w:rPr>
          <w:rFonts w:ascii="Times New Roman" w:hAnsi="Times New Roman" w:cs="Times New Roman"/>
          <w:sz w:val="28"/>
          <w:szCs w:val="28"/>
        </w:rPr>
        <w:t xml:space="preserve">     </w:t>
      </w:r>
      <w:r w:rsidR="00CB039A">
        <w:rPr>
          <w:rFonts w:ascii="Times New Roman" w:hAnsi="Times New Roman" w:cs="Times New Roman"/>
          <w:sz w:val="28"/>
          <w:szCs w:val="28"/>
        </w:rPr>
        <w:t xml:space="preserve"> № </w:t>
      </w:r>
      <w:r w:rsidR="009C7C67">
        <w:rPr>
          <w:rFonts w:ascii="Times New Roman" w:hAnsi="Times New Roman" w:cs="Times New Roman"/>
          <w:sz w:val="28"/>
          <w:szCs w:val="28"/>
        </w:rPr>
        <w:t xml:space="preserve"> </w:t>
      </w:r>
    </w:p>
    <w:p w:rsidR="00CB039A" w:rsidRDefault="00CB039A" w:rsidP="00CB039A">
      <w:pPr>
        <w:spacing w:after="0"/>
        <w:jc w:val="right"/>
        <w:rPr>
          <w:rFonts w:ascii="Times New Roman" w:hAnsi="Times New Roman" w:cs="Times New Roman"/>
          <w:sz w:val="28"/>
          <w:szCs w:val="28"/>
        </w:rPr>
      </w:pPr>
    </w:p>
    <w:p w:rsidR="00CB039A" w:rsidRDefault="00CB039A" w:rsidP="00CB039A">
      <w:pPr>
        <w:spacing w:after="0"/>
        <w:jc w:val="right"/>
        <w:rPr>
          <w:rFonts w:ascii="Times New Roman" w:hAnsi="Times New Roman" w:cs="Times New Roman"/>
          <w:sz w:val="28"/>
          <w:szCs w:val="28"/>
        </w:rPr>
      </w:pPr>
    </w:p>
    <w:p w:rsidR="00CB039A" w:rsidRPr="00875C0F" w:rsidRDefault="00CB039A" w:rsidP="00DC5CA4">
      <w:pPr>
        <w:spacing w:after="0"/>
        <w:jc w:val="center"/>
        <w:rPr>
          <w:rFonts w:ascii="Times New Roman" w:hAnsi="Times New Roman" w:cs="Times New Roman"/>
          <w:b/>
          <w:sz w:val="28"/>
          <w:szCs w:val="28"/>
        </w:rPr>
      </w:pPr>
      <w:r w:rsidRPr="00875C0F">
        <w:rPr>
          <w:rFonts w:ascii="Times New Roman" w:hAnsi="Times New Roman" w:cs="Times New Roman"/>
          <w:b/>
          <w:sz w:val="28"/>
          <w:szCs w:val="28"/>
        </w:rPr>
        <w:t>Муниципальная программа «</w:t>
      </w:r>
      <w:r w:rsidR="006846BF" w:rsidRPr="00875C0F">
        <w:rPr>
          <w:rFonts w:ascii="Times New Roman" w:hAnsi="Times New Roman" w:cs="Times New Roman"/>
          <w:b/>
          <w:sz w:val="28"/>
          <w:szCs w:val="28"/>
        </w:rPr>
        <w:t>Обеспечение граждан Шарангского района доступным и комфортным жильем</w:t>
      </w:r>
      <w:r w:rsidRPr="00875C0F">
        <w:rPr>
          <w:rFonts w:ascii="Times New Roman" w:hAnsi="Times New Roman" w:cs="Times New Roman"/>
          <w:b/>
          <w:sz w:val="28"/>
          <w:szCs w:val="28"/>
        </w:rPr>
        <w:t xml:space="preserve"> на период 201</w:t>
      </w:r>
      <w:r w:rsidR="00CB44CE">
        <w:rPr>
          <w:rFonts w:ascii="Times New Roman" w:hAnsi="Times New Roman" w:cs="Times New Roman"/>
          <w:b/>
          <w:sz w:val="28"/>
          <w:szCs w:val="28"/>
        </w:rPr>
        <w:t>8</w:t>
      </w:r>
      <w:r w:rsidRPr="00875C0F">
        <w:rPr>
          <w:rFonts w:ascii="Times New Roman" w:hAnsi="Times New Roman" w:cs="Times New Roman"/>
          <w:b/>
          <w:sz w:val="28"/>
          <w:szCs w:val="28"/>
        </w:rPr>
        <w:t>-20</w:t>
      </w:r>
      <w:r w:rsidR="00CB44CE">
        <w:rPr>
          <w:rFonts w:ascii="Times New Roman" w:hAnsi="Times New Roman" w:cs="Times New Roman"/>
          <w:b/>
          <w:sz w:val="28"/>
          <w:szCs w:val="28"/>
        </w:rPr>
        <w:t>20</w:t>
      </w:r>
      <w:r w:rsidR="00A359DB">
        <w:rPr>
          <w:rFonts w:ascii="Times New Roman" w:hAnsi="Times New Roman" w:cs="Times New Roman"/>
          <w:b/>
          <w:sz w:val="28"/>
          <w:szCs w:val="28"/>
        </w:rPr>
        <w:t xml:space="preserve"> годы</w:t>
      </w:r>
      <w:r w:rsidR="00FA4134" w:rsidRPr="00875C0F">
        <w:rPr>
          <w:rFonts w:ascii="Times New Roman" w:hAnsi="Times New Roman" w:cs="Times New Roman"/>
          <w:b/>
          <w:sz w:val="28"/>
          <w:szCs w:val="28"/>
        </w:rPr>
        <w:t>»</w:t>
      </w:r>
    </w:p>
    <w:p w:rsidR="00097BDB" w:rsidRDefault="00097BDB" w:rsidP="00DC5CA4">
      <w:pPr>
        <w:spacing w:after="0"/>
        <w:jc w:val="center"/>
        <w:rPr>
          <w:rFonts w:ascii="Times New Roman" w:hAnsi="Times New Roman" w:cs="Times New Roman"/>
          <w:sz w:val="28"/>
          <w:szCs w:val="28"/>
        </w:rPr>
      </w:pPr>
      <w:r>
        <w:rPr>
          <w:rFonts w:ascii="Times New Roman" w:hAnsi="Times New Roman" w:cs="Times New Roman"/>
          <w:sz w:val="28"/>
          <w:szCs w:val="28"/>
        </w:rPr>
        <w:t>(далее – Программа)</w:t>
      </w:r>
    </w:p>
    <w:p w:rsidR="005B0C23" w:rsidRDefault="005B0C23" w:rsidP="00DC5CA4">
      <w:pPr>
        <w:spacing w:after="0"/>
        <w:jc w:val="center"/>
        <w:rPr>
          <w:rFonts w:ascii="Times New Roman" w:hAnsi="Times New Roman" w:cs="Times New Roman"/>
          <w:sz w:val="28"/>
          <w:szCs w:val="28"/>
        </w:rPr>
      </w:pPr>
    </w:p>
    <w:p w:rsidR="005B0C23" w:rsidRDefault="005B0C23" w:rsidP="00DC5CA4">
      <w:pPr>
        <w:pStyle w:val="ConsPlusNormal"/>
        <w:numPr>
          <w:ilvl w:val="0"/>
          <w:numId w:val="2"/>
        </w:numPr>
        <w:spacing w:line="276" w:lineRule="auto"/>
        <w:jc w:val="center"/>
        <w:outlineLvl w:val="1"/>
        <w:rPr>
          <w:rFonts w:ascii="Times New Roman" w:hAnsi="Times New Roman" w:cs="Times New Roman"/>
          <w:sz w:val="28"/>
          <w:szCs w:val="28"/>
        </w:rPr>
      </w:pPr>
      <w:r>
        <w:rPr>
          <w:rFonts w:ascii="Times New Roman" w:hAnsi="Times New Roman" w:cs="Times New Roman"/>
          <w:sz w:val="28"/>
          <w:szCs w:val="28"/>
        </w:rPr>
        <w:t>Паспорт Программы</w:t>
      </w:r>
    </w:p>
    <w:p w:rsidR="005B0C23" w:rsidRDefault="005B0C23" w:rsidP="005B0C23">
      <w:pPr>
        <w:pStyle w:val="ConsPlusNormal"/>
        <w:ind w:left="720"/>
        <w:outlineLvl w:val="1"/>
        <w:rPr>
          <w:rFonts w:ascii="Times New Roman" w:hAnsi="Times New Roman" w:cs="Times New Roman"/>
          <w:sz w:val="28"/>
          <w:szCs w:val="28"/>
        </w:rPr>
      </w:pPr>
    </w:p>
    <w:tbl>
      <w:tblPr>
        <w:tblStyle w:val="a3"/>
        <w:tblW w:w="9498" w:type="dxa"/>
        <w:tblInd w:w="108" w:type="dxa"/>
        <w:tblLayout w:type="fixed"/>
        <w:tblLook w:val="04A0"/>
      </w:tblPr>
      <w:tblGrid>
        <w:gridCol w:w="2694"/>
        <w:gridCol w:w="1559"/>
        <w:gridCol w:w="1276"/>
        <w:gridCol w:w="1275"/>
        <w:gridCol w:w="1276"/>
        <w:gridCol w:w="1418"/>
      </w:tblGrid>
      <w:tr w:rsidR="005B0C23" w:rsidTr="00492A1C">
        <w:tc>
          <w:tcPr>
            <w:tcW w:w="2694" w:type="dxa"/>
          </w:tcPr>
          <w:p w:rsidR="005B0C23" w:rsidRDefault="005B0C23" w:rsidP="005B0C23">
            <w:pPr>
              <w:pStyle w:val="ConsPlusNormal"/>
              <w:numPr>
                <w:ilvl w:val="1"/>
                <w:numId w:val="2"/>
              </w:numPr>
              <w:ind w:left="0" w:firstLine="0"/>
              <w:jc w:val="both"/>
              <w:outlineLvl w:val="1"/>
              <w:rPr>
                <w:rFonts w:ascii="Times New Roman" w:hAnsi="Times New Roman" w:cs="Times New Roman"/>
                <w:sz w:val="28"/>
                <w:szCs w:val="28"/>
              </w:rPr>
            </w:pPr>
            <w:r>
              <w:rPr>
                <w:rFonts w:ascii="Times New Roman" w:hAnsi="Times New Roman" w:cs="Times New Roman"/>
                <w:sz w:val="28"/>
                <w:szCs w:val="28"/>
              </w:rPr>
              <w:t>Наименование Программы</w:t>
            </w:r>
          </w:p>
        </w:tc>
        <w:tc>
          <w:tcPr>
            <w:tcW w:w="6804" w:type="dxa"/>
            <w:gridSpan w:val="5"/>
          </w:tcPr>
          <w:p w:rsidR="005B0C23" w:rsidRDefault="005B0C23" w:rsidP="00CB44CE">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Муниципальная программа «</w:t>
            </w:r>
            <w:r w:rsidR="006846BF" w:rsidRPr="005B0C23">
              <w:rPr>
                <w:rFonts w:ascii="Times New Roman" w:hAnsi="Times New Roman" w:cs="Times New Roman"/>
                <w:sz w:val="28"/>
                <w:szCs w:val="28"/>
              </w:rPr>
              <w:t xml:space="preserve">Обеспечение граждан </w:t>
            </w:r>
            <w:r w:rsidR="006846BF">
              <w:rPr>
                <w:rFonts w:ascii="Times New Roman" w:hAnsi="Times New Roman" w:cs="Times New Roman"/>
                <w:sz w:val="28"/>
                <w:szCs w:val="28"/>
              </w:rPr>
              <w:t>Шарангского района</w:t>
            </w:r>
            <w:r w:rsidR="006846BF" w:rsidRPr="005B0C23">
              <w:rPr>
                <w:rFonts w:ascii="Times New Roman" w:hAnsi="Times New Roman" w:cs="Times New Roman"/>
                <w:sz w:val="28"/>
                <w:szCs w:val="28"/>
              </w:rPr>
              <w:t xml:space="preserve"> доступным и комфортным жильем</w:t>
            </w:r>
            <w:r>
              <w:rPr>
                <w:rFonts w:ascii="Times New Roman" w:hAnsi="Times New Roman" w:cs="Times New Roman"/>
                <w:sz w:val="28"/>
                <w:szCs w:val="28"/>
              </w:rPr>
              <w:t xml:space="preserve"> на период 201</w:t>
            </w:r>
            <w:r w:rsidR="00CB44CE">
              <w:rPr>
                <w:rFonts w:ascii="Times New Roman" w:hAnsi="Times New Roman" w:cs="Times New Roman"/>
                <w:sz w:val="28"/>
                <w:szCs w:val="28"/>
              </w:rPr>
              <w:t>8</w:t>
            </w:r>
            <w:r>
              <w:rPr>
                <w:rFonts w:ascii="Times New Roman" w:hAnsi="Times New Roman" w:cs="Times New Roman"/>
                <w:sz w:val="28"/>
                <w:szCs w:val="28"/>
              </w:rPr>
              <w:t>-20</w:t>
            </w:r>
            <w:r w:rsidR="00CB44CE">
              <w:rPr>
                <w:rFonts w:ascii="Times New Roman" w:hAnsi="Times New Roman" w:cs="Times New Roman"/>
                <w:sz w:val="28"/>
                <w:szCs w:val="28"/>
              </w:rPr>
              <w:t>20</w:t>
            </w:r>
            <w:r w:rsidR="00A359DB">
              <w:rPr>
                <w:rFonts w:ascii="Times New Roman" w:hAnsi="Times New Roman" w:cs="Times New Roman"/>
                <w:sz w:val="28"/>
                <w:szCs w:val="28"/>
              </w:rPr>
              <w:t xml:space="preserve"> годы</w:t>
            </w:r>
            <w:r w:rsidR="00FA4134">
              <w:rPr>
                <w:rFonts w:ascii="Times New Roman" w:hAnsi="Times New Roman" w:cs="Times New Roman"/>
                <w:sz w:val="28"/>
                <w:szCs w:val="28"/>
              </w:rPr>
              <w:t>»</w:t>
            </w:r>
            <w:r w:rsidR="00DC5CA4">
              <w:rPr>
                <w:rFonts w:ascii="Times New Roman" w:hAnsi="Times New Roman" w:cs="Times New Roman"/>
                <w:sz w:val="28"/>
                <w:szCs w:val="28"/>
              </w:rPr>
              <w:t>.</w:t>
            </w:r>
          </w:p>
        </w:tc>
      </w:tr>
      <w:tr w:rsidR="005B0C23" w:rsidTr="00492A1C">
        <w:tc>
          <w:tcPr>
            <w:tcW w:w="2694" w:type="dxa"/>
          </w:tcPr>
          <w:p w:rsidR="005B0C23" w:rsidRDefault="005B0C23" w:rsidP="005B0C23">
            <w:pPr>
              <w:pStyle w:val="ConsPlusNormal"/>
              <w:numPr>
                <w:ilvl w:val="1"/>
                <w:numId w:val="2"/>
              </w:numPr>
              <w:ind w:left="34" w:firstLine="0"/>
              <w:jc w:val="both"/>
              <w:outlineLvl w:val="1"/>
              <w:rPr>
                <w:rFonts w:ascii="Times New Roman" w:hAnsi="Times New Roman" w:cs="Times New Roman"/>
                <w:sz w:val="28"/>
                <w:szCs w:val="28"/>
              </w:rPr>
            </w:pPr>
            <w:r>
              <w:rPr>
                <w:rFonts w:ascii="Times New Roman" w:hAnsi="Times New Roman" w:cs="Times New Roman"/>
                <w:sz w:val="28"/>
                <w:szCs w:val="28"/>
              </w:rPr>
              <w:t>Основание для разработки Программы</w:t>
            </w:r>
          </w:p>
        </w:tc>
        <w:tc>
          <w:tcPr>
            <w:tcW w:w="6804" w:type="dxa"/>
            <w:gridSpan w:val="5"/>
          </w:tcPr>
          <w:p w:rsidR="005B0C23" w:rsidRPr="005B0C23" w:rsidRDefault="000E3035" w:rsidP="005B0C23">
            <w:pPr>
              <w:pStyle w:val="ConsPlusCell"/>
              <w:jc w:val="both"/>
              <w:rPr>
                <w:rFonts w:ascii="Times New Roman" w:hAnsi="Times New Roman" w:cs="Times New Roman"/>
                <w:sz w:val="28"/>
                <w:szCs w:val="28"/>
              </w:rPr>
            </w:pPr>
            <w:r>
              <w:rPr>
                <w:rFonts w:ascii="Times New Roman" w:hAnsi="Times New Roman" w:cs="Times New Roman"/>
                <w:sz w:val="28"/>
                <w:szCs w:val="28"/>
              </w:rPr>
              <w:t>Государственная</w:t>
            </w:r>
            <w:r w:rsidRPr="00F33480">
              <w:rPr>
                <w:rFonts w:ascii="Times New Roman" w:hAnsi="Times New Roman" w:cs="Times New Roman"/>
                <w:sz w:val="28"/>
                <w:szCs w:val="28"/>
              </w:rPr>
              <w:t xml:space="preserve"> </w:t>
            </w:r>
            <w:r>
              <w:rPr>
                <w:rFonts w:ascii="Times New Roman" w:hAnsi="Times New Roman" w:cs="Times New Roman"/>
                <w:sz w:val="28"/>
                <w:szCs w:val="28"/>
              </w:rPr>
              <w:t>программа «</w:t>
            </w:r>
            <w:r w:rsidRPr="00F33480">
              <w:rPr>
                <w:rFonts w:ascii="Times New Roman" w:hAnsi="Times New Roman" w:cs="Times New Roman"/>
                <w:sz w:val="28"/>
                <w:szCs w:val="28"/>
              </w:rPr>
              <w:t>Развитие жилищного строительства и государственная поддержка граждан по обеспечению жильем на т</w:t>
            </w:r>
            <w:r>
              <w:rPr>
                <w:rFonts w:ascii="Times New Roman" w:hAnsi="Times New Roman" w:cs="Times New Roman"/>
                <w:sz w:val="28"/>
                <w:szCs w:val="28"/>
              </w:rPr>
              <w:t>ерритории Нижегородской области», утвержденная постановлением Правительства Нижегородской области от 30 апреля 2014 года № 302.</w:t>
            </w:r>
          </w:p>
        </w:tc>
      </w:tr>
      <w:tr w:rsidR="005B0C23" w:rsidTr="00492A1C">
        <w:tc>
          <w:tcPr>
            <w:tcW w:w="2694" w:type="dxa"/>
          </w:tcPr>
          <w:p w:rsidR="005B0C23" w:rsidRDefault="005B0C23" w:rsidP="005B0C23">
            <w:pPr>
              <w:pStyle w:val="ConsPlusNormal"/>
              <w:numPr>
                <w:ilvl w:val="1"/>
                <w:numId w:val="2"/>
              </w:numPr>
              <w:ind w:left="34" w:firstLine="0"/>
              <w:jc w:val="both"/>
              <w:outlineLvl w:val="1"/>
              <w:rPr>
                <w:rFonts w:ascii="Times New Roman" w:hAnsi="Times New Roman" w:cs="Times New Roman"/>
                <w:sz w:val="28"/>
                <w:szCs w:val="28"/>
              </w:rPr>
            </w:pPr>
            <w:r>
              <w:rPr>
                <w:rFonts w:ascii="Times New Roman" w:hAnsi="Times New Roman" w:cs="Times New Roman"/>
                <w:sz w:val="28"/>
                <w:szCs w:val="28"/>
              </w:rPr>
              <w:t>Муниципальный заказчик Программы</w:t>
            </w:r>
          </w:p>
        </w:tc>
        <w:tc>
          <w:tcPr>
            <w:tcW w:w="6804" w:type="dxa"/>
            <w:gridSpan w:val="5"/>
          </w:tcPr>
          <w:p w:rsidR="005B0C23" w:rsidRDefault="005B0C23" w:rsidP="005B0C23">
            <w:pPr>
              <w:pStyle w:val="ConsPlusCell"/>
              <w:jc w:val="both"/>
              <w:rPr>
                <w:rFonts w:ascii="Times New Roman" w:hAnsi="Times New Roman" w:cs="Times New Roman"/>
                <w:sz w:val="28"/>
                <w:szCs w:val="28"/>
              </w:rPr>
            </w:pPr>
            <w:r>
              <w:rPr>
                <w:rFonts w:ascii="Times New Roman" w:hAnsi="Times New Roman" w:cs="Times New Roman"/>
                <w:sz w:val="28"/>
                <w:szCs w:val="28"/>
              </w:rPr>
              <w:t>Администрация Шарангского муниципального района</w:t>
            </w:r>
            <w:r w:rsidR="00DC5CA4">
              <w:rPr>
                <w:rFonts w:ascii="Times New Roman" w:hAnsi="Times New Roman" w:cs="Times New Roman"/>
                <w:sz w:val="28"/>
                <w:szCs w:val="28"/>
              </w:rPr>
              <w:t>.</w:t>
            </w:r>
          </w:p>
        </w:tc>
      </w:tr>
      <w:tr w:rsidR="005B0C23" w:rsidTr="00492A1C">
        <w:tc>
          <w:tcPr>
            <w:tcW w:w="2694" w:type="dxa"/>
          </w:tcPr>
          <w:p w:rsidR="005B0C23" w:rsidRDefault="005B0C23" w:rsidP="005B0C23">
            <w:pPr>
              <w:pStyle w:val="ConsPlusNormal"/>
              <w:numPr>
                <w:ilvl w:val="1"/>
                <w:numId w:val="2"/>
              </w:numPr>
              <w:ind w:left="34" w:firstLine="0"/>
              <w:jc w:val="both"/>
              <w:outlineLvl w:val="1"/>
              <w:rPr>
                <w:rFonts w:ascii="Times New Roman" w:hAnsi="Times New Roman" w:cs="Times New Roman"/>
                <w:sz w:val="28"/>
                <w:szCs w:val="28"/>
              </w:rPr>
            </w:pPr>
            <w:r>
              <w:rPr>
                <w:rFonts w:ascii="Times New Roman" w:hAnsi="Times New Roman" w:cs="Times New Roman"/>
                <w:sz w:val="28"/>
                <w:szCs w:val="28"/>
              </w:rPr>
              <w:t>Основные разработчики Программы</w:t>
            </w:r>
          </w:p>
        </w:tc>
        <w:tc>
          <w:tcPr>
            <w:tcW w:w="6804" w:type="dxa"/>
            <w:gridSpan w:val="5"/>
          </w:tcPr>
          <w:p w:rsidR="005B0C23" w:rsidRDefault="005B0C23" w:rsidP="005B0C23">
            <w:pPr>
              <w:pStyle w:val="ConsPlusCell"/>
              <w:jc w:val="both"/>
              <w:rPr>
                <w:rFonts w:ascii="Times New Roman" w:hAnsi="Times New Roman" w:cs="Times New Roman"/>
                <w:sz w:val="28"/>
                <w:szCs w:val="28"/>
              </w:rPr>
            </w:pPr>
            <w:r>
              <w:rPr>
                <w:rFonts w:ascii="Times New Roman" w:hAnsi="Times New Roman" w:cs="Times New Roman"/>
                <w:sz w:val="28"/>
                <w:szCs w:val="28"/>
              </w:rPr>
              <w:t>Администрация Шарангского муниципального района</w:t>
            </w:r>
            <w:r w:rsidR="00DC5CA4">
              <w:rPr>
                <w:rFonts w:ascii="Times New Roman" w:hAnsi="Times New Roman" w:cs="Times New Roman"/>
                <w:sz w:val="28"/>
                <w:szCs w:val="28"/>
              </w:rPr>
              <w:t>.</w:t>
            </w:r>
          </w:p>
        </w:tc>
      </w:tr>
      <w:tr w:rsidR="005B0C23" w:rsidTr="00492A1C">
        <w:tc>
          <w:tcPr>
            <w:tcW w:w="2694" w:type="dxa"/>
          </w:tcPr>
          <w:p w:rsidR="005B0C23" w:rsidRDefault="005B0C23" w:rsidP="005B0C23">
            <w:pPr>
              <w:pStyle w:val="ConsPlusNormal"/>
              <w:numPr>
                <w:ilvl w:val="1"/>
                <w:numId w:val="2"/>
              </w:numPr>
              <w:ind w:left="34" w:firstLine="0"/>
              <w:jc w:val="both"/>
              <w:outlineLvl w:val="1"/>
              <w:rPr>
                <w:rFonts w:ascii="Times New Roman" w:hAnsi="Times New Roman" w:cs="Times New Roman"/>
                <w:sz w:val="28"/>
                <w:szCs w:val="28"/>
              </w:rPr>
            </w:pPr>
            <w:r>
              <w:rPr>
                <w:rFonts w:ascii="Times New Roman" w:hAnsi="Times New Roman" w:cs="Times New Roman"/>
                <w:sz w:val="28"/>
                <w:szCs w:val="28"/>
              </w:rPr>
              <w:t>Основная цель Программы</w:t>
            </w:r>
          </w:p>
        </w:tc>
        <w:tc>
          <w:tcPr>
            <w:tcW w:w="6804" w:type="dxa"/>
            <w:gridSpan w:val="5"/>
          </w:tcPr>
          <w:p w:rsidR="005B0C23" w:rsidRPr="005B0C23" w:rsidRDefault="005B0C23" w:rsidP="005B0C23">
            <w:pPr>
              <w:pStyle w:val="ConsPlusCell"/>
              <w:jc w:val="both"/>
              <w:rPr>
                <w:rFonts w:ascii="Times New Roman" w:hAnsi="Times New Roman" w:cs="Times New Roman"/>
                <w:sz w:val="28"/>
                <w:szCs w:val="28"/>
              </w:rPr>
            </w:pPr>
            <w:r>
              <w:rPr>
                <w:rFonts w:ascii="Times New Roman" w:hAnsi="Times New Roman" w:cs="Times New Roman"/>
                <w:sz w:val="28"/>
                <w:szCs w:val="28"/>
              </w:rPr>
              <w:t>О</w:t>
            </w:r>
            <w:r w:rsidRPr="005B0C23">
              <w:rPr>
                <w:rFonts w:ascii="Times New Roman" w:hAnsi="Times New Roman" w:cs="Times New Roman"/>
                <w:sz w:val="28"/>
                <w:szCs w:val="28"/>
              </w:rPr>
              <w:t xml:space="preserve">беспечение доступным и комфортным жильем  граждан,  проживающих  на территории </w:t>
            </w:r>
            <w:r>
              <w:rPr>
                <w:rFonts w:ascii="Times New Roman" w:hAnsi="Times New Roman" w:cs="Times New Roman"/>
                <w:sz w:val="28"/>
                <w:szCs w:val="28"/>
              </w:rPr>
              <w:t>Шарангского района</w:t>
            </w:r>
            <w:r w:rsidR="00DC5CA4">
              <w:rPr>
                <w:rFonts w:ascii="Times New Roman" w:hAnsi="Times New Roman" w:cs="Times New Roman"/>
                <w:sz w:val="28"/>
                <w:szCs w:val="28"/>
              </w:rPr>
              <w:t>.</w:t>
            </w:r>
          </w:p>
        </w:tc>
      </w:tr>
      <w:tr w:rsidR="005B0C23" w:rsidTr="00492A1C">
        <w:tc>
          <w:tcPr>
            <w:tcW w:w="2694" w:type="dxa"/>
          </w:tcPr>
          <w:p w:rsidR="005B0C23" w:rsidRDefault="005B0C23" w:rsidP="005B0C23">
            <w:pPr>
              <w:pStyle w:val="ConsPlusNormal"/>
              <w:numPr>
                <w:ilvl w:val="1"/>
                <w:numId w:val="2"/>
              </w:numPr>
              <w:ind w:left="34" w:firstLine="0"/>
              <w:jc w:val="both"/>
              <w:outlineLvl w:val="1"/>
              <w:rPr>
                <w:rFonts w:ascii="Times New Roman" w:hAnsi="Times New Roman" w:cs="Times New Roman"/>
                <w:sz w:val="28"/>
                <w:szCs w:val="28"/>
              </w:rPr>
            </w:pPr>
            <w:r>
              <w:rPr>
                <w:rFonts w:ascii="Times New Roman" w:hAnsi="Times New Roman" w:cs="Times New Roman"/>
                <w:sz w:val="28"/>
                <w:szCs w:val="28"/>
              </w:rPr>
              <w:t>Основные задачи Программы</w:t>
            </w:r>
          </w:p>
        </w:tc>
        <w:tc>
          <w:tcPr>
            <w:tcW w:w="6804" w:type="dxa"/>
            <w:gridSpan w:val="5"/>
          </w:tcPr>
          <w:p w:rsidR="009E585A" w:rsidRDefault="008173FD" w:rsidP="008173FD">
            <w:pPr>
              <w:pStyle w:val="ConsPlusCell"/>
              <w:jc w:val="both"/>
              <w:rPr>
                <w:rFonts w:ascii="Times New Roman" w:hAnsi="Times New Roman" w:cs="Times New Roman"/>
                <w:sz w:val="28"/>
                <w:szCs w:val="28"/>
              </w:rPr>
            </w:pPr>
            <w:r w:rsidRPr="008173FD">
              <w:rPr>
                <w:rFonts w:ascii="Times New Roman" w:hAnsi="Times New Roman" w:cs="Times New Roman"/>
                <w:sz w:val="28"/>
                <w:szCs w:val="28"/>
              </w:rPr>
              <w:t>1.</w:t>
            </w:r>
            <w:r>
              <w:rPr>
                <w:rFonts w:ascii="Times New Roman" w:hAnsi="Times New Roman" w:cs="Times New Roman"/>
                <w:sz w:val="28"/>
                <w:szCs w:val="28"/>
              </w:rPr>
              <w:t xml:space="preserve"> </w:t>
            </w:r>
            <w:r w:rsidR="00C270DF" w:rsidRPr="00AF7507">
              <w:rPr>
                <w:rFonts w:ascii="Times New Roman" w:hAnsi="Times New Roman" w:cs="Times New Roman"/>
                <w:sz w:val="28"/>
                <w:szCs w:val="28"/>
              </w:rPr>
              <w:t xml:space="preserve">Государственная поддержка молодых семей </w:t>
            </w:r>
            <w:r w:rsidR="00C270DF">
              <w:rPr>
                <w:rFonts w:ascii="Times New Roman" w:hAnsi="Times New Roman" w:cs="Times New Roman"/>
                <w:sz w:val="28"/>
                <w:szCs w:val="28"/>
              </w:rPr>
              <w:t>Шарангского района</w:t>
            </w:r>
            <w:r w:rsidR="00C270DF" w:rsidRPr="00AF7507">
              <w:rPr>
                <w:rFonts w:ascii="Times New Roman" w:hAnsi="Times New Roman" w:cs="Times New Roman"/>
                <w:sz w:val="28"/>
                <w:szCs w:val="28"/>
              </w:rPr>
              <w:t xml:space="preserve"> в решении жилищной проблемы</w:t>
            </w:r>
            <w:r w:rsidR="00C270DF">
              <w:rPr>
                <w:rFonts w:ascii="Times New Roman" w:hAnsi="Times New Roman" w:cs="Times New Roman"/>
                <w:sz w:val="28"/>
                <w:szCs w:val="28"/>
              </w:rPr>
              <w:t>.</w:t>
            </w:r>
          </w:p>
          <w:p w:rsidR="00C270DF" w:rsidRDefault="009E585A" w:rsidP="00C270DF">
            <w:pPr>
              <w:pStyle w:val="ConsPlusCell"/>
              <w:jc w:val="both"/>
              <w:rPr>
                <w:rFonts w:ascii="Courier New" w:hAnsi="Courier New" w:cs="Courier New"/>
                <w:sz w:val="18"/>
                <w:szCs w:val="18"/>
              </w:rPr>
            </w:pPr>
            <w:r>
              <w:rPr>
                <w:rFonts w:ascii="Times New Roman" w:hAnsi="Times New Roman" w:cs="Times New Roman"/>
                <w:sz w:val="28"/>
                <w:szCs w:val="28"/>
              </w:rPr>
              <w:t xml:space="preserve">2. </w:t>
            </w:r>
            <w:r w:rsidR="00C270DF">
              <w:rPr>
                <w:rFonts w:ascii="Times New Roman" w:hAnsi="Times New Roman" w:cs="Times New Roman"/>
                <w:sz w:val="28"/>
                <w:szCs w:val="28"/>
              </w:rPr>
              <w:t xml:space="preserve">Оказание государственной поддержки гражданам Шарангского района в решении жилищной проблемы </w:t>
            </w:r>
          </w:p>
          <w:p w:rsidR="008173FD" w:rsidRDefault="00C270DF" w:rsidP="00C270DF">
            <w:pPr>
              <w:pStyle w:val="ConsPlusCell"/>
              <w:jc w:val="both"/>
              <w:rPr>
                <w:rFonts w:ascii="Times New Roman" w:hAnsi="Times New Roman" w:cs="Times New Roman"/>
                <w:sz w:val="28"/>
                <w:szCs w:val="28"/>
              </w:rPr>
            </w:pPr>
            <w:r w:rsidRPr="00BE2990">
              <w:rPr>
                <w:rFonts w:ascii="Times New Roman" w:hAnsi="Times New Roman" w:cs="Times New Roman"/>
                <w:sz w:val="28"/>
                <w:szCs w:val="28"/>
              </w:rPr>
              <w:t>с использованием ипотечного жилищного кредитования</w:t>
            </w:r>
            <w:r w:rsidR="008173FD">
              <w:rPr>
                <w:rFonts w:ascii="Times New Roman" w:hAnsi="Times New Roman" w:cs="Times New Roman"/>
                <w:sz w:val="28"/>
                <w:szCs w:val="28"/>
              </w:rPr>
              <w:t>.</w:t>
            </w:r>
          </w:p>
        </w:tc>
      </w:tr>
      <w:tr w:rsidR="006846BF" w:rsidTr="00492A1C">
        <w:tc>
          <w:tcPr>
            <w:tcW w:w="2694" w:type="dxa"/>
          </w:tcPr>
          <w:p w:rsidR="006846BF" w:rsidRDefault="006846BF" w:rsidP="005B0C23">
            <w:pPr>
              <w:pStyle w:val="ConsPlusNormal"/>
              <w:numPr>
                <w:ilvl w:val="1"/>
                <w:numId w:val="2"/>
              </w:numPr>
              <w:ind w:left="34" w:firstLine="0"/>
              <w:jc w:val="both"/>
              <w:outlineLvl w:val="1"/>
              <w:rPr>
                <w:rFonts w:ascii="Times New Roman" w:hAnsi="Times New Roman" w:cs="Times New Roman"/>
                <w:sz w:val="28"/>
                <w:szCs w:val="28"/>
              </w:rPr>
            </w:pPr>
            <w:r>
              <w:rPr>
                <w:rFonts w:ascii="Times New Roman" w:hAnsi="Times New Roman" w:cs="Times New Roman"/>
                <w:sz w:val="28"/>
                <w:szCs w:val="28"/>
              </w:rPr>
              <w:t>Сроки и этапы реализации Программы</w:t>
            </w:r>
          </w:p>
        </w:tc>
        <w:tc>
          <w:tcPr>
            <w:tcW w:w="6804" w:type="dxa"/>
            <w:gridSpan w:val="5"/>
          </w:tcPr>
          <w:p w:rsidR="006846BF" w:rsidRPr="006846BF" w:rsidRDefault="006846BF" w:rsidP="006846BF">
            <w:pPr>
              <w:pStyle w:val="ConsPlusCell"/>
              <w:rPr>
                <w:rFonts w:ascii="Times New Roman" w:hAnsi="Times New Roman" w:cs="Times New Roman"/>
                <w:sz w:val="28"/>
                <w:szCs w:val="28"/>
              </w:rPr>
            </w:pPr>
            <w:r w:rsidRPr="006846BF">
              <w:rPr>
                <w:rFonts w:ascii="Times New Roman" w:hAnsi="Times New Roman" w:cs="Times New Roman"/>
                <w:sz w:val="28"/>
                <w:szCs w:val="28"/>
              </w:rPr>
              <w:t xml:space="preserve">Программа реализуется </w:t>
            </w:r>
            <w:r w:rsidR="009E585A">
              <w:rPr>
                <w:rFonts w:ascii="Times New Roman" w:hAnsi="Times New Roman" w:cs="Times New Roman"/>
                <w:sz w:val="28"/>
                <w:szCs w:val="28"/>
              </w:rPr>
              <w:t>с</w:t>
            </w:r>
            <w:r w:rsidRPr="006846BF">
              <w:rPr>
                <w:rFonts w:ascii="Times New Roman" w:hAnsi="Times New Roman" w:cs="Times New Roman"/>
                <w:sz w:val="28"/>
                <w:szCs w:val="28"/>
              </w:rPr>
              <w:t xml:space="preserve"> </w:t>
            </w:r>
            <w:r>
              <w:rPr>
                <w:rFonts w:ascii="Times New Roman" w:hAnsi="Times New Roman" w:cs="Times New Roman"/>
                <w:sz w:val="28"/>
                <w:szCs w:val="28"/>
              </w:rPr>
              <w:t>201</w:t>
            </w:r>
            <w:r w:rsidR="00CB44CE">
              <w:rPr>
                <w:rFonts w:ascii="Times New Roman" w:hAnsi="Times New Roman" w:cs="Times New Roman"/>
                <w:sz w:val="28"/>
                <w:szCs w:val="28"/>
              </w:rPr>
              <w:t>8</w:t>
            </w:r>
            <w:r w:rsidR="009E585A">
              <w:rPr>
                <w:rFonts w:ascii="Times New Roman" w:hAnsi="Times New Roman" w:cs="Times New Roman"/>
                <w:sz w:val="28"/>
                <w:szCs w:val="28"/>
              </w:rPr>
              <w:t xml:space="preserve"> по 20</w:t>
            </w:r>
            <w:r w:rsidR="00CB44CE">
              <w:rPr>
                <w:rFonts w:ascii="Times New Roman" w:hAnsi="Times New Roman" w:cs="Times New Roman"/>
                <w:sz w:val="28"/>
                <w:szCs w:val="28"/>
              </w:rPr>
              <w:t>20</w:t>
            </w:r>
            <w:r w:rsidR="009E585A">
              <w:rPr>
                <w:rFonts w:ascii="Times New Roman" w:hAnsi="Times New Roman" w:cs="Times New Roman"/>
                <w:sz w:val="28"/>
                <w:szCs w:val="28"/>
              </w:rPr>
              <w:t xml:space="preserve"> годы</w:t>
            </w:r>
            <w:r w:rsidRPr="006846BF">
              <w:rPr>
                <w:rFonts w:ascii="Times New Roman" w:hAnsi="Times New Roman" w:cs="Times New Roman"/>
                <w:sz w:val="28"/>
                <w:szCs w:val="28"/>
              </w:rPr>
              <w:t xml:space="preserve">.                       </w:t>
            </w:r>
          </w:p>
          <w:p w:rsidR="006846BF" w:rsidRPr="008173FD" w:rsidRDefault="006846BF" w:rsidP="006846BF">
            <w:pPr>
              <w:pStyle w:val="ConsPlusCell"/>
              <w:jc w:val="both"/>
              <w:rPr>
                <w:rFonts w:ascii="Times New Roman" w:hAnsi="Times New Roman" w:cs="Times New Roman"/>
                <w:sz w:val="28"/>
                <w:szCs w:val="28"/>
              </w:rPr>
            </w:pPr>
            <w:r w:rsidRPr="006846BF">
              <w:rPr>
                <w:rFonts w:ascii="Times New Roman" w:hAnsi="Times New Roman" w:cs="Times New Roman"/>
                <w:sz w:val="28"/>
                <w:szCs w:val="28"/>
              </w:rPr>
              <w:t>Программа реализуется в 1 этап</w:t>
            </w:r>
            <w:r>
              <w:rPr>
                <w:rFonts w:ascii="Times New Roman" w:hAnsi="Times New Roman" w:cs="Times New Roman"/>
                <w:sz w:val="28"/>
                <w:szCs w:val="28"/>
              </w:rPr>
              <w:t>.</w:t>
            </w:r>
          </w:p>
        </w:tc>
      </w:tr>
      <w:tr w:rsidR="00266569" w:rsidTr="00492A1C">
        <w:tc>
          <w:tcPr>
            <w:tcW w:w="2694" w:type="dxa"/>
          </w:tcPr>
          <w:p w:rsidR="00266569" w:rsidRDefault="00266569" w:rsidP="005B0C23">
            <w:pPr>
              <w:pStyle w:val="ConsPlusNormal"/>
              <w:numPr>
                <w:ilvl w:val="1"/>
                <w:numId w:val="2"/>
              </w:numPr>
              <w:ind w:left="34" w:firstLine="0"/>
              <w:jc w:val="both"/>
              <w:outlineLvl w:val="1"/>
              <w:rPr>
                <w:rFonts w:ascii="Times New Roman" w:hAnsi="Times New Roman" w:cs="Times New Roman"/>
                <w:sz w:val="28"/>
                <w:szCs w:val="28"/>
              </w:rPr>
            </w:pPr>
            <w:r>
              <w:rPr>
                <w:rFonts w:ascii="Times New Roman" w:hAnsi="Times New Roman" w:cs="Times New Roman"/>
                <w:sz w:val="28"/>
                <w:szCs w:val="28"/>
              </w:rPr>
              <w:t>Исполнители основных мероприятий Программы</w:t>
            </w:r>
          </w:p>
        </w:tc>
        <w:tc>
          <w:tcPr>
            <w:tcW w:w="6804" w:type="dxa"/>
            <w:gridSpan w:val="5"/>
          </w:tcPr>
          <w:p w:rsidR="00266569" w:rsidRDefault="00266569" w:rsidP="008961DD">
            <w:pPr>
              <w:pStyle w:val="ConsPlusCell"/>
              <w:jc w:val="both"/>
              <w:rPr>
                <w:rFonts w:ascii="Times New Roman" w:hAnsi="Times New Roman" w:cs="Times New Roman"/>
                <w:sz w:val="28"/>
                <w:szCs w:val="28"/>
              </w:rPr>
            </w:pPr>
            <w:r>
              <w:rPr>
                <w:rFonts w:ascii="Times New Roman" w:hAnsi="Times New Roman" w:cs="Times New Roman"/>
                <w:sz w:val="28"/>
                <w:szCs w:val="28"/>
              </w:rPr>
              <w:t>Администрация Шарангского муниципального района</w:t>
            </w:r>
            <w:r w:rsidR="005C779B">
              <w:rPr>
                <w:rFonts w:ascii="Times New Roman" w:hAnsi="Times New Roman" w:cs="Times New Roman"/>
                <w:sz w:val="28"/>
                <w:szCs w:val="28"/>
              </w:rPr>
              <w:t>,</w:t>
            </w:r>
          </w:p>
          <w:p w:rsidR="005C779B" w:rsidRDefault="008961DD" w:rsidP="008961DD">
            <w:pPr>
              <w:pStyle w:val="ConsPlusCell"/>
              <w:jc w:val="both"/>
              <w:rPr>
                <w:rFonts w:ascii="Times New Roman" w:hAnsi="Times New Roman" w:cs="Times New Roman"/>
                <w:sz w:val="28"/>
                <w:szCs w:val="28"/>
              </w:rPr>
            </w:pPr>
            <w:r>
              <w:rPr>
                <w:rFonts w:ascii="Times New Roman" w:hAnsi="Times New Roman" w:cs="Times New Roman"/>
                <w:sz w:val="28"/>
                <w:szCs w:val="28"/>
              </w:rPr>
              <w:t>финансовое управление администрации Шарангского муниципального района,</w:t>
            </w:r>
          </w:p>
          <w:p w:rsidR="005C779B" w:rsidRDefault="008961DD" w:rsidP="008961DD">
            <w:pPr>
              <w:pStyle w:val="ConsPlusCell"/>
              <w:jc w:val="both"/>
              <w:rPr>
                <w:rFonts w:ascii="Times New Roman" w:hAnsi="Times New Roman" w:cs="Times New Roman"/>
                <w:sz w:val="28"/>
                <w:szCs w:val="28"/>
              </w:rPr>
            </w:pPr>
            <w:r>
              <w:rPr>
                <w:rFonts w:ascii="Times New Roman" w:hAnsi="Times New Roman" w:cs="Times New Roman"/>
                <w:sz w:val="28"/>
                <w:szCs w:val="28"/>
              </w:rPr>
              <w:lastRenderedPageBreak/>
              <w:t>б</w:t>
            </w:r>
            <w:r w:rsidR="005C779B" w:rsidRPr="00B91B7D">
              <w:rPr>
                <w:rFonts w:ascii="Times New Roman" w:hAnsi="Times New Roman" w:cs="Times New Roman"/>
                <w:sz w:val="28"/>
                <w:szCs w:val="28"/>
              </w:rPr>
              <w:t>анк, отобранный в установленном порядке министерством социальной политики Нижегородской области для обслуживания средств, предусмотренных на предоставление социальных выплат (</w:t>
            </w:r>
            <w:r w:rsidR="005C779B">
              <w:rPr>
                <w:rFonts w:ascii="Times New Roman" w:hAnsi="Times New Roman" w:cs="Times New Roman"/>
                <w:sz w:val="28"/>
                <w:szCs w:val="28"/>
              </w:rPr>
              <w:t>по согласованию</w:t>
            </w:r>
            <w:r w:rsidR="005C779B" w:rsidRPr="00B91B7D">
              <w:rPr>
                <w:rFonts w:ascii="Times New Roman" w:hAnsi="Times New Roman" w:cs="Times New Roman"/>
                <w:sz w:val="28"/>
                <w:szCs w:val="28"/>
              </w:rPr>
              <w:t>)</w:t>
            </w:r>
            <w:r w:rsidR="00DC5CA4">
              <w:rPr>
                <w:rFonts w:ascii="Times New Roman" w:hAnsi="Times New Roman" w:cs="Times New Roman"/>
                <w:sz w:val="28"/>
                <w:szCs w:val="28"/>
              </w:rPr>
              <w:t>,</w:t>
            </w:r>
          </w:p>
          <w:p w:rsidR="00DC5CA4" w:rsidRPr="006846BF" w:rsidRDefault="00DC5CA4" w:rsidP="008961DD">
            <w:pPr>
              <w:pStyle w:val="ConsPlusCell"/>
              <w:jc w:val="both"/>
              <w:rPr>
                <w:rFonts w:ascii="Times New Roman" w:hAnsi="Times New Roman" w:cs="Times New Roman"/>
                <w:sz w:val="28"/>
                <w:szCs w:val="28"/>
              </w:rPr>
            </w:pPr>
            <w:r>
              <w:rPr>
                <w:rFonts w:ascii="Times New Roman" w:hAnsi="Times New Roman" w:cs="Times New Roman"/>
                <w:sz w:val="28"/>
                <w:szCs w:val="28"/>
              </w:rPr>
              <w:t>сбербанк (по согласованию).</w:t>
            </w:r>
          </w:p>
        </w:tc>
      </w:tr>
      <w:tr w:rsidR="00985599" w:rsidTr="00492A1C">
        <w:trPr>
          <w:trHeight w:val="360"/>
        </w:trPr>
        <w:tc>
          <w:tcPr>
            <w:tcW w:w="2694" w:type="dxa"/>
            <w:vMerge w:val="restart"/>
          </w:tcPr>
          <w:p w:rsidR="00985599" w:rsidRDefault="00985599" w:rsidP="005B0C23">
            <w:pPr>
              <w:pStyle w:val="ConsPlusNormal"/>
              <w:numPr>
                <w:ilvl w:val="1"/>
                <w:numId w:val="2"/>
              </w:numPr>
              <w:ind w:left="34" w:firstLine="0"/>
              <w:jc w:val="both"/>
              <w:outlineLvl w:val="1"/>
              <w:rPr>
                <w:rFonts w:ascii="Times New Roman" w:hAnsi="Times New Roman" w:cs="Times New Roman"/>
                <w:sz w:val="28"/>
                <w:szCs w:val="28"/>
              </w:rPr>
            </w:pPr>
            <w:r>
              <w:rPr>
                <w:rFonts w:ascii="Times New Roman" w:hAnsi="Times New Roman" w:cs="Times New Roman"/>
                <w:sz w:val="28"/>
                <w:szCs w:val="28"/>
              </w:rPr>
              <w:lastRenderedPageBreak/>
              <w:t>Объемы и источники финансирования Программы</w:t>
            </w:r>
          </w:p>
        </w:tc>
        <w:tc>
          <w:tcPr>
            <w:tcW w:w="6804" w:type="dxa"/>
            <w:gridSpan w:val="5"/>
            <w:tcBorders>
              <w:bottom w:val="single" w:sz="4" w:space="0" w:color="auto"/>
            </w:tcBorders>
          </w:tcPr>
          <w:p w:rsidR="00985599" w:rsidRDefault="00985599" w:rsidP="00266569">
            <w:pPr>
              <w:pStyle w:val="ConsPlusCell"/>
              <w:jc w:val="right"/>
              <w:rPr>
                <w:rFonts w:ascii="Times New Roman" w:hAnsi="Times New Roman" w:cs="Times New Roman"/>
                <w:sz w:val="28"/>
                <w:szCs w:val="28"/>
              </w:rPr>
            </w:pPr>
            <w:r>
              <w:rPr>
                <w:rFonts w:ascii="Times New Roman" w:hAnsi="Times New Roman" w:cs="Times New Roman"/>
                <w:sz w:val="28"/>
                <w:szCs w:val="28"/>
              </w:rPr>
              <w:t>тысяч рублей</w:t>
            </w:r>
          </w:p>
        </w:tc>
      </w:tr>
      <w:tr w:rsidR="00985599" w:rsidTr="00492A1C">
        <w:trPr>
          <w:trHeight w:val="405"/>
        </w:trPr>
        <w:tc>
          <w:tcPr>
            <w:tcW w:w="2694" w:type="dxa"/>
            <w:vMerge/>
          </w:tcPr>
          <w:p w:rsidR="00985599" w:rsidRDefault="00985599" w:rsidP="005B0C23">
            <w:pPr>
              <w:pStyle w:val="ConsPlusNormal"/>
              <w:numPr>
                <w:ilvl w:val="1"/>
                <w:numId w:val="2"/>
              </w:numPr>
              <w:ind w:left="34" w:firstLine="0"/>
              <w:jc w:val="both"/>
              <w:outlineLvl w:val="1"/>
              <w:rPr>
                <w:rFonts w:ascii="Times New Roman" w:hAnsi="Times New Roman" w:cs="Times New Roman"/>
                <w:sz w:val="28"/>
                <w:szCs w:val="28"/>
              </w:rPr>
            </w:pPr>
          </w:p>
        </w:tc>
        <w:tc>
          <w:tcPr>
            <w:tcW w:w="1559" w:type="dxa"/>
            <w:vMerge w:val="restart"/>
            <w:tcBorders>
              <w:top w:val="single" w:sz="4" w:space="0" w:color="auto"/>
              <w:right w:val="single" w:sz="4" w:space="0" w:color="auto"/>
            </w:tcBorders>
          </w:tcPr>
          <w:p w:rsidR="00985599" w:rsidRDefault="00985599" w:rsidP="006846BF">
            <w:pPr>
              <w:pStyle w:val="ConsPlusCell"/>
              <w:rPr>
                <w:rFonts w:ascii="Times New Roman" w:hAnsi="Times New Roman" w:cs="Times New Roman"/>
                <w:sz w:val="28"/>
                <w:szCs w:val="28"/>
              </w:rPr>
            </w:pPr>
            <w:r>
              <w:rPr>
                <w:rFonts w:ascii="Times New Roman" w:hAnsi="Times New Roman" w:cs="Times New Roman"/>
                <w:sz w:val="28"/>
                <w:szCs w:val="28"/>
              </w:rPr>
              <w:t>Источники финансирования</w:t>
            </w:r>
          </w:p>
        </w:tc>
        <w:tc>
          <w:tcPr>
            <w:tcW w:w="5245" w:type="dxa"/>
            <w:gridSpan w:val="4"/>
            <w:tcBorders>
              <w:top w:val="single" w:sz="4" w:space="0" w:color="auto"/>
              <w:left w:val="single" w:sz="4" w:space="0" w:color="auto"/>
              <w:bottom w:val="single" w:sz="4" w:space="0" w:color="auto"/>
            </w:tcBorders>
          </w:tcPr>
          <w:p w:rsidR="00985599" w:rsidRDefault="00985599" w:rsidP="00266569">
            <w:pPr>
              <w:pStyle w:val="ConsPlusCell"/>
              <w:jc w:val="center"/>
              <w:rPr>
                <w:rFonts w:ascii="Times New Roman" w:hAnsi="Times New Roman" w:cs="Times New Roman"/>
                <w:sz w:val="28"/>
                <w:szCs w:val="28"/>
              </w:rPr>
            </w:pPr>
            <w:r>
              <w:rPr>
                <w:rFonts w:ascii="Times New Roman" w:hAnsi="Times New Roman" w:cs="Times New Roman"/>
                <w:sz w:val="28"/>
                <w:szCs w:val="28"/>
              </w:rPr>
              <w:t>Годы</w:t>
            </w:r>
          </w:p>
        </w:tc>
      </w:tr>
      <w:tr w:rsidR="00985599" w:rsidTr="00492A1C">
        <w:trPr>
          <w:trHeight w:val="510"/>
        </w:trPr>
        <w:tc>
          <w:tcPr>
            <w:tcW w:w="2694" w:type="dxa"/>
            <w:vMerge/>
          </w:tcPr>
          <w:p w:rsidR="00985599" w:rsidRDefault="00985599" w:rsidP="005B0C23">
            <w:pPr>
              <w:pStyle w:val="ConsPlusNormal"/>
              <w:numPr>
                <w:ilvl w:val="1"/>
                <w:numId w:val="2"/>
              </w:numPr>
              <w:ind w:left="34" w:firstLine="0"/>
              <w:jc w:val="both"/>
              <w:outlineLvl w:val="1"/>
              <w:rPr>
                <w:rFonts w:ascii="Times New Roman" w:hAnsi="Times New Roman" w:cs="Times New Roman"/>
                <w:sz w:val="28"/>
                <w:szCs w:val="28"/>
              </w:rPr>
            </w:pPr>
          </w:p>
        </w:tc>
        <w:tc>
          <w:tcPr>
            <w:tcW w:w="1559" w:type="dxa"/>
            <w:vMerge/>
            <w:tcBorders>
              <w:right w:val="single" w:sz="4" w:space="0" w:color="auto"/>
            </w:tcBorders>
          </w:tcPr>
          <w:p w:rsidR="00985599" w:rsidRDefault="00985599" w:rsidP="006846BF">
            <w:pPr>
              <w:pStyle w:val="ConsPlusCell"/>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985599" w:rsidRDefault="00985599" w:rsidP="00CB44CE">
            <w:pPr>
              <w:pStyle w:val="ConsPlusCell"/>
              <w:rPr>
                <w:rFonts w:ascii="Times New Roman" w:hAnsi="Times New Roman" w:cs="Times New Roman"/>
                <w:sz w:val="28"/>
                <w:szCs w:val="28"/>
              </w:rPr>
            </w:pPr>
            <w:r>
              <w:rPr>
                <w:rFonts w:ascii="Times New Roman" w:hAnsi="Times New Roman" w:cs="Times New Roman"/>
                <w:sz w:val="28"/>
                <w:szCs w:val="28"/>
              </w:rPr>
              <w:t>201</w:t>
            </w:r>
            <w:r w:rsidR="00CB44CE">
              <w:rPr>
                <w:rFonts w:ascii="Times New Roman" w:hAnsi="Times New Roman" w:cs="Times New Roman"/>
                <w:sz w:val="28"/>
                <w:szCs w:val="28"/>
              </w:rPr>
              <w:t>8</w:t>
            </w:r>
          </w:p>
        </w:tc>
        <w:tc>
          <w:tcPr>
            <w:tcW w:w="1275" w:type="dxa"/>
            <w:tcBorders>
              <w:top w:val="single" w:sz="4" w:space="0" w:color="auto"/>
              <w:left w:val="single" w:sz="4" w:space="0" w:color="auto"/>
              <w:bottom w:val="single" w:sz="4" w:space="0" w:color="auto"/>
              <w:right w:val="single" w:sz="4" w:space="0" w:color="auto"/>
            </w:tcBorders>
          </w:tcPr>
          <w:p w:rsidR="00985599" w:rsidRDefault="00985599" w:rsidP="00CB44CE">
            <w:pPr>
              <w:pStyle w:val="ConsPlusCell"/>
              <w:rPr>
                <w:rFonts w:ascii="Times New Roman" w:hAnsi="Times New Roman" w:cs="Times New Roman"/>
                <w:sz w:val="28"/>
                <w:szCs w:val="28"/>
              </w:rPr>
            </w:pPr>
            <w:r>
              <w:rPr>
                <w:rFonts w:ascii="Times New Roman" w:hAnsi="Times New Roman" w:cs="Times New Roman"/>
                <w:sz w:val="28"/>
                <w:szCs w:val="28"/>
              </w:rPr>
              <w:t>201</w:t>
            </w:r>
            <w:r w:rsidR="00CB44CE">
              <w:rPr>
                <w:rFonts w:ascii="Times New Roman" w:hAnsi="Times New Roman" w:cs="Times New Roman"/>
                <w:sz w:val="28"/>
                <w:szCs w:val="28"/>
              </w:rPr>
              <w:t>9</w:t>
            </w:r>
          </w:p>
        </w:tc>
        <w:tc>
          <w:tcPr>
            <w:tcW w:w="1276" w:type="dxa"/>
            <w:tcBorders>
              <w:top w:val="single" w:sz="4" w:space="0" w:color="auto"/>
              <w:left w:val="single" w:sz="4" w:space="0" w:color="auto"/>
              <w:bottom w:val="single" w:sz="4" w:space="0" w:color="auto"/>
              <w:right w:val="single" w:sz="4" w:space="0" w:color="auto"/>
            </w:tcBorders>
          </w:tcPr>
          <w:p w:rsidR="00985599" w:rsidRDefault="00985599" w:rsidP="00CB44CE">
            <w:pPr>
              <w:pStyle w:val="ConsPlusCell"/>
              <w:rPr>
                <w:rFonts w:ascii="Times New Roman" w:hAnsi="Times New Roman" w:cs="Times New Roman"/>
                <w:sz w:val="28"/>
                <w:szCs w:val="28"/>
              </w:rPr>
            </w:pPr>
            <w:r>
              <w:rPr>
                <w:rFonts w:ascii="Times New Roman" w:hAnsi="Times New Roman" w:cs="Times New Roman"/>
                <w:sz w:val="28"/>
                <w:szCs w:val="28"/>
              </w:rPr>
              <w:t>20</w:t>
            </w:r>
            <w:r w:rsidR="00CB44CE">
              <w:rPr>
                <w:rFonts w:ascii="Times New Roman" w:hAnsi="Times New Roman" w:cs="Times New Roman"/>
                <w:sz w:val="28"/>
                <w:szCs w:val="28"/>
              </w:rPr>
              <w:t>20</w:t>
            </w:r>
          </w:p>
        </w:tc>
        <w:tc>
          <w:tcPr>
            <w:tcW w:w="1418" w:type="dxa"/>
            <w:tcBorders>
              <w:top w:val="single" w:sz="4" w:space="0" w:color="auto"/>
              <w:left w:val="single" w:sz="4" w:space="0" w:color="auto"/>
              <w:bottom w:val="single" w:sz="4" w:space="0" w:color="auto"/>
            </w:tcBorders>
          </w:tcPr>
          <w:p w:rsidR="00985599" w:rsidRDefault="00985599" w:rsidP="006846BF">
            <w:pPr>
              <w:pStyle w:val="ConsPlusCell"/>
              <w:rPr>
                <w:rFonts w:ascii="Times New Roman" w:hAnsi="Times New Roman" w:cs="Times New Roman"/>
                <w:sz w:val="28"/>
                <w:szCs w:val="28"/>
              </w:rPr>
            </w:pPr>
            <w:r>
              <w:rPr>
                <w:rFonts w:ascii="Times New Roman" w:hAnsi="Times New Roman" w:cs="Times New Roman"/>
                <w:sz w:val="28"/>
                <w:szCs w:val="28"/>
              </w:rPr>
              <w:t>Всего за период реализации Программы</w:t>
            </w:r>
          </w:p>
        </w:tc>
      </w:tr>
      <w:tr w:rsidR="000E3035" w:rsidTr="00CA1F90">
        <w:trPr>
          <w:trHeight w:val="510"/>
        </w:trPr>
        <w:tc>
          <w:tcPr>
            <w:tcW w:w="2694" w:type="dxa"/>
            <w:vMerge/>
          </w:tcPr>
          <w:p w:rsidR="000E3035" w:rsidRDefault="000E3035" w:rsidP="00266569">
            <w:pPr>
              <w:pStyle w:val="ConsPlusNormal"/>
              <w:ind w:left="34"/>
              <w:jc w:val="both"/>
              <w:outlineLvl w:val="1"/>
              <w:rPr>
                <w:rFonts w:ascii="Times New Roman" w:hAnsi="Times New Roman" w:cs="Times New Roman"/>
                <w:sz w:val="28"/>
                <w:szCs w:val="28"/>
              </w:rPr>
            </w:pPr>
          </w:p>
        </w:tc>
        <w:tc>
          <w:tcPr>
            <w:tcW w:w="1559" w:type="dxa"/>
            <w:tcBorders>
              <w:right w:val="single" w:sz="4" w:space="0" w:color="auto"/>
            </w:tcBorders>
          </w:tcPr>
          <w:p w:rsidR="000E3035" w:rsidRDefault="000E3035" w:rsidP="006846BF">
            <w:pPr>
              <w:pStyle w:val="ConsPlusCell"/>
              <w:rPr>
                <w:rFonts w:ascii="Times New Roman" w:hAnsi="Times New Roman" w:cs="Times New Roman"/>
                <w:sz w:val="28"/>
                <w:szCs w:val="28"/>
              </w:rPr>
            </w:pPr>
            <w:r>
              <w:rPr>
                <w:rFonts w:ascii="Times New Roman" w:hAnsi="Times New Roman" w:cs="Times New Roman"/>
                <w:sz w:val="28"/>
                <w:szCs w:val="28"/>
              </w:rPr>
              <w:t>Федеральный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0E3035" w:rsidRPr="00CC70A6" w:rsidRDefault="000E3035" w:rsidP="00231C9C">
            <w:pPr>
              <w:pStyle w:val="ConsPlusNormal"/>
              <w:ind w:firstLine="110"/>
              <w:jc w:val="center"/>
              <w:rPr>
                <w:rFonts w:ascii="Times New Roman" w:hAnsi="Times New Roman" w:cs="Times New Roman"/>
                <w:sz w:val="24"/>
                <w:szCs w:val="24"/>
              </w:rPr>
            </w:pPr>
            <w:r>
              <w:rPr>
                <w:rFonts w:ascii="Times New Roman" w:hAnsi="Times New Roman" w:cs="Times New Roman"/>
                <w:sz w:val="24"/>
                <w:szCs w:val="24"/>
              </w:rPr>
              <w:t>2</w:t>
            </w:r>
            <w:r w:rsidR="00231C9C">
              <w:rPr>
                <w:rFonts w:ascii="Times New Roman" w:hAnsi="Times New Roman" w:cs="Times New Roman"/>
                <w:sz w:val="24"/>
                <w:szCs w:val="24"/>
              </w:rPr>
              <w:t>95</w:t>
            </w:r>
            <w:r>
              <w:rPr>
                <w:rFonts w:ascii="Times New Roman" w:hAnsi="Times New Roman" w:cs="Times New Roman"/>
                <w:sz w:val="24"/>
                <w:szCs w:val="24"/>
              </w:rPr>
              <w:t>,</w:t>
            </w:r>
            <w:r w:rsidR="00231C9C">
              <w:rPr>
                <w:rFonts w:ascii="Times New Roman" w:hAnsi="Times New Roman" w:cs="Times New Roman"/>
                <w:sz w:val="24"/>
                <w:szCs w:val="24"/>
              </w:rPr>
              <w:t>738</w:t>
            </w:r>
          </w:p>
        </w:tc>
        <w:tc>
          <w:tcPr>
            <w:tcW w:w="1275" w:type="dxa"/>
            <w:tcBorders>
              <w:top w:val="single" w:sz="4" w:space="0" w:color="auto"/>
              <w:left w:val="single" w:sz="4" w:space="0" w:color="auto"/>
              <w:bottom w:val="single" w:sz="4" w:space="0" w:color="auto"/>
              <w:right w:val="single" w:sz="4" w:space="0" w:color="auto"/>
            </w:tcBorders>
            <w:vAlign w:val="center"/>
          </w:tcPr>
          <w:p w:rsidR="000E3035" w:rsidRPr="00CC70A6" w:rsidRDefault="003D22BF" w:rsidP="003D22BF">
            <w:pPr>
              <w:pStyle w:val="ConsPlusNormal"/>
              <w:ind w:firstLine="110"/>
              <w:jc w:val="center"/>
              <w:rPr>
                <w:rFonts w:ascii="Times New Roman" w:hAnsi="Times New Roman" w:cs="Times New Roman"/>
                <w:sz w:val="24"/>
                <w:szCs w:val="24"/>
              </w:rPr>
            </w:pPr>
            <w:r>
              <w:rPr>
                <w:rFonts w:ascii="Times New Roman" w:hAnsi="Times New Roman" w:cs="Times New Roman"/>
                <w:sz w:val="24"/>
                <w:szCs w:val="24"/>
              </w:rPr>
              <w:t>138</w:t>
            </w:r>
            <w:r w:rsidR="000E3035">
              <w:rPr>
                <w:rFonts w:ascii="Times New Roman" w:hAnsi="Times New Roman" w:cs="Times New Roman"/>
                <w:sz w:val="24"/>
                <w:szCs w:val="24"/>
              </w:rPr>
              <w:t>,</w:t>
            </w:r>
            <w:r>
              <w:rPr>
                <w:rFonts w:ascii="Times New Roman" w:hAnsi="Times New Roman" w:cs="Times New Roman"/>
                <w:sz w:val="24"/>
                <w:szCs w:val="24"/>
              </w:rPr>
              <w:t>011</w:t>
            </w:r>
          </w:p>
        </w:tc>
        <w:tc>
          <w:tcPr>
            <w:tcW w:w="1276" w:type="dxa"/>
            <w:tcBorders>
              <w:top w:val="single" w:sz="4" w:space="0" w:color="auto"/>
              <w:left w:val="single" w:sz="4" w:space="0" w:color="auto"/>
              <w:bottom w:val="single" w:sz="4" w:space="0" w:color="auto"/>
              <w:right w:val="single" w:sz="4" w:space="0" w:color="auto"/>
            </w:tcBorders>
            <w:vAlign w:val="center"/>
          </w:tcPr>
          <w:p w:rsidR="000E3035" w:rsidRPr="00CC70A6" w:rsidRDefault="000E3035" w:rsidP="00231C9C">
            <w:pPr>
              <w:ind w:firstLine="110"/>
              <w:jc w:val="center"/>
              <w:rPr>
                <w:rFonts w:ascii="Times New Roman" w:hAnsi="Times New Roman" w:cs="Times New Roman"/>
                <w:sz w:val="24"/>
                <w:szCs w:val="24"/>
              </w:rPr>
            </w:pPr>
            <w:r>
              <w:rPr>
                <w:rFonts w:ascii="Times New Roman" w:hAnsi="Times New Roman" w:cs="Times New Roman"/>
                <w:sz w:val="24"/>
                <w:szCs w:val="24"/>
              </w:rPr>
              <w:t>2</w:t>
            </w:r>
            <w:r w:rsidR="00231C9C">
              <w:rPr>
                <w:rFonts w:ascii="Times New Roman" w:hAnsi="Times New Roman" w:cs="Times New Roman"/>
                <w:sz w:val="24"/>
                <w:szCs w:val="24"/>
              </w:rPr>
              <w:t>36</w:t>
            </w:r>
            <w:r>
              <w:rPr>
                <w:rFonts w:ascii="Times New Roman" w:hAnsi="Times New Roman" w:cs="Times New Roman"/>
                <w:sz w:val="24"/>
                <w:szCs w:val="24"/>
              </w:rPr>
              <w:t>,</w:t>
            </w:r>
            <w:r w:rsidR="00231C9C">
              <w:rPr>
                <w:rFonts w:ascii="Times New Roman" w:hAnsi="Times New Roman" w:cs="Times New Roman"/>
                <w:sz w:val="24"/>
                <w:szCs w:val="24"/>
              </w:rPr>
              <w:t>591</w:t>
            </w:r>
          </w:p>
        </w:tc>
        <w:tc>
          <w:tcPr>
            <w:tcW w:w="1418" w:type="dxa"/>
            <w:tcBorders>
              <w:top w:val="single" w:sz="4" w:space="0" w:color="auto"/>
              <w:left w:val="single" w:sz="4" w:space="0" w:color="auto"/>
              <w:bottom w:val="single" w:sz="4" w:space="0" w:color="auto"/>
            </w:tcBorders>
            <w:vAlign w:val="center"/>
          </w:tcPr>
          <w:p w:rsidR="000E3035" w:rsidRPr="0050383E" w:rsidRDefault="00A04EDD" w:rsidP="00A04EDD">
            <w:pPr>
              <w:pStyle w:val="ConsPlusNormal"/>
              <w:jc w:val="center"/>
              <w:rPr>
                <w:rFonts w:ascii="Times New Roman" w:hAnsi="Times New Roman" w:cs="Times New Roman"/>
                <w:sz w:val="24"/>
                <w:szCs w:val="24"/>
              </w:rPr>
            </w:pPr>
            <w:r>
              <w:rPr>
                <w:rFonts w:ascii="Times New Roman" w:hAnsi="Times New Roman" w:cs="Times New Roman"/>
                <w:sz w:val="24"/>
                <w:szCs w:val="24"/>
              </w:rPr>
              <w:t>670</w:t>
            </w:r>
            <w:r w:rsidR="000E3035">
              <w:rPr>
                <w:rFonts w:ascii="Times New Roman" w:hAnsi="Times New Roman" w:cs="Times New Roman"/>
                <w:sz w:val="24"/>
                <w:szCs w:val="24"/>
              </w:rPr>
              <w:t>,</w:t>
            </w:r>
            <w:r>
              <w:rPr>
                <w:rFonts w:ascii="Times New Roman" w:hAnsi="Times New Roman" w:cs="Times New Roman"/>
                <w:sz w:val="24"/>
                <w:szCs w:val="24"/>
              </w:rPr>
              <w:t>340</w:t>
            </w:r>
          </w:p>
        </w:tc>
      </w:tr>
      <w:tr w:rsidR="000E3035" w:rsidTr="00492A1C">
        <w:trPr>
          <w:trHeight w:val="510"/>
        </w:trPr>
        <w:tc>
          <w:tcPr>
            <w:tcW w:w="2694" w:type="dxa"/>
            <w:vMerge/>
          </w:tcPr>
          <w:p w:rsidR="000E3035" w:rsidRDefault="000E3035" w:rsidP="00266569">
            <w:pPr>
              <w:pStyle w:val="ConsPlusNormal"/>
              <w:ind w:left="34"/>
              <w:jc w:val="both"/>
              <w:outlineLvl w:val="1"/>
              <w:rPr>
                <w:rFonts w:ascii="Times New Roman" w:hAnsi="Times New Roman" w:cs="Times New Roman"/>
                <w:sz w:val="28"/>
                <w:szCs w:val="28"/>
              </w:rPr>
            </w:pPr>
          </w:p>
        </w:tc>
        <w:tc>
          <w:tcPr>
            <w:tcW w:w="1559" w:type="dxa"/>
            <w:tcBorders>
              <w:right w:val="single" w:sz="4" w:space="0" w:color="auto"/>
            </w:tcBorders>
          </w:tcPr>
          <w:p w:rsidR="000E3035" w:rsidRDefault="000E3035" w:rsidP="006846BF">
            <w:pPr>
              <w:pStyle w:val="ConsPlusCell"/>
              <w:rPr>
                <w:rFonts w:ascii="Times New Roman" w:hAnsi="Times New Roman" w:cs="Times New Roman"/>
                <w:sz w:val="28"/>
                <w:szCs w:val="28"/>
              </w:rPr>
            </w:pPr>
            <w:r>
              <w:rPr>
                <w:rFonts w:ascii="Times New Roman" w:hAnsi="Times New Roman" w:cs="Times New Roman"/>
                <w:sz w:val="28"/>
                <w:szCs w:val="28"/>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0E3035" w:rsidRPr="00492A1C" w:rsidRDefault="00A41F02" w:rsidP="00A41F02">
            <w:pPr>
              <w:pStyle w:val="ConsPlusCell"/>
              <w:jc w:val="center"/>
              <w:rPr>
                <w:rFonts w:ascii="Times New Roman" w:hAnsi="Times New Roman" w:cs="Times New Roman"/>
                <w:sz w:val="24"/>
                <w:szCs w:val="24"/>
              </w:rPr>
            </w:pPr>
            <w:r>
              <w:rPr>
                <w:rFonts w:ascii="Times New Roman" w:hAnsi="Times New Roman" w:cs="Times New Roman"/>
                <w:sz w:val="24"/>
                <w:szCs w:val="24"/>
              </w:rPr>
              <w:t>404</w:t>
            </w:r>
            <w:r w:rsidR="000E3035">
              <w:rPr>
                <w:rFonts w:ascii="Times New Roman" w:hAnsi="Times New Roman" w:cs="Times New Roman"/>
                <w:sz w:val="24"/>
                <w:szCs w:val="24"/>
              </w:rPr>
              <w:t>,</w:t>
            </w:r>
            <w:r>
              <w:rPr>
                <w:rFonts w:ascii="Times New Roman" w:hAnsi="Times New Roman" w:cs="Times New Roman"/>
                <w:sz w:val="24"/>
                <w:szCs w:val="24"/>
              </w:rPr>
              <w:t>997</w:t>
            </w:r>
          </w:p>
        </w:tc>
        <w:tc>
          <w:tcPr>
            <w:tcW w:w="1275" w:type="dxa"/>
            <w:tcBorders>
              <w:top w:val="single" w:sz="4" w:space="0" w:color="auto"/>
              <w:left w:val="single" w:sz="4" w:space="0" w:color="auto"/>
              <w:bottom w:val="single" w:sz="4" w:space="0" w:color="auto"/>
              <w:right w:val="single" w:sz="4" w:space="0" w:color="auto"/>
            </w:tcBorders>
          </w:tcPr>
          <w:p w:rsidR="000E3035" w:rsidRPr="00492A1C" w:rsidRDefault="00E27DF5" w:rsidP="00E27DF5">
            <w:pPr>
              <w:pStyle w:val="ConsPlusCell"/>
              <w:jc w:val="center"/>
              <w:rPr>
                <w:rFonts w:ascii="Times New Roman" w:hAnsi="Times New Roman" w:cs="Times New Roman"/>
                <w:sz w:val="24"/>
                <w:szCs w:val="24"/>
              </w:rPr>
            </w:pPr>
            <w:r>
              <w:rPr>
                <w:rFonts w:ascii="Times New Roman" w:hAnsi="Times New Roman" w:cs="Times New Roman"/>
                <w:sz w:val="24"/>
                <w:szCs w:val="24"/>
              </w:rPr>
              <w:t>284</w:t>
            </w:r>
            <w:r w:rsidR="000E3035">
              <w:rPr>
                <w:rFonts w:ascii="Times New Roman" w:hAnsi="Times New Roman" w:cs="Times New Roman"/>
                <w:sz w:val="24"/>
                <w:szCs w:val="24"/>
              </w:rPr>
              <w:t>,</w:t>
            </w:r>
            <w:r>
              <w:rPr>
                <w:rFonts w:ascii="Times New Roman" w:hAnsi="Times New Roman" w:cs="Times New Roman"/>
                <w:sz w:val="24"/>
                <w:szCs w:val="24"/>
              </w:rPr>
              <w:t>522</w:t>
            </w:r>
          </w:p>
        </w:tc>
        <w:tc>
          <w:tcPr>
            <w:tcW w:w="1276" w:type="dxa"/>
            <w:tcBorders>
              <w:top w:val="single" w:sz="4" w:space="0" w:color="auto"/>
              <w:left w:val="single" w:sz="4" w:space="0" w:color="auto"/>
              <w:bottom w:val="single" w:sz="4" w:space="0" w:color="auto"/>
              <w:right w:val="single" w:sz="4" w:space="0" w:color="auto"/>
            </w:tcBorders>
          </w:tcPr>
          <w:p w:rsidR="000E3035" w:rsidRPr="00492A1C" w:rsidRDefault="000E3035" w:rsidP="00231C9C">
            <w:pPr>
              <w:pStyle w:val="ConsPlusCell"/>
              <w:jc w:val="center"/>
              <w:rPr>
                <w:rFonts w:ascii="Times New Roman" w:hAnsi="Times New Roman" w:cs="Times New Roman"/>
                <w:sz w:val="24"/>
                <w:szCs w:val="24"/>
              </w:rPr>
            </w:pPr>
            <w:r>
              <w:rPr>
                <w:rFonts w:ascii="Times New Roman" w:hAnsi="Times New Roman" w:cs="Times New Roman"/>
                <w:sz w:val="24"/>
                <w:szCs w:val="24"/>
              </w:rPr>
              <w:t>35</w:t>
            </w:r>
            <w:r w:rsidR="00231C9C">
              <w:rPr>
                <w:rFonts w:ascii="Times New Roman" w:hAnsi="Times New Roman" w:cs="Times New Roman"/>
                <w:sz w:val="24"/>
                <w:szCs w:val="24"/>
              </w:rPr>
              <w:t>7</w:t>
            </w:r>
            <w:r>
              <w:rPr>
                <w:rFonts w:ascii="Times New Roman" w:hAnsi="Times New Roman" w:cs="Times New Roman"/>
                <w:sz w:val="24"/>
                <w:szCs w:val="24"/>
              </w:rPr>
              <w:t>,</w:t>
            </w:r>
            <w:r w:rsidR="00231C9C">
              <w:rPr>
                <w:rFonts w:ascii="Times New Roman" w:hAnsi="Times New Roman" w:cs="Times New Roman"/>
                <w:sz w:val="24"/>
                <w:szCs w:val="24"/>
              </w:rPr>
              <w:t>381</w:t>
            </w:r>
          </w:p>
        </w:tc>
        <w:tc>
          <w:tcPr>
            <w:tcW w:w="1418" w:type="dxa"/>
            <w:tcBorders>
              <w:top w:val="single" w:sz="4" w:space="0" w:color="auto"/>
              <w:left w:val="single" w:sz="4" w:space="0" w:color="auto"/>
              <w:bottom w:val="single" w:sz="4" w:space="0" w:color="auto"/>
            </w:tcBorders>
          </w:tcPr>
          <w:p w:rsidR="000E3035" w:rsidRPr="00492A1C" w:rsidRDefault="00231C9C" w:rsidP="00A04EDD">
            <w:pPr>
              <w:pStyle w:val="ConsPlusCell"/>
              <w:jc w:val="center"/>
              <w:rPr>
                <w:rFonts w:ascii="Times New Roman" w:hAnsi="Times New Roman" w:cs="Times New Roman"/>
                <w:sz w:val="24"/>
                <w:szCs w:val="24"/>
              </w:rPr>
            </w:pPr>
            <w:r>
              <w:rPr>
                <w:rFonts w:ascii="Times New Roman" w:hAnsi="Times New Roman" w:cs="Times New Roman"/>
                <w:sz w:val="24"/>
                <w:szCs w:val="24"/>
              </w:rPr>
              <w:t>1 0</w:t>
            </w:r>
            <w:r w:rsidR="00A04EDD">
              <w:rPr>
                <w:rFonts w:ascii="Times New Roman" w:hAnsi="Times New Roman" w:cs="Times New Roman"/>
                <w:sz w:val="24"/>
                <w:szCs w:val="24"/>
              </w:rPr>
              <w:t>46</w:t>
            </w:r>
            <w:r>
              <w:rPr>
                <w:rFonts w:ascii="Times New Roman" w:hAnsi="Times New Roman" w:cs="Times New Roman"/>
                <w:sz w:val="24"/>
                <w:szCs w:val="24"/>
              </w:rPr>
              <w:t>,</w:t>
            </w:r>
            <w:r w:rsidR="00A04EDD">
              <w:rPr>
                <w:rFonts w:ascii="Times New Roman" w:hAnsi="Times New Roman" w:cs="Times New Roman"/>
                <w:sz w:val="24"/>
                <w:szCs w:val="24"/>
              </w:rPr>
              <w:t>900</w:t>
            </w:r>
          </w:p>
        </w:tc>
      </w:tr>
      <w:tr w:rsidR="000E3035" w:rsidTr="00492A1C">
        <w:trPr>
          <w:trHeight w:val="510"/>
        </w:trPr>
        <w:tc>
          <w:tcPr>
            <w:tcW w:w="2694" w:type="dxa"/>
            <w:vMerge/>
          </w:tcPr>
          <w:p w:rsidR="000E3035" w:rsidRDefault="000E3035" w:rsidP="00266569">
            <w:pPr>
              <w:pStyle w:val="ConsPlusNormal"/>
              <w:ind w:left="34"/>
              <w:jc w:val="both"/>
              <w:outlineLvl w:val="1"/>
              <w:rPr>
                <w:rFonts w:ascii="Times New Roman" w:hAnsi="Times New Roman" w:cs="Times New Roman"/>
                <w:sz w:val="28"/>
                <w:szCs w:val="28"/>
              </w:rPr>
            </w:pPr>
          </w:p>
        </w:tc>
        <w:tc>
          <w:tcPr>
            <w:tcW w:w="1559" w:type="dxa"/>
            <w:tcBorders>
              <w:right w:val="single" w:sz="4" w:space="0" w:color="auto"/>
            </w:tcBorders>
          </w:tcPr>
          <w:p w:rsidR="000E3035" w:rsidRDefault="000E3035" w:rsidP="006846BF">
            <w:pPr>
              <w:pStyle w:val="ConsPlusCell"/>
              <w:rPr>
                <w:rFonts w:ascii="Times New Roman" w:hAnsi="Times New Roman" w:cs="Times New Roman"/>
                <w:sz w:val="28"/>
                <w:szCs w:val="28"/>
              </w:rPr>
            </w:pPr>
            <w:r>
              <w:rPr>
                <w:rFonts w:ascii="Times New Roman" w:hAnsi="Times New Roman" w:cs="Times New Roman"/>
                <w:sz w:val="28"/>
                <w:szCs w:val="28"/>
              </w:rPr>
              <w:t>Местный бюджет</w:t>
            </w:r>
          </w:p>
        </w:tc>
        <w:tc>
          <w:tcPr>
            <w:tcW w:w="1276" w:type="dxa"/>
            <w:tcBorders>
              <w:top w:val="single" w:sz="4" w:space="0" w:color="auto"/>
              <w:left w:val="single" w:sz="4" w:space="0" w:color="auto"/>
              <w:bottom w:val="single" w:sz="4" w:space="0" w:color="auto"/>
              <w:right w:val="single" w:sz="4" w:space="0" w:color="auto"/>
            </w:tcBorders>
          </w:tcPr>
          <w:p w:rsidR="000E3035" w:rsidRPr="00492A1C" w:rsidRDefault="00A41F02" w:rsidP="00A41F02">
            <w:pPr>
              <w:pStyle w:val="ConsPlusCell"/>
              <w:jc w:val="center"/>
              <w:rPr>
                <w:rFonts w:ascii="Times New Roman" w:hAnsi="Times New Roman" w:cs="Times New Roman"/>
                <w:sz w:val="24"/>
                <w:szCs w:val="24"/>
              </w:rPr>
            </w:pPr>
            <w:r>
              <w:rPr>
                <w:rFonts w:ascii="Times New Roman" w:hAnsi="Times New Roman" w:cs="Times New Roman"/>
                <w:sz w:val="24"/>
                <w:szCs w:val="24"/>
              </w:rPr>
              <w:t>821</w:t>
            </w:r>
            <w:r w:rsidR="000E3035">
              <w:rPr>
                <w:rFonts w:ascii="Times New Roman" w:hAnsi="Times New Roman" w:cs="Times New Roman"/>
                <w:sz w:val="24"/>
                <w:szCs w:val="24"/>
              </w:rPr>
              <w:t>,</w:t>
            </w:r>
            <w:r>
              <w:rPr>
                <w:rFonts w:ascii="Times New Roman" w:hAnsi="Times New Roman" w:cs="Times New Roman"/>
                <w:sz w:val="24"/>
                <w:szCs w:val="24"/>
              </w:rPr>
              <w:t>4</w:t>
            </w:r>
            <w:r w:rsidR="00231C9C">
              <w:rPr>
                <w:rFonts w:ascii="Times New Roman" w:hAnsi="Times New Roman" w:cs="Times New Roman"/>
                <w:sz w:val="24"/>
                <w:szCs w:val="24"/>
              </w:rPr>
              <w:t>05</w:t>
            </w:r>
          </w:p>
        </w:tc>
        <w:tc>
          <w:tcPr>
            <w:tcW w:w="1275" w:type="dxa"/>
            <w:tcBorders>
              <w:top w:val="single" w:sz="4" w:space="0" w:color="auto"/>
              <w:left w:val="single" w:sz="4" w:space="0" w:color="auto"/>
              <w:bottom w:val="single" w:sz="4" w:space="0" w:color="auto"/>
              <w:right w:val="single" w:sz="4" w:space="0" w:color="auto"/>
            </w:tcBorders>
          </w:tcPr>
          <w:p w:rsidR="000E3035" w:rsidRPr="00492A1C" w:rsidRDefault="00E27DF5" w:rsidP="00E27DF5">
            <w:pPr>
              <w:pStyle w:val="ConsPlusCell"/>
              <w:jc w:val="center"/>
              <w:rPr>
                <w:rFonts w:ascii="Times New Roman" w:hAnsi="Times New Roman" w:cs="Times New Roman"/>
                <w:sz w:val="24"/>
                <w:szCs w:val="24"/>
              </w:rPr>
            </w:pPr>
            <w:r>
              <w:rPr>
                <w:rFonts w:ascii="Times New Roman" w:hAnsi="Times New Roman" w:cs="Times New Roman"/>
                <w:sz w:val="24"/>
                <w:szCs w:val="24"/>
              </w:rPr>
              <w:t>5</w:t>
            </w:r>
            <w:r w:rsidR="003D22BF">
              <w:rPr>
                <w:rFonts w:ascii="Times New Roman" w:hAnsi="Times New Roman" w:cs="Times New Roman"/>
                <w:sz w:val="24"/>
                <w:szCs w:val="24"/>
              </w:rPr>
              <w:t>42</w:t>
            </w:r>
            <w:r w:rsidR="00231C9C">
              <w:rPr>
                <w:rFonts w:ascii="Times New Roman" w:hAnsi="Times New Roman" w:cs="Times New Roman"/>
                <w:sz w:val="24"/>
                <w:szCs w:val="24"/>
              </w:rPr>
              <w:t>,</w:t>
            </w:r>
            <w:r>
              <w:rPr>
                <w:rFonts w:ascii="Times New Roman" w:hAnsi="Times New Roman" w:cs="Times New Roman"/>
                <w:sz w:val="24"/>
                <w:szCs w:val="24"/>
              </w:rPr>
              <w:t>207</w:t>
            </w:r>
          </w:p>
        </w:tc>
        <w:tc>
          <w:tcPr>
            <w:tcW w:w="1276" w:type="dxa"/>
            <w:tcBorders>
              <w:top w:val="single" w:sz="4" w:space="0" w:color="auto"/>
              <w:left w:val="single" w:sz="4" w:space="0" w:color="auto"/>
              <w:bottom w:val="single" w:sz="4" w:space="0" w:color="auto"/>
              <w:right w:val="single" w:sz="4" w:space="0" w:color="auto"/>
            </w:tcBorders>
          </w:tcPr>
          <w:p w:rsidR="000E3035" w:rsidRPr="00492A1C" w:rsidRDefault="000E3035" w:rsidP="00231C9C">
            <w:pPr>
              <w:pStyle w:val="ConsPlusCell"/>
              <w:jc w:val="center"/>
              <w:rPr>
                <w:rFonts w:ascii="Times New Roman" w:hAnsi="Times New Roman" w:cs="Times New Roman"/>
                <w:sz w:val="24"/>
                <w:szCs w:val="24"/>
              </w:rPr>
            </w:pPr>
            <w:r>
              <w:rPr>
                <w:rFonts w:ascii="Times New Roman" w:hAnsi="Times New Roman" w:cs="Times New Roman"/>
                <w:sz w:val="24"/>
                <w:szCs w:val="24"/>
              </w:rPr>
              <w:t>7</w:t>
            </w:r>
            <w:r w:rsidR="00231C9C">
              <w:rPr>
                <w:rFonts w:ascii="Times New Roman" w:hAnsi="Times New Roman" w:cs="Times New Roman"/>
                <w:sz w:val="24"/>
                <w:szCs w:val="24"/>
              </w:rPr>
              <w:t>14</w:t>
            </w:r>
            <w:r>
              <w:rPr>
                <w:rFonts w:ascii="Times New Roman" w:hAnsi="Times New Roman" w:cs="Times New Roman"/>
                <w:sz w:val="24"/>
                <w:szCs w:val="24"/>
              </w:rPr>
              <w:t>,</w:t>
            </w:r>
            <w:r w:rsidR="00231C9C">
              <w:rPr>
                <w:rFonts w:ascii="Times New Roman" w:hAnsi="Times New Roman" w:cs="Times New Roman"/>
                <w:sz w:val="24"/>
                <w:szCs w:val="24"/>
              </w:rPr>
              <w:t>268</w:t>
            </w:r>
          </w:p>
        </w:tc>
        <w:tc>
          <w:tcPr>
            <w:tcW w:w="1418" w:type="dxa"/>
            <w:tcBorders>
              <w:top w:val="single" w:sz="4" w:space="0" w:color="auto"/>
              <w:left w:val="single" w:sz="4" w:space="0" w:color="auto"/>
              <w:bottom w:val="single" w:sz="4" w:space="0" w:color="auto"/>
            </w:tcBorders>
          </w:tcPr>
          <w:p w:rsidR="000E3035" w:rsidRPr="00492A1C" w:rsidRDefault="003D22BF" w:rsidP="00A04EDD">
            <w:pPr>
              <w:pStyle w:val="ConsPlusCell"/>
              <w:jc w:val="center"/>
              <w:rPr>
                <w:rFonts w:ascii="Times New Roman" w:hAnsi="Times New Roman" w:cs="Times New Roman"/>
                <w:sz w:val="24"/>
                <w:szCs w:val="24"/>
              </w:rPr>
            </w:pPr>
            <w:r>
              <w:rPr>
                <w:rFonts w:ascii="Times New Roman" w:hAnsi="Times New Roman" w:cs="Times New Roman"/>
                <w:sz w:val="24"/>
                <w:szCs w:val="24"/>
              </w:rPr>
              <w:t>2 0</w:t>
            </w:r>
            <w:r w:rsidR="00A04EDD">
              <w:rPr>
                <w:rFonts w:ascii="Times New Roman" w:hAnsi="Times New Roman" w:cs="Times New Roman"/>
                <w:sz w:val="24"/>
                <w:szCs w:val="24"/>
              </w:rPr>
              <w:t>7</w:t>
            </w:r>
            <w:r>
              <w:rPr>
                <w:rFonts w:ascii="Times New Roman" w:hAnsi="Times New Roman" w:cs="Times New Roman"/>
                <w:sz w:val="24"/>
                <w:szCs w:val="24"/>
              </w:rPr>
              <w:t>7,880</w:t>
            </w:r>
          </w:p>
        </w:tc>
      </w:tr>
      <w:tr w:rsidR="000E3035" w:rsidTr="00CA1F90">
        <w:trPr>
          <w:trHeight w:val="510"/>
        </w:trPr>
        <w:tc>
          <w:tcPr>
            <w:tcW w:w="2694" w:type="dxa"/>
            <w:vMerge/>
          </w:tcPr>
          <w:p w:rsidR="000E3035" w:rsidRDefault="000E3035" w:rsidP="00266569">
            <w:pPr>
              <w:pStyle w:val="ConsPlusNormal"/>
              <w:ind w:left="34"/>
              <w:jc w:val="both"/>
              <w:outlineLvl w:val="1"/>
              <w:rPr>
                <w:rFonts w:ascii="Times New Roman" w:hAnsi="Times New Roman" w:cs="Times New Roman"/>
                <w:sz w:val="28"/>
                <w:szCs w:val="28"/>
              </w:rPr>
            </w:pPr>
          </w:p>
        </w:tc>
        <w:tc>
          <w:tcPr>
            <w:tcW w:w="1559" w:type="dxa"/>
            <w:tcBorders>
              <w:right w:val="single" w:sz="4" w:space="0" w:color="auto"/>
            </w:tcBorders>
          </w:tcPr>
          <w:p w:rsidR="000E3035" w:rsidRDefault="000E3035" w:rsidP="006846BF">
            <w:pPr>
              <w:pStyle w:val="ConsPlusCell"/>
              <w:rPr>
                <w:rFonts w:ascii="Times New Roman" w:hAnsi="Times New Roman" w:cs="Times New Roman"/>
                <w:sz w:val="28"/>
                <w:szCs w:val="28"/>
              </w:rPr>
            </w:pPr>
            <w:r>
              <w:rPr>
                <w:rFonts w:ascii="Times New Roman" w:hAnsi="Times New Roman" w:cs="Times New Roman"/>
                <w:sz w:val="28"/>
                <w:szCs w:val="28"/>
              </w:rPr>
              <w:t>Прочие источники</w:t>
            </w:r>
          </w:p>
        </w:tc>
        <w:tc>
          <w:tcPr>
            <w:tcW w:w="1276" w:type="dxa"/>
            <w:tcBorders>
              <w:top w:val="single" w:sz="4" w:space="0" w:color="auto"/>
              <w:left w:val="single" w:sz="4" w:space="0" w:color="auto"/>
              <w:bottom w:val="single" w:sz="4" w:space="0" w:color="auto"/>
              <w:right w:val="single" w:sz="4" w:space="0" w:color="auto"/>
            </w:tcBorders>
            <w:vAlign w:val="center"/>
          </w:tcPr>
          <w:p w:rsidR="000E3035" w:rsidRPr="00DA3AB8" w:rsidRDefault="000E3035" w:rsidP="005E5E4D">
            <w:pPr>
              <w:pStyle w:val="ConsPlusNormal"/>
              <w:ind w:firstLine="110"/>
              <w:jc w:val="center"/>
              <w:rPr>
                <w:rFonts w:ascii="Times New Roman" w:hAnsi="Times New Roman" w:cs="Times New Roman"/>
                <w:sz w:val="24"/>
                <w:szCs w:val="24"/>
              </w:rPr>
            </w:pPr>
            <w:r w:rsidRPr="00DA3AB8">
              <w:rPr>
                <w:rFonts w:ascii="Times New Roman" w:hAnsi="Times New Roman" w:cs="Times New Roman"/>
                <w:sz w:val="24"/>
                <w:szCs w:val="24"/>
              </w:rPr>
              <w:t>0,00</w:t>
            </w:r>
          </w:p>
        </w:tc>
        <w:tc>
          <w:tcPr>
            <w:tcW w:w="1275" w:type="dxa"/>
            <w:tcBorders>
              <w:top w:val="single" w:sz="4" w:space="0" w:color="auto"/>
              <w:left w:val="single" w:sz="4" w:space="0" w:color="auto"/>
              <w:bottom w:val="single" w:sz="4" w:space="0" w:color="auto"/>
              <w:right w:val="single" w:sz="4" w:space="0" w:color="auto"/>
            </w:tcBorders>
            <w:vAlign w:val="center"/>
          </w:tcPr>
          <w:p w:rsidR="000E3035" w:rsidRPr="00DA3AB8" w:rsidRDefault="000E3035" w:rsidP="005E5E4D">
            <w:pPr>
              <w:pStyle w:val="ConsPlusNormal"/>
              <w:ind w:firstLine="110"/>
              <w:jc w:val="center"/>
              <w:rPr>
                <w:rFonts w:ascii="Times New Roman" w:hAnsi="Times New Roman" w:cs="Times New Roman"/>
                <w:sz w:val="24"/>
                <w:szCs w:val="24"/>
              </w:rPr>
            </w:pPr>
            <w:r w:rsidRPr="00DA3AB8">
              <w:rPr>
                <w:rFonts w:ascii="Times New Roman" w:hAnsi="Times New Roman" w:cs="Times New Roman"/>
                <w:sz w:val="24"/>
                <w:szCs w:val="24"/>
              </w:rPr>
              <w:t>0,00</w:t>
            </w:r>
          </w:p>
        </w:tc>
        <w:tc>
          <w:tcPr>
            <w:tcW w:w="1276" w:type="dxa"/>
            <w:tcBorders>
              <w:top w:val="single" w:sz="4" w:space="0" w:color="auto"/>
              <w:left w:val="single" w:sz="4" w:space="0" w:color="auto"/>
              <w:bottom w:val="single" w:sz="4" w:space="0" w:color="auto"/>
              <w:right w:val="single" w:sz="4" w:space="0" w:color="auto"/>
            </w:tcBorders>
            <w:vAlign w:val="center"/>
          </w:tcPr>
          <w:p w:rsidR="000E3035" w:rsidRPr="00DA3AB8" w:rsidRDefault="000E3035" w:rsidP="005E5E4D">
            <w:pPr>
              <w:ind w:firstLine="110"/>
              <w:jc w:val="center"/>
              <w:rPr>
                <w:rFonts w:ascii="Times New Roman" w:hAnsi="Times New Roman" w:cs="Times New Roman"/>
                <w:sz w:val="24"/>
                <w:szCs w:val="24"/>
              </w:rPr>
            </w:pPr>
            <w:r w:rsidRPr="00DA3AB8">
              <w:rPr>
                <w:rFonts w:ascii="Times New Roman" w:hAnsi="Times New Roman" w:cs="Times New Roman"/>
                <w:sz w:val="24"/>
                <w:szCs w:val="24"/>
              </w:rPr>
              <w:t>0,00</w:t>
            </w:r>
          </w:p>
        </w:tc>
        <w:tc>
          <w:tcPr>
            <w:tcW w:w="1418" w:type="dxa"/>
            <w:tcBorders>
              <w:top w:val="single" w:sz="4" w:space="0" w:color="auto"/>
              <w:left w:val="single" w:sz="4" w:space="0" w:color="auto"/>
              <w:bottom w:val="single" w:sz="4" w:space="0" w:color="auto"/>
            </w:tcBorders>
            <w:vAlign w:val="center"/>
          </w:tcPr>
          <w:p w:rsidR="000E3035" w:rsidRPr="00DA3AB8" w:rsidRDefault="000E3035" w:rsidP="005E5E4D">
            <w:pPr>
              <w:pStyle w:val="ConsPlusNormal"/>
              <w:ind w:firstLine="110"/>
              <w:jc w:val="center"/>
              <w:rPr>
                <w:rFonts w:ascii="Times New Roman" w:hAnsi="Times New Roman" w:cs="Times New Roman"/>
                <w:sz w:val="24"/>
                <w:szCs w:val="24"/>
              </w:rPr>
            </w:pPr>
            <w:r w:rsidRPr="00DA3AB8">
              <w:rPr>
                <w:rFonts w:ascii="Times New Roman" w:hAnsi="Times New Roman" w:cs="Times New Roman"/>
                <w:sz w:val="24"/>
                <w:szCs w:val="24"/>
              </w:rPr>
              <w:t>0,00</w:t>
            </w:r>
          </w:p>
        </w:tc>
      </w:tr>
      <w:tr w:rsidR="000E3035" w:rsidTr="00492A1C">
        <w:trPr>
          <w:trHeight w:val="510"/>
        </w:trPr>
        <w:tc>
          <w:tcPr>
            <w:tcW w:w="2694" w:type="dxa"/>
            <w:vMerge/>
          </w:tcPr>
          <w:p w:rsidR="000E3035" w:rsidRDefault="000E3035" w:rsidP="00266569">
            <w:pPr>
              <w:pStyle w:val="ConsPlusNormal"/>
              <w:ind w:left="34"/>
              <w:jc w:val="both"/>
              <w:outlineLvl w:val="1"/>
              <w:rPr>
                <w:rFonts w:ascii="Times New Roman" w:hAnsi="Times New Roman" w:cs="Times New Roman"/>
                <w:sz w:val="28"/>
                <w:szCs w:val="28"/>
              </w:rPr>
            </w:pPr>
          </w:p>
        </w:tc>
        <w:tc>
          <w:tcPr>
            <w:tcW w:w="1559" w:type="dxa"/>
            <w:tcBorders>
              <w:right w:val="single" w:sz="4" w:space="0" w:color="auto"/>
            </w:tcBorders>
          </w:tcPr>
          <w:p w:rsidR="000E3035" w:rsidRDefault="000E3035" w:rsidP="006846BF">
            <w:pPr>
              <w:pStyle w:val="ConsPlusCell"/>
              <w:rPr>
                <w:rFonts w:ascii="Times New Roman" w:hAnsi="Times New Roman" w:cs="Times New Roman"/>
                <w:sz w:val="28"/>
                <w:szCs w:val="28"/>
              </w:rPr>
            </w:pPr>
            <w:r>
              <w:rPr>
                <w:rFonts w:ascii="Times New Roman" w:hAnsi="Times New Roman" w:cs="Times New Roman"/>
                <w:sz w:val="28"/>
                <w:szCs w:val="28"/>
              </w:rPr>
              <w:t>Всего по Программе</w:t>
            </w:r>
          </w:p>
        </w:tc>
        <w:tc>
          <w:tcPr>
            <w:tcW w:w="1276" w:type="dxa"/>
            <w:tcBorders>
              <w:top w:val="single" w:sz="4" w:space="0" w:color="auto"/>
              <w:left w:val="single" w:sz="4" w:space="0" w:color="auto"/>
              <w:bottom w:val="single" w:sz="4" w:space="0" w:color="auto"/>
              <w:right w:val="single" w:sz="4" w:space="0" w:color="auto"/>
            </w:tcBorders>
          </w:tcPr>
          <w:p w:rsidR="000E3035" w:rsidRPr="00492A1C" w:rsidRDefault="000E3035" w:rsidP="00A41F02">
            <w:pPr>
              <w:pStyle w:val="ConsPlusCell"/>
              <w:jc w:val="center"/>
              <w:rPr>
                <w:rFonts w:ascii="Times New Roman" w:hAnsi="Times New Roman" w:cs="Times New Roman"/>
                <w:sz w:val="24"/>
                <w:szCs w:val="24"/>
              </w:rPr>
            </w:pPr>
            <w:r>
              <w:rPr>
                <w:rFonts w:ascii="Times New Roman" w:hAnsi="Times New Roman" w:cs="Times New Roman"/>
                <w:sz w:val="24"/>
                <w:szCs w:val="24"/>
              </w:rPr>
              <w:t>1 </w:t>
            </w:r>
            <w:r w:rsidR="00A41F02">
              <w:rPr>
                <w:rFonts w:ascii="Times New Roman" w:hAnsi="Times New Roman" w:cs="Times New Roman"/>
                <w:sz w:val="24"/>
                <w:szCs w:val="24"/>
              </w:rPr>
              <w:t>522</w:t>
            </w:r>
            <w:r>
              <w:rPr>
                <w:rFonts w:ascii="Times New Roman" w:hAnsi="Times New Roman" w:cs="Times New Roman"/>
                <w:sz w:val="24"/>
                <w:szCs w:val="24"/>
              </w:rPr>
              <w:t>,</w:t>
            </w:r>
            <w:r w:rsidR="00231C9C">
              <w:rPr>
                <w:rFonts w:ascii="Times New Roman" w:hAnsi="Times New Roman" w:cs="Times New Roman"/>
                <w:sz w:val="24"/>
                <w:szCs w:val="24"/>
              </w:rPr>
              <w:t>140</w:t>
            </w:r>
          </w:p>
        </w:tc>
        <w:tc>
          <w:tcPr>
            <w:tcW w:w="1275" w:type="dxa"/>
            <w:tcBorders>
              <w:top w:val="single" w:sz="4" w:space="0" w:color="auto"/>
              <w:left w:val="single" w:sz="4" w:space="0" w:color="auto"/>
              <w:bottom w:val="single" w:sz="4" w:space="0" w:color="auto"/>
              <w:right w:val="single" w:sz="4" w:space="0" w:color="auto"/>
            </w:tcBorders>
          </w:tcPr>
          <w:p w:rsidR="000E3035" w:rsidRPr="00492A1C" w:rsidRDefault="003D22BF" w:rsidP="003D22BF">
            <w:pPr>
              <w:pStyle w:val="ConsPlusCell"/>
              <w:jc w:val="center"/>
              <w:rPr>
                <w:rFonts w:ascii="Times New Roman" w:hAnsi="Times New Roman" w:cs="Times New Roman"/>
                <w:sz w:val="24"/>
                <w:szCs w:val="24"/>
              </w:rPr>
            </w:pPr>
            <w:r>
              <w:rPr>
                <w:rFonts w:ascii="Times New Roman" w:hAnsi="Times New Roman" w:cs="Times New Roman"/>
                <w:sz w:val="24"/>
                <w:szCs w:val="24"/>
              </w:rPr>
              <w:t>964</w:t>
            </w:r>
            <w:r w:rsidR="000E3035">
              <w:rPr>
                <w:rFonts w:ascii="Times New Roman" w:hAnsi="Times New Roman" w:cs="Times New Roman"/>
                <w:sz w:val="24"/>
                <w:szCs w:val="24"/>
              </w:rPr>
              <w:t>,</w:t>
            </w:r>
            <w:r>
              <w:rPr>
                <w:rFonts w:ascii="Times New Roman" w:hAnsi="Times New Roman" w:cs="Times New Roman"/>
                <w:sz w:val="24"/>
                <w:szCs w:val="24"/>
              </w:rPr>
              <w:t>7</w:t>
            </w:r>
            <w:r w:rsidR="00231C9C">
              <w:rPr>
                <w:rFonts w:ascii="Times New Roman" w:hAnsi="Times New Roman" w:cs="Times New Roman"/>
                <w:sz w:val="24"/>
                <w:szCs w:val="24"/>
              </w:rPr>
              <w:t>40</w:t>
            </w:r>
          </w:p>
        </w:tc>
        <w:tc>
          <w:tcPr>
            <w:tcW w:w="1276" w:type="dxa"/>
            <w:tcBorders>
              <w:top w:val="single" w:sz="4" w:space="0" w:color="auto"/>
              <w:left w:val="single" w:sz="4" w:space="0" w:color="auto"/>
              <w:bottom w:val="single" w:sz="4" w:space="0" w:color="auto"/>
              <w:right w:val="single" w:sz="4" w:space="0" w:color="auto"/>
            </w:tcBorders>
          </w:tcPr>
          <w:p w:rsidR="000E3035" w:rsidRPr="00492A1C" w:rsidRDefault="000E3035" w:rsidP="00231C9C">
            <w:pPr>
              <w:pStyle w:val="ConsPlusCell"/>
              <w:jc w:val="center"/>
              <w:rPr>
                <w:rFonts w:ascii="Times New Roman" w:hAnsi="Times New Roman" w:cs="Times New Roman"/>
                <w:sz w:val="24"/>
                <w:szCs w:val="24"/>
              </w:rPr>
            </w:pPr>
            <w:r>
              <w:rPr>
                <w:rFonts w:ascii="Times New Roman" w:hAnsi="Times New Roman" w:cs="Times New Roman"/>
                <w:sz w:val="24"/>
                <w:szCs w:val="24"/>
              </w:rPr>
              <w:t>1 3</w:t>
            </w:r>
            <w:r w:rsidR="00231C9C">
              <w:rPr>
                <w:rFonts w:ascii="Times New Roman" w:hAnsi="Times New Roman" w:cs="Times New Roman"/>
                <w:sz w:val="24"/>
                <w:szCs w:val="24"/>
              </w:rPr>
              <w:t>0</w:t>
            </w:r>
            <w:r>
              <w:rPr>
                <w:rFonts w:ascii="Times New Roman" w:hAnsi="Times New Roman" w:cs="Times New Roman"/>
                <w:sz w:val="24"/>
                <w:szCs w:val="24"/>
              </w:rPr>
              <w:t>8,</w:t>
            </w:r>
            <w:r w:rsidR="00231C9C">
              <w:rPr>
                <w:rFonts w:ascii="Times New Roman" w:hAnsi="Times New Roman" w:cs="Times New Roman"/>
                <w:sz w:val="24"/>
                <w:szCs w:val="24"/>
              </w:rPr>
              <w:t>2</w:t>
            </w:r>
            <w:r>
              <w:rPr>
                <w:rFonts w:ascii="Times New Roman" w:hAnsi="Times New Roman" w:cs="Times New Roman"/>
                <w:sz w:val="24"/>
                <w:szCs w:val="24"/>
              </w:rPr>
              <w:t>40</w:t>
            </w:r>
          </w:p>
        </w:tc>
        <w:tc>
          <w:tcPr>
            <w:tcW w:w="1418" w:type="dxa"/>
            <w:tcBorders>
              <w:top w:val="single" w:sz="4" w:space="0" w:color="auto"/>
              <w:left w:val="single" w:sz="4" w:space="0" w:color="auto"/>
              <w:bottom w:val="single" w:sz="4" w:space="0" w:color="auto"/>
            </w:tcBorders>
          </w:tcPr>
          <w:p w:rsidR="000E3035" w:rsidRPr="00492A1C" w:rsidRDefault="00231C9C" w:rsidP="003D22BF">
            <w:pPr>
              <w:pStyle w:val="ConsPlusCell"/>
              <w:jc w:val="center"/>
              <w:rPr>
                <w:rFonts w:ascii="Times New Roman" w:hAnsi="Times New Roman" w:cs="Times New Roman"/>
                <w:sz w:val="24"/>
                <w:szCs w:val="24"/>
              </w:rPr>
            </w:pPr>
            <w:r>
              <w:rPr>
                <w:rFonts w:ascii="Times New Roman" w:hAnsi="Times New Roman" w:cs="Times New Roman"/>
                <w:sz w:val="24"/>
                <w:szCs w:val="24"/>
              </w:rPr>
              <w:t>3 </w:t>
            </w:r>
            <w:r w:rsidR="003D22BF">
              <w:rPr>
                <w:rFonts w:ascii="Times New Roman" w:hAnsi="Times New Roman" w:cs="Times New Roman"/>
                <w:sz w:val="24"/>
                <w:szCs w:val="24"/>
              </w:rPr>
              <w:t>795</w:t>
            </w:r>
            <w:r>
              <w:rPr>
                <w:rFonts w:ascii="Times New Roman" w:hAnsi="Times New Roman" w:cs="Times New Roman"/>
                <w:sz w:val="24"/>
                <w:szCs w:val="24"/>
              </w:rPr>
              <w:t>,</w:t>
            </w:r>
            <w:r w:rsidR="003D22BF">
              <w:rPr>
                <w:rFonts w:ascii="Times New Roman" w:hAnsi="Times New Roman" w:cs="Times New Roman"/>
                <w:sz w:val="24"/>
                <w:szCs w:val="24"/>
              </w:rPr>
              <w:t>1</w:t>
            </w:r>
            <w:r>
              <w:rPr>
                <w:rFonts w:ascii="Times New Roman" w:hAnsi="Times New Roman" w:cs="Times New Roman"/>
                <w:sz w:val="24"/>
                <w:szCs w:val="24"/>
              </w:rPr>
              <w:t>20</w:t>
            </w:r>
          </w:p>
        </w:tc>
      </w:tr>
      <w:tr w:rsidR="00985599" w:rsidTr="00492A1C">
        <w:trPr>
          <w:trHeight w:val="510"/>
        </w:trPr>
        <w:tc>
          <w:tcPr>
            <w:tcW w:w="2694" w:type="dxa"/>
            <w:vMerge/>
          </w:tcPr>
          <w:p w:rsidR="00985599" w:rsidRDefault="00985599" w:rsidP="00266569">
            <w:pPr>
              <w:pStyle w:val="ConsPlusNormal"/>
              <w:ind w:left="34"/>
              <w:jc w:val="both"/>
              <w:outlineLvl w:val="1"/>
              <w:rPr>
                <w:rFonts w:ascii="Times New Roman" w:hAnsi="Times New Roman" w:cs="Times New Roman"/>
                <w:sz w:val="28"/>
                <w:szCs w:val="28"/>
              </w:rPr>
            </w:pPr>
          </w:p>
        </w:tc>
        <w:tc>
          <w:tcPr>
            <w:tcW w:w="6804" w:type="dxa"/>
            <w:gridSpan w:val="5"/>
          </w:tcPr>
          <w:p w:rsidR="00985599" w:rsidRDefault="00985599" w:rsidP="00266569">
            <w:pPr>
              <w:pStyle w:val="ConsPlusCell"/>
              <w:jc w:val="both"/>
              <w:rPr>
                <w:rFonts w:ascii="Times New Roman" w:hAnsi="Times New Roman" w:cs="Times New Roman"/>
                <w:sz w:val="28"/>
                <w:szCs w:val="28"/>
              </w:rPr>
            </w:pPr>
            <w:r w:rsidRPr="00696113">
              <w:rPr>
                <w:rFonts w:ascii="Times New Roman" w:hAnsi="Times New Roman" w:cs="Times New Roman"/>
                <w:sz w:val="28"/>
                <w:szCs w:val="28"/>
              </w:rPr>
              <w:t>Ежегодные объемы финансирования мероприятий Программы за счет средств бюджетов всех уровней будут уточняться исходя из возможностей соответствующих бюджетов на плановый период.</w:t>
            </w:r>
          </w:p>
        </w:tc>
      </w:tr>
      <w:tr w:rsidR="00985599" w:rsidTr="00492A1C">
        <w:trPr>
          <w:trHeight w:val="510"/>
        </w:trPr>
        <w:tc>
          <w:tcPr>
            <w:tcW w:w="2694" w:type="dxa"/>
          </w:tcPr>
          <w:p w:rsidR="00985599" w:rsidRDefault="00985599" w:rsidP="00266569">
            <w:pPr>
              <w:pStyle w:val="ConsPlusNormal"/>
              <w:ind w:left="34"/>
              <w:jc w:val="both"/>
              <w:outlineLvl w:val="1"/>
              <w:rPr>
                <w:rFonts w:ascii="Times New Roman" w:hAnsi="Times New Roman" w:cs="Times New Roman"/>
                <w:sz w:val="28"/>
                <w:szCs w:val="28"/>
              </w:rPr>
            </w:pPr>
            <w:r>
              <w:rPr>
                <w:rFonts w:ascii="Times New Roman" w:hAnsi="Times New Roman" w:cs="Times New Roman"/>
                <w:sz w:val="28"/>
                <w:szCs w:val="28"/>
              </w:rPr>
              <w:t>1.10. Система организации контроля за исполнением Программы</w:t>
            </w:r>
          </w:p>
        </w:tc>
        <w:tc>
          <w:tcPr>
            <w:tcW w:w="6804" w:type="dxa"/>
            <w:gridSpan w:val="5"/>
          </w:tcPr>
          <w:p w:rsidR="00985599" w:rsidRPr="00696113" w:rsidRDefault="00985599" w:rsidP="00266569">
            <w:pPr>
              <w:pStyle w:val="ConsPlusCell"/>
              <w:jc w:val="both"/>
              <w:rPr>
                <w:rFonts w:ascii="Times New Roman" w:hAnsi="Times New Roman" w:cs="Times New Roman"/>
                <w:sz w:val="28"/>
                <w:szCs w:val="28"/>
              </w:rPr>
            </w:pPr>
            <w:r>
              <w:rPr>
                <w:rFonts w:ascii="Times New Roman" w:hAnsi="Times New Roman" w:cs="Times New Roman"/>
                <w:sz w:val="28"/>
                <w:szCs w:val="28"/>
              </w:rPr>
              <w:t>Контроль за исполнением Программы осуществляет Администрация Шарангского муниципального района</w:t>
            </w:r>
          </w:p>
        </w:tc>
      </w:tr>
      <w:tr w:rsidR="00985599" w:rsidTr="00492A1C">
        <w:trPr>
          <w:trHeight w:val="510"/>
        </w:trPr>
        <w:tc>
          <w:tcPr>
            <w:tcW w:w="2694" w:type="dxa"/>
          </w:tcPr>
          <w:p w:rsidR="00985599" w:rsidRDefault="00985599" w:rsidP="00266569">
            <w:pPr>
              <w:pStyle w:val="ConsPlusNormal"/>
              <w:ind w:left="34"/>
              <w:jc w:val="both"/>
              <w:outlineLvl w:val="1"/>
              <w:rPr>
                <w:rFonts w:ascii="Times New Roman" w:hAnsi="Times New Roman" w:cs="Times New Roman"/>
                <w:sz w:val="28"/>
                <w:szCs w:val="28"/>
              </w:rPr>
            </w:pPr>
            <w:r>
              <w:rPr>
                <w:rFonts w:ascii="Times New Roman" w:hAnsi="Times New Roman" w:cs="Times New Roman"/>
                <w:sz w:val="28"/>
                <w:szCs w:val="28"/>
              </w:rPr>
              <w:t>1.11. Индикаторы достижения целей Программы</w:t>
            </w:r>
          </w:p>
        </w:tc>
        <w:tc>
          <w:tcPr>
            <w:tcW w:w="6804" w:type="dxa"/>
            <w:gridSpan w:val="5"/>
          </w:tcPr>
          <w:p w:rsidR="00985599" w:rsidRPr="004A0925" w:rsidRDefault="004A0925" w:rsidP="00A359DB">
            <w:pPr>
              <w:pStyle w:val="ConsPlusCell"/>
              <w:jc w:val="both"/>
              <w:rPr>
                <w:rFonts w:ascii="Times New Roman" w:hAnsi="Times New Roman" w:cs="Times New Roman"/>
                <w:sz w:val="28"/>
                <w:szCs w:val="28"/>
              </w:rPr>
            </w:pPr>
            <w:r>
              <w:rPr>
                <w:rFonts w:ascii="Times New Roman" w:hAnsi="Times New Roman" w:cs="Times New Roman"/>
                <w:sz w:val="28"/>
                <w:szCs w:val="28"/>
              </w:rPr>
              <w:t>Д</w:t>
            </w:r>
            <w:r w:rsidR="00985599" w:rsidRPr="004A0925">
              <w:rPr>
                <w:rFonts w:ascii="Times New Roman" w:hAnsi="Times New Roman" w:cs="Times New Roman"/>
                <w:sz w:val="28"/>
                <w:szCs w:val="28"/>
              </w:rPr>
              <w:t xml:space="preserve">оля </w:t>
            </w:r>
            <w:r>
              <w:rPr>
                <w:rFonts w:ascii="Times New Roman" w:hAnsi="Times New Roman" w:cs="Times New Roman"/>
                <w:sz w:val="28"/>
                <w:szCs w:val="28"/>
              </w:rPr>
              <w:t>молодых семей</w:t>
            </w:r>
            <w:r w:rsidR="00985599" w:rsidRPr="004A0925">
              <w:rPr>
                <w:rFonts w:ascii="Times New Roman" w:hAnsi="Times New Roman" w:cs="Times New Roman"/>
                <w:sz w:val="28"/>
                <w:szCs w:val="28"/>
              </w:rPr>
              <w:t>,  обеспеченных  жилыми  помещениями   (</w:t>
            </w:r>
            <w:r w:rsidR="008961DD">
              <w:rPr>
                <w:rFonts w:ascii="Times New Roman" w:hAnsi="Times New Roman" w:cs="Times New Roman"/>
                <w:sz w:val="28"/>
                <w:szCs w:val="28"/>
              </w:rPr>
              <w:t>от общего количества молодых семей – участников Программы</w:t>
            </w:r>
            <w:r w:rsidR="00985599" w:rsidRPr="004A0925">
              <w:rPr>
                <w:rFonts w:ascii="Times New Roman" w:hAnsi="Times New Roman" w:cs="Times New Roman"/>
                <w:sz w:val="28"/>
                <w:szCs w:val="28"/>
              </w:rPr>
              <w:t xml:space="preserve">) -  </w:t>
            </w:r>
            <w:r w:rsidR="00A359DB">
              <w:rPr>
                <w:rFonts w:ascii="Times New Roman" w:hAnsi="Times New Roman" w:cs="Times New Roman"/>
                <w:sz w:val="28"/>
                <w:szCs w:val="28"/>
              </w:rPr>
              <w:t>7,9</w:t>
            </w:r>
            <w:r w:rsidR="008961DD">
              <w:rPr>
                <w:rFonts w:ascii="Times New Roman" w:hAnsi="Times New Roman" w:cs="Times New Roman"/>
                <w:sz w:val="28"/>
                <w:szCs w:val="28"/>
              </w:rPr>
              <w:t xml:space="preserve"> </w:t>
            </w:r>
            <w:r>
              <w:rPr>
                <w:rFonts w:ascii="Times New Roman" w:hAnsi="Times New Roman" w:cs="Times New Roman"/>
                <w:sz w:val="28"/>
                <w:szCs w:val="28"/>
              </w:rPr>
              <w:t>%</w:t>
            </w:r>
            <w:r w:rsidR="00985599" w:rsidRPr="004A0925">
              <w:rPr>
                <w:rFonts w:ascii="Times New Roman" w:hAnsi="Times New Roman" w:cs="Times New Roman"/>
                <w:sz w:val="28"/>
                <w:szCs w:val="28"/>
              </w:rPr>
              <w:t xml:space="preserve">                                                                 </w:t>
            </w:r>
          </w:p>
        </w:tc>
      </w:tr>
    </w:tbl>
    <w:p w:rsidR="005B0C23" w:rsidRDefault="005B0C23" w:rsidP="005B0C23">
      <w:pPr>
        <w:pStyle w:val="ConsPlusNormal"/>
        <w:ind w:left="720"/>
        <w:jc w:val="both"/>
        <w:outlineLvl w:val="1"/>
        <w:rPr>
          <w:rFonts w:ascii="Times New Roman" w:hAnsi="Times New Roman" w:cs="Times New Roman"/>
          <w:sz w:val="28"/>
          <w:szCs w:val="28"/>
        </w:rPr>
      </w:pPr>
    </w:p>
    <w:p w:rsidR="008961DD" w:rsidRDefault="008961DD" w:rsidP="005B0C23">
      <w:pPr>
        <w:pStyle w:val="ConsPlusNormal"/>
        <w:ind w:left="720"/>
        <w:jc w:val="both"/>
        <w:outlineLvl w:val="1"/>
        <w:rPr>
          <w:rFonts w:ascii="Times New Roman" w:hAnsi="Times New Roman" w:cs="Times New Roman"/>
          <w:sz w:val="28"/>
          <w:szCs w:val="28"/>
        </w:rPr>
      </w:pPr>
    </w:p>
    <w:p w:rsidR="00492A1C" w:rsidRPr="00C64713" w:rsidRDefault="00492A1C" w:rsidP="00DC5CA4">
      <w:pPr>
        <w:pStyle w:val="ConsPlusNormal"/>
        <w:spacing w:line="276" w:lineRule="auto"/>
        <w:jc w:val="center"/>
        <w:outlineLvl w:val="1"/>
        <w:rPr>
          <w:rFonts w:ascii="Times New Roman" w:hAnsi="Times New Roman" w:cs="Times New Roman"/>
          <w:sz w:val="28"/>
          <w:szCs w:val="28"/>
        </w:rPr>
      </w:pPr>
      <w:r w:rsidRPr="00C64713">
        <w:rPr>
          <w:rFonts w:ascii="Times New Roman" w:hAnsi="Times New Roman" w:cs="Times New Roman"/>
          <w:sz w:val="28"/>
          <w:szCs w:val="28"/>
        </w:rPr>
        <w:t xml:space="preserve">2. </w:t>
      </w:r>
      <w:r w:rsidR="00C64713">
        <w:rPr>
          <w:rFonts w:ascii="Times New Roman" w:hAnsi="Times New Roman" w:cs="Times New Roman"/>
          <w:sz w:val="28"/>
          <w:szCs w:val="28"/>
        </w:rPr>
        <w:t>Текст Программы</w:t>
      </w:r>
    </w:p>
    <w:p w:rsidR="00492A1C" w:rsidRPr="00C64713" w:rsidRDefault="00492A1C" w:rsidP="00DC5CA4">
      <w:pPr>
        <w:pStyle w:val="ConsPlusNormal"/>
        <w:spacing w:line="276" w:lineRule="auto"/>
        <w:jc w:val="both"/>
        <w:rPr>
          <w:rFonts w:ascii="Times New Roman" w:hAnsi="Times New Roman" w:cs="Times New Roman"/>
          <w:sz w:val="28"/>
          <w:szCs w:val="28"/>
        </w:rPr>
      </w:pPr>
    </w:p>
    <w:p w:rsidR="00492A1C" w:rsidRPr="00C64713" w:rsidRDefault="00492A1C" w:rsidP="00DC5CA4">
      <w:pPr>
        <w:pStyle w:val="ConsPlusNormal"/>
        <w:spacing w:line="276" w:lineRule="auto"/>
        <w:jc w:val="center"/>
        <w:outlineLvl w:val="2"/>
        <w:rPr>
          <w:rFonts w:ascii="Times New Roman" w:hAnsi="Times New Roman" w:cs="Times New Roman"/>
          <w:sz w:val="28"/>
          <w:szCs w:val="28"/>
        </w:rPr>
      </w:pPr>
      <w:bookmarkStart w:id="0" w:name="Par323"/>
      <w:bookmarkEnd w:id="0"/>
      <w:r w:rsidRPr="00C64713">
        <w:rPr>
          <w:rFonts w:ascii="Times New Roman" w:hAnsi="Times New Roman" w:cs="Times New Roman"/>
          <w:sz w:val="28"/>
          <w:szCs w:val="28"/>
        </w:rPr>
        <w:t>2.1. Содержание проблемы</w:t>
      </w:r>
    </w:p>
    <w:p w:rsidR="00492A1C" w:rsidRPr="00C64713" w:rsidRDefault="00492A1C" w:rsidP="00DC5CA4">
      <w:pPr>
        <w:pStyle w:val="ConsPlusNormal"/>
        <w:spacing w:line="276" w:lineRule="auto"/>
        <w:jc w:val="both"/>
        <w:rPr>
          <w:rFonts w:ascii="Times New Roman" w:hAnsi="Times New Roman" w:cs="Times New Roman"/>
          <w:sz w:val="28"/>
          <w:szCs w:val="28"/>
        </w:rPr>
      </w:pPr>
    </w:p>
    <w:p w:rsidR="00492A1C" w:rsidRPr="00C64713" w:rsidRDefault="00492A1C" w:rsidP="005E5E4D">
      <w:pPr>
        <w:pStyle w:val="ConsPlusNormal"/>
        <w:spacing w:line="276" w:lineRule="auto"/>
        <w:ind w:firstLine="540"/>
        <w:jc w:val="both"/>
        <w:rPr>
          <w:rFonts w:ascii="Times New Roman" w:hAnsi="Times New Roman" w:cs="Times New Roman"/>
          <w:sz w:val="28"/>
          <w:szCs w:val="28"/>
        </w:rPr>
      </w:pPr>
      <w:r w:rsidRPr="00C64713">
        <w:rPr>
          <w:rFonts w:ascii="Times New Roman" w:hAnsi="Times New Roman" w:cs="Times New Roman"/>
          <w:sz w:val="28"/>
          <w:szCs w:val="28"/>
        </w:rPr>
        <w:t xml:space="preserve">Государственная жилищная политика наряду с прежней ориентацией на </w:t>
      </w:r>
      <w:r w:rsidRPr="00C64713">
        <w:rPr>
          <w:rFonts w:ascii="Times New Roman" w:hAnsi="Times New Roman" w:cs="Times New Roman"/>
          <w:sz w:val="28"/>
          <w:szCs w:val="28"/>
        </w:rPr>
        <w:lastRenderedPageBreak/>
        <w:t>нужды социально незащищенных групп населения делает новый акцент на решении жилищных проблем части работающего населения, располагающего средними доходами, накоплениями.</w:t>
      </w:r>
    </w:p>
    <w:p w:rsidR="00F43E25" w:rsidRDefault="00492A1C" w:rsidP="005E5E4D">
      <w:pPr>
        <w:pStyle w:val="ConsPlusNormal"/>
        <w:spacing w:line="276" w:lineRule="auto"/>
        <w:ind w:firstLine="540"/>
        <w:jc w:val="both"/>
        <w:rPr>
          <w:rFonts w:ascii="Times New Roman" w:hAnsi="Times New Roman" w:cs="Times New Roman"/>
          <w:sz w:val="28"/>
          <w:szCs w:val="28"/>
        </w:rPr>
      </w:pPr>
      <w:r w:rsidRPr="00C64713">
        <w:rPr>
          <w:rFonts w:ascii="Times New Roman" w:hAnsi="Times New Roman" w:cs="Times New Roman"/>
          <w:sz w:val="28"/>
          <w:szCs w:val="28"/>
        </w:rPr>
        <w:t>Основным способом решения жилищной проблемы для этой части населения является долгосрочное ипотечное жилищное кредитование</w:t>
      </w:r>
      <w:r w:rsidR="000A6298">
        <w:rPr>
          <w:rFonts w:ascii="Times New Roman" w:hAnsi="Times New Roman" w:cs="Times New Roman"/>
          <w:sz w:val="28"/>
          <w:szCs w:val="28"/>
        </w:rPr>
        <w:t xml:space="preserve"> и государственная поддержка в виде социальных выплат </w:t>
      </w:r>
      <w:r w:rsidR="00DC5CA4">
        <w:rPr>
          <w:rFonts w:ascii="Times New Roman" w:hAnsi="Times New Roman" w:cs="Times New Roman"/>
          <w:sz w:val="28"/>
          <w:szCs w:val="28"/>
        </w:rPr>
        <w:t>на приобретение (строительство</w:t>
      </w:r>
      <w:r w:rsidR="000A6298">
        <w:rPr>
          <w:rFonts w:ascii="Times New Roman" w:hAnsi="Times New Roman" w:cs="Times New Roman"/>
          <w:sz w:val="28"/>
          <w:szCs w:val="28"/>
        </w:rPr>
        <w:t>) жилья</w:t>
      </w:r>
      <w:r w:rsidRPr="00C64713">
        <w:rPr>
          <w:rFonts w:ascii="Times New Roman" w:hAnsi="Times New Roman" w:cs="Times New Roman"/>
          <w:sz w:val="28"/>
          <w:szCs w:val="28"/>
        </w:rPr>
        <w:t xml:space="preserve">. </w:t>
      </w:r>
      <w:r w:rsidR="000A6298">
        <w:rPr>
          <w:rFonts w:ascii="Times New Roman" w:hAnsi="Times New Roman" w:cs="Times New Roman"/>
          <w:sz w:val="28"/>
          <w:szCs w:val="28"/>
        </w:rPr>
        <w:t>Б</w:t>
      </w:r>
      <w:r w:rsidRPr="00C64713">
        <w:rPr>
          <w:rFonts w:ascii="Times New Roman" w:hAnsi="Times New Roman" w:cs="Times New Roman"/>
          <w:sz w:val="28"/>
          <w:szCs w:val="28"/>
        </w:rPr>
        <w:t xml:space="preserve">юджетное финансирование, направленное на непосредственную поддержку граждан, уровень доходов которых не позволяет им самостоятельно улучшить свои жилищные условия, реализуется в </w:t>
      </w:r>
      <w:r w:rsidR="000A6298">
        <w:rPr>
          <w:rFonts w:ascii="Times New Roman" w:hAnsi="Times New Roman" w:cs="Times New Roman"/>
          <w:sz w:val="28"/>
          <w:szCs w:val="28"/>
        </w:rPr>
        <w:t xml:space="preserve">различных жилищных программах. </w:t>
      </w:r>
    </w:p>
    <w:p w:rsidR="00492A1C" w:rsidRPr="00C64713" w:rsidRDefault="00492A1C" w:rsidP="005E5E4D">
      <w:pPr>
        <w:pStyle w:val="ConsPlusNormal"/>
        <w:spacing w:line="276" w:lineRule="auto"/>
        <w:ind w:firstLine="540"/>
        <w:jc w:val="both"/>
        <w:rPr>
          <w:rFonts w:ascii="Times New Roman" w:hAnsi="Times New Roman" w:cs="Times New Roman"/>
          <w:sz w:val="28"/>
          <w:szCs w:val="28"/>
        </w:rPr>
      </w:pPr>
      <w:r w:rsidRPr="00C64713">
        <w:rPr>
          <w:rFonts w:ascii="Times New Roman" w:hAnsi="Times New Roman" w:cs="Times New Roman"/>
          <w:sz w:val="28"/>
          <w:szCs w:val="28"/>
        </w:rPr>
        <w:t xml:space="preserve">За период реализации </w:t>
      </w:r>
      <w:r w:rsidR="00983B84">
        <w:rPr>
          <w:rFonts w:ascii="Times New Roman" w:hAnsi="Times New Roman" w:cs="Times New Roman"/>
          <w:sz w:val="28"/>
          <w:szCs w:val="28"/>
        </w:rPr>
        <w:t>районной</w:t>
      </w:r>
      <w:r w:rsidRPr="00C64713">
        <w:rPr>
          <w:rFonts w:ascii="Times New Roman" w:hAnsi="Times New Roman" w:cs="Times New Roman"/>
          <w:sz w:val="28"/>
          <w:szCs w:val="28"/>
        </w:rPr>
        <w:t xml:space="preserve"> целевой </w:t>
      </w:r>
      <w:hyperlink r:id="rId8" w:tooltip="Постановление Правительства Нижегородской области от 30.07.2009 N 548 (ред. от 31.12.2013) &quot;Об утверждении областной целевой программы &quot;Ипотечное жилищное кредитование населения Нижегородской области&quot; на 2009 - 2020 годы&quot;------------ Утратил силу{КонсультантПл" w:history="1">
        <w:r w:rsidRPr="00983B84">
          <w:rPr>
            <w:rFonts w:ascii="Times New Roman" w:hAnsi="Times New Roman" w:cs="Times New Roman"/>
            <w:sz w:val="28"/>
            <w:szCs w:val="28"/>
          </w:rPr>
          <w:t>программы</w:t>
        </w:r>
      </w:hyperlink>
      <w:r w:rsidRPr="00C64713">
        <w:rPr>
          <w:rFonts w:ascii="Times New Roman" w:hAnsi="Times New Roman" w:cs="Times New Roman"/>
          <w:sz w:val="28"/>
          <w:szCs w:val="28"/>
        </w:rPr>
        <w:t xml:space="preserve"> "Ипотечное жилищное кредитование населения</w:t>
      </w:r>
      <w:r w:rsidR="00983B84">
        <w:rPr>
          <w:rFonts w:ascii="Times New Roman" w:hAnsi="Times New Roman" w:cs="Times New Roman"/>
          <w:sz w:val="28"/>
          <w:szCs w:val="28"/>
        </w:rPr>
        <w:t xml:space="preserve"> Шарангского района</w:t>
      </w:r>
      <w:r w:rsidRPr="00C64713">
        <w:rPr>
          <w:rFonts w:ascii="Times New Roman" w:hAnsi="Times New Roman" w:cs="Times New Roman"/>
          <w:sz w:val="28"/>
          <w:szCs w:val="28"/>
        </w:rPr>
        <w:t xml:space="preserve"> Ниже</w:t>
      </w:r>
      <w:r w:rsidR="00983B84">
        <w:rPr>
          <w:rFonts w:ascii="Times New Roman" w:hAnsi="Times New Roman" w:cs="Times New Roman"/>
          <w:sz w:val="28"/>
          <w:szCs w:val="28"/>
        </w:rPr>
        <w:t>городской области" с 2010 по 2012 годы 10</w:t>
      </w:r>
      <w:r w:rsidRPr="00C64713">
        <w:rPr>
          <w:rFonts w:ascii="Times New Roman" w:hAnsi="Times New Roman" w:cs="Times New Roman"/>
          <w:sz w:val="28"/>
          <w:szCs w:val="28"/>
        </w:rPr>
        <w:t xml:space="preserve"> человек получили государственную поддержку на улучшение жилищных условий.</w:t>
      </w:r>
    </w:p>
    <w:p w:rsidR="00492A1C" w:rsidRPr="00C64713" w:rsidRDefault="00492A1C" w:rsidP="005E5E4D">
      <w:pPr>
        <w:pStyle w:val="ConsPlusNormal"/>
        <w:spacing w:line="276" w:lineRule="auto"/>
        <w:ind w:firstLine="540"/>
        <w:jc w:val="both"/>
        <w:rPr>
          <w:rFonts w:ascii="Times New Roman" w:hAnsi="Times New Roman" w:cs="Times New Roman"/>
          <w:sz w:val="28"/>
          <w:szCs w:val="28"/>
        </w:rPr>
      </w:pPr>
      <w:r w:rsidRPr="00C64713">
        <w:rPr>
          <w:rFonts w:ascii="Times New Roman" w:hAnsi="Times New Roman" w:cs="Times New Roman"/>
          <w:sz w:val="28"/>
          <w:szCs w:val="28"/>
        </w:rPr>
        <w:t xml:space="preserve">В рамках </w:t>
      </w:r>
      <w:r w:rsidR="00983B84">
        <w:rPr>
          <w:rFonts w:ascii="Times New Roman" w:hAnsi="Times New Roman" w:cs="Times New Roman"/>
          <w:sz w:val="28"/>
          <w:szCs w:val="28"/>
        </w:rPr>
        <w:t>районной</w:t>
      </w:r>
      <w:r w:rsidRPr="00C64713">
        <w:rPr>
          <w:rFonts w:ascii="Times New Roman" w:hAnsi="Times New Roman" w:cs="Times New Roman"/>
          <w:sz w:val="28"/>
          <w:szCs w:val="28"/>
        </w:rPr>
        <w:t xml:space="preserve"> </w:t>
      </w:r>
      <w:r w:rsidRPr="00983B84">
        <w:rPr>
          <w:rFonts w:ascii="Times New Roman" w:hAnsi="Times New Roman" w:cs="Times New Roman"/>
          <w:sz w:val="28"/>
          <w:szCs w:val="28"/>
        </w:rPr>
        <w:t xml:space="preserve">целевой </w:t>
      </w:r>
      <w:hyperlink r:id="rId9" w:tooltip="Постановление Правительства Нижегородской области от 10.11.2010 N 772 (ред. от 31.12.2013) &quot;Об утверждении областной целевой программы &quot;Обеспечение жильем молодых семей в Нижегородской области&quot; на период 2011 - 2015 годов&quot;------------ Утратил силу{КонсультантП" w:history="1">
        <w:r w:rsidRPr="00983B84">
          <w:rPr>
            <w:rFonts w:ascii="Times New Roman" w:hAnsi="Times New Roman" w:cs="Times New Roman"/>
            <w:sz w:val="28"/>
            <w:szCs w:val="28"/>
          </w:rPr>
          <w:t>программы</w:t>
        </w:r>
      </w:hyperlink>
      <w:r w:rsidRPr="00C64713">
        <w:rPr>
          <w:rFonts w:ascii="Times New Roman" w:hAnsi="Times New Roman" w:cs="Times New Roman"/>
          <w:sz w:val="28"/>
          <w:szCs w:val="28"/>
        </w:rPr>
        <w:t xml:space="preserve"> "Обеспечение жильем молодых семей в</w:t>
      </w:r>
      <w:r w:rsidR="00983B84">
        <w:rPr>
          <w:rFonts w:ascii="Times New Roman" w:hAnsi="Times New Roman" w:cs="Times New Roman"/>
          <w:sz w:val="28"/>
          <w:szCs w:val="28"/>
        </w:rPr>
        <w:t xml:space="preserve"> Шарангском районе</w:t>
      </w:r>
      <w:r w:rsidRPr="00C64713">
        <w:rPr>
          <w:rFonts w:ascii="Times New Roman" w:hAnsi="Times New Roman" w:cs="Times New Roman"/>
          <w:sz w:val="28"/>
          <w:szCs w:val="28"/>
        </w:rPr>
        <w:t xml:space="preserve"> Нижегородской области", в течение </w:t>
      </w:r>
      <w:r w:rsidR="0089531B">
        <w:rPr>
          <w:rFonts w:ascii="Times New Roman" w:hAnsi="Times New Roman" w:cs="Times New Roman"/>
          <w:sz w:val="28"/>
          <w:szCs w:val="28"/>
        </w:rPr>
        <w:t>3</w:t>
      </w:r>
      <w:r w:rsidR="00983B84">
        <w:rPr>
          <w:rFonts w:ascii="Times New Roman" w:hAnsi="Times New Roman" w:cs="Times New Roman"/>
          <w:sz w:val="28"/>
          <w:szCs w:val="28"/>
        </w:rPr>
        <w:t xml:space="preserve"> лет (201</w:t>
      </w:r>
      <w:r w:rsidR="00E85959">
        <w:rPr>
          <w:rFonts w:ascii="Times New Roman" w:hAnsi="Times New Roman" w:cs="Times New Roman"/>
          <w:sz w:val="28"/>
          <w:szCs w:val="28"/>
        </w:rPr>
        <w:t>4</w:t>
      </w:r>
      <w:r w:rsidRPr="00C64713">
        <w:rPr>
          <w:rFonts w:ascii="Times New Roman" w:hAnsi="Times New Roman" w:cs="Times New Roman"/>
          <w:sz w:val="28"/>
          <w:szCs w:val="28"/>
        </w:rPr>
        <w:t xml:space="preserve"> - 201</w:t>
      </w:r>
      <w:r w:rsidR="00E85959">
        <w:rPr>
          <w:rFonts w:ascii="Times New Roman" w:hAnsi="Times New Roman" w:cs="Times New Roman"/>
          <w:sz w:val="28"/>
          <w:szCs w:val="28"/>
        </w:rPr>
        <w:t>6</w:t>
      </w:r>
      <w:r w:rsidRPr="00C64713">
        <w:rPr>
          <w:rFonts w:ascii="Times New Roman" w:hAnsi="Times New Roman" w:cs="Times New Roman"/>
          <w:sz w:val="28"/>
          <w:szCs w:val="28"/>
        </w:rPr>
        <w:t xml:space="preserve"> год</w:t>
      </w:r>
      <w:r w:rsidR="00983B84">
        <w:rPr>
          <w:rFonts w:ascii="Times New Roman" w:hAnsi="Times New Roman" w:cs="Times New Roman"/>
          <w:sz w:val="28"/>
          <w:szCs w:val="28"/>
        </w:rPr>
        <w:t xml:space="preserve">ы) улучшили жилищные условия </w:t>
      </w:r>
      <w:r w:rsidR="00E85959">
        <w:rPr>
          <w:rFonts w:ascii="Times New Roman" w:hAnsi="Times New Roman" w:cs="Times New Roman"/>
          <w:sz w:val="28"/>
          <w:szCs w:val="28"/>
        </w:rPr>
        <w:t>3</w:t>
      </w:r>
      <w:r w:rsidRPr="00C64713">
        <w:rPr>
          <w:rFonts w:ascii="Times New Roman" w:hAnsi="Times New Roman" w:cs="Times New Roman"/>
          <w:sz w:val="28"/>
          <w:szCs w:val="28"/>
        </w:rPr>
        <w:t xml:space="preserve"> молоды</w:t>
      </w:r>
      <w:r w:rsidR="00E85959">
        <w:rPr>
          <w:rFonts w:ascii="Times New Roman" w:hAnsi="Times New Roman" w:cs="Times New Roman"/>
          <w:sz w:val="28"/>
          <w:szCs w:val="28"/>
        </w:rPr>
        <w:t>е</w:t>
      </w:r>
      <w:r w:rsidRPr="00C64713">
        <w:rPr>
          <w:rFonts w:ascii="Times New Roman" w:hAnsi="Times New Roman" w:cs="Times New Roman"/>
          <w:sz w:val="28"/>
          <w:szCs w:val="28"/>
        </w:rPr>
        <w:t xml:space="preserve"> сем</w:t>
      </w:r>
      <w:r w:rsidR="00E85959">
        <w:rPr>
          <w:rFonts w:ascii="Times New Roman" w:hAnsi="Times New Roman" w:cs="Times New Roman"/>
          <w:sz w:val="28"/>
          <w:szCs w:val="28"/>
        </w:rPr>
        <w:t>ьи</w:t>
      </w:r>
      <w:r w:rsidR="00821224">
        <w:rPr>
          <w:rFonts w:ascii="Times New Roman" w:hAnsi="Times New Roman" w:cs="Times New Roman"/>
          <w:sz w:val="28"/>
          <w:szCs w:val="28"/>
        </w:rPr>
        <w:t xml:space="preserve"> благодаря </w:t>
      </w:r>
      <w:r w:rsidRPr="00C64713">
        <w:rPr>
          <w:rFonts w:ascii="Times New Roman" w:hAnsi="Times New Roman" w:cs="Times New Roman"/>
          <w:sz w:val="28"/>
          <w:szCs w:val="28"/>
        </w:rPr>
        <w:t xml:space="preserve"> оказании</w:t>
      </w:r>
      <w:r w:rsidR="00821224">
        <w:rPr>
          <w:rFonts w:ascii="Times New Roman" w:hAnsi="Times New Roman" w:cs="Times New Roman"/>
          <w:sz w:val="28"/>
          <w:szCs w:val="28"/>
        </w:rPr>
        <w:t xml:space="preserve"> государственной поддержки </w:t>
      </w:r>
      <w:r w:rsidR="00CF33B4">
        <w:rPr>
          <w:rFonts w:ascii="Times New Roman" w:hAnsi="Times New Roman" w:cs="Times New Roman"/>
          <w:sz w:val="28"/>
          <w:szCs w:val="28"/>
        </w:rPr>
        <w:t xml:space="preserve">молодым семьям – участникам </w:t>
      </w:r>
      <w:r w:rsidR="007B7479">
        <w:rPr>
          <w:rFonts w:ascii="Times New Roman" w:hAnsi="Times New Roman" w:cs="Times New Roman"/>
          <w:sz w:val="28"/>
          <w:szCs w:val="28"/>
        </w:rPr>
        <w:t>П</w:t>
      </w:r>
      <w:r w:rsidR="00CF33B4">
        <w:rPr>
          <w:rFonts w:ascii="Times New Roman" w:hAnsi="Times New Roman" w:cs="Times New Roman"/>
          <w:sz w:val="28"/>
          <w:szCs w:val="28"/>
        </w:rPr>
        <w:t xml:space="preserve">рограммы, нуждающимся в жилых помещениях, путем предоставления им социальных выплат </w:t>
      </w:r>
      <w:r w:rsidRPr="00C64713">
        <w:rPr>
          <w:rFonts w:ascii="Times New Roman" w:hAnsi="Times New Roman" w:cs="Times New Roman"/>
          <w:sz w:val="28"/>
          <w:szCs w:val="28"/>
        </w:rPr>
        <w:t xml:space="preserve"> за с</w:t>
      </w:r>
      <w:r w:rsidR="00CF33B4">
        <w:rPr>
          <w:rFonts w:ascii="Times New Roman" w:hAnsi="Times New Roman" w:cs="Times New Roman"/>
          <w:sz w:val="28"/>
          <w:szCs w:val="28"/>
        </w:rPr>
        <w:t>чет сред</w:t>
      </w:r>
      <w:r w:rsidR="00EB633D">
        <w:rPr>
          <w:rFonts w:ascii="Times New Roman" w:hAnsi="Times New Roman" w:cs="Times New Roman"/>
          <w:sz w:val="28"/>
          <w:szCs w:val="28"/>
        </w:rPr>
        <w:t>ств федерального</w:t>
      </w:r>
      <w:r w:rsidRPr="00C64713">
        <w:rPr>
          <w:rFonts w:ascii="Times New Roman" w:hAnsi="Times New Roman" w:cs="Times New Roman"/>
          <w:sz w:val="28"/>
          <w:szCs w:val="28"/>
        </w:rPr>
        <w:t>, областного и местных бюджетов.</w:t>
      </w:r>
    </w:p>
    <w:p w:rsidR="00492A1C" w:rsidRPr="00C64713" w:rsidRDefault="00983B84" w:rsidP="005E5E4D">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По состоянию на 1 января 201</w:t>
      </w:r>
      <w:r w:rsidR="00E85959">
        <w:rPr>
          <w:rFonts w:ascii="Times New Roman" w:hAnsi="Times New Roman" w:cs="Times New Roman"/>
          <w:sz w:val="28"/>
          <w:szCs w:val="28"/>
        </w:rPr>
        <w:t>7</w:t>
      </w:r>
      <w:r>
        <w:rPr>
          <w:rFonts w:ascii="Times New Roman" w:hAnsi="Times New Roman" w:cs="Times New Roman"/>
          <w:sz w:val="28"/>
          <w:szCs w:val="28"/>
        </w:rPr>
        <w:t xml:space="preserve"> года в Шарангском районе на учете нуждающихся в улучшении жилищных условий состояло 26</w:t>
      </w:r>
      <w:r w:rsidR="00E85959">
        <w:rPr>
          <w:rFonts w:ascii="Times New Roman" w:hAnsi="Times New Roman" w:cs="Times New Roman"/>
          <w:sz w:val="28"/>
          <w:szCs w:val="28"/>
        </w:rPr>
        <w:t>0</w:t>
      </w:r>
      <w:r>
        <w:rPr>
          <w:rFonts w:ascii="Times New Roman" w:hAnsi="Times New Roman" w:cs="Times New Roman"/>
          <w:sz w:val="28"/>
          <w:szCs w:val="28"/>
        </w:rPr>
        <w:t xml:space="preserve"> семей, включая одиноко проживающих граждан, из них </w:t>
      </w:r>
      <w:r w:rsidR="00E85959">
        <w:rPr>
          <w:rFonts w:ascii="Times New Roman" w:hAnsi="Times New Roman" w:cs="Times New Roman"/>
          <w:sz w:val="28"/>
          <w:szCs w:val="28"/>
        </w:rPr>
        <w:t>85 молодых</w:t>
      </w:r>
      <w:r>
        <w:rPr>
          <w:rFonts w:ascii="Times New Roman" w:hAnsi="Times New Roman" w:cs="Times New Roman"/>
          <w:sz w:val="28"/>
          <w:szCs w:val="28"/>
        </w:rPr>
        <w:t xml:space="preserve"> сем</w:t>
      </w:r>
      <w:r w:rsidR="00E85959">
        <w:rPr>
          <w:rFonts w:ascii="Times New Roman" w:hAnsi="Times New Roman" w:cs="Times New Roman"/>
          <w:sz w:val="28"/>
          <w:szCs w:val="28"/>
        </w:rPr>
        <w:t>ей</w:t>
      </w:r>
      <w:r>
        <w:rPr>
          <w:rFonts w:ascii="Times New Roman" w:hAnsi="Times New Roman" w:cs="Times New Roman"/>
          <w:sz w:val="28"/>
          <w:szCs w:val="28"/>
        </w:rPr>
        <w:t xml:space="preserve">. </w:t>
      </w:r>
      <w:r w:rsidR="008C7D36">
        <w:rPr>
          <w:rFonts w:ascii="Times New Roman" w:hAnsi="Times New Roman" w:cs="Times New Roman"/>
          <w:sz w:val="28"/>
          <w:szCs w:val="28"/>
        </w:rPr>
        <w:t>Для данной категории</w:t>
      </w:r>
      <w:r w:rsidR="00492A1C" w:rsidRPr="00C64713">
        <w:rPr>
          <w:rFonts w:ascii="Times New Roman" w:hAnsi="Times New Roman" w:cs="Times New Roman"/>
          <w:sz w:val="28"/>
          <w:szCs w:val="28"/>
        </w:rPr>
        <w:t xml:space="preserve"> семей жилищная проблема является наиболее острой и требует решения в ближайшее время.</w:t>
      </w:r>
    </w:p>
    <w:p w:rsidR="00492A1C" w:rsidRPr="00C64713" w:rsidRDefault="00492A1C" w:rsidP="005E5E4D">
      <w:pPr>
        <w:pStyle w:val="ConsPlusNormal"/>
        <w:spacing w:line="276" w:lineRule="auto"/>
        <w:ind w:firstLine="540"/>
        <w:jc w:val="both"/>
        <w:rPr>
          <w:rFonts w:ascii="Times New Roman" w:hAnsi="Times New Roman" w:cs="Times New Roman"/>
          <w:sz w:val="28"/>
          <w:szCs w:val="28"/>
        </w:rPr>
      </w:pPr>
      <w:r w:rsidRPr="00C64713">
        <w:rPr>
          <w:rFonts w:ascii="Times New Roman" w:hAnsi="Times New Roman" w:cs="Times New Roman"/>
          <w:sz w:val="28"/>
          <w:szCs w:val="28"/>
        </w:rPr>
        <w:t>Несмотря на создание основ функционирования рынка жилья, приобретение, строительство и наем жилья с использованием рыночных механизмов на практике пока доступны лишь ограниченному кругу семей - семьям с высокими доходами.</w:t>
      </w:r>
    </w:p>
    <w:p w:rsidR="00492A1C" w:rsidRPr="00C64713" w:rsidRDefault="00492A1C" w:rsidP="005E5E4D">
      <w:pPr>
        <w:pStyle w:val="ConsPlusNormal"/>
        <w:spacing w:line="276" w:lineRule="auto"/>
        <w:ind w:firstLine="540"/>
        <w:jc w:val="both"/>
        <w:rPr>
          <w:rFonts w:ascii="Times New Roman" w:hAnsi="Times New Roman" w:cs="Times New Roman"/>
          <w:sz w:val="28"/>
          <w:szCs w:val="28"/>
        </w:rPr>
      </w:pPr>
      <w:r w:rsidRPr="00C64713">
        <w:rPr>
          <w:rFonts w:ascii="Times New Roman" w:hAnsi="Times New Roman" w:cs="Times New Roman"/>
          <w:sz w:val="28"/>
          <w:szCs w:val="28"/>
        </w:rPr>
        <w:t>В целях повышения доступности жилья для населения необходимо обеспечить условия для дальнейшего развития системы ипотечного жилищного кредитования и других механизмов расширения платежеспособного спроса, в том числе и различные виды государственной поддержки приобретения жилья.</w:t>
      </w:r>
    </w:p>
    <w:p w:rsidR="00492A1C" w:rsidRPr="00C64713" w:rsidRDefault="00492A1C" w:rsidP="005E5E4D">
      <w:pPr>
        <w:pStyle w:val="ConsPlusNormal"/>
        <w:spacing w:line="276" w:lineRule="auto"/>
        <w:ind w:firstLine="540"/>
        <w:jc w:val="both"/>
        <w:rPr>
          <w:rFonts w:ascii="Times New Roman" w:hAnsi="Times New Roman" w:cs="Times New Roman"/>
          <w:sz w:val="28"/>
          <w:szCs w:val="28"/>
        </w:rPr>
      </w:pPr>
      <w:r w:rsidRPr="00C64713">
        <w:rPr>
          <w:rFonts w:ascii="Times New Roman" w:hAnsi="Times New Roman" w:cs="Times New Roman"/>
          <w:sz w:val="28"/>
          <w:szCs w:val="28"/>
        </w:rPr>
        <w:t xml:space="preserve">Таким образом, реализация настоящей </w:t>
      </w:r>
      <w:r w:rsidR="00F43E25">
        <w:rPr>
          <w:rFonts w:ascii="Times New Roman" w:hAnsi="Times New Roman" w:cs="Times New Roman"/>
          <w:sz w:val="28"/>
          <w:szCs w:val="28"/>
        </w:rPr>
        <w:t>П</w:t>
      </w:r>
      <w:r w:rsidRPr="00C64713">
        <w:rPr>
          <w:rFonts w:ascii="Times New Roman" w:hAnsi="Times New Roman" w:cs="Times New Roman"/>
          <w:sz w:val="28"/>
          <w:szCs w:val="28"/>
        </w:rPr>
        <w:t xml:space="preserve">рограммы позволит продолжить реализацию выбранного направления по обеспечению населения </w:t>
      </w:r>
      <w:r w:rsidR="00F43E25">
        <w:rPr>
          <w:rFonts w:ascii="Times New Roman" w:hAnsi="Times New Roman" w:cs="Times New Roman"/>
          <w:sz w:val="28"/>
          <w:szCs w:val="28"/>
        </w:rPr>
        <w:t>Шарангского района</w:t>
      </w:r>
      <w:r w:rsidRPr="00C64713">
        <w:rPr>
          <w:rFonts w:ascii="Times New Roman" w:hAnsi="Times New Roman" w:cs="Times New Roman"/>
          <w:sz w:val="28"/>
          <w:szCs w:val="28"/>
        </w:rPr>
        <w:t xml:space="preserve"> доступным и комфортным жильем и улучшить ситуацию с обеспеченностью жильем граждан, проживающих на территории </w:t>
      </w:r>
      <w:r w:rsidR="00F43E25">
        <w:rPr>
          <w:rFonts w:ascii="Times New Roman" w:hAnsi="Times New Roman" w:cs="Times New Roman"/>
          <w:sz w:val="28"/>
          <w:szCs w:val="28"/>
        </w:rPr>
        <w:lastRenderedPageBreak/>
        <w:t>Шарангского района</w:t>
      </w:r>
      <w:r w:rsidRPr="00C64713">
        <w:rPr>
          <w:rFonts w:ascii="Times New Roman" w:hAnsi="Times New Roman" w:cs="Times New Roman"/>
          <w:sz w:val="28"/>
          <w:szCs w:val="28"/>
        </w:rPr>
        <w:t>.</w:t>
      </w:r>
    </w:p>
    <w:p w:rsidR="00492A1C" w:rsidRPr="00C64713" w:rsidRDefault="00492A1C" w:rsidP="005E5E4D">
      <w:pPr>
        <w:pStyle w:val="ConsPlusNormal"/>
        <w:spacing w:line="276" w:lineRule="auto"/>
        <w:jc w:val="both"/>
        <w:rPr>
          <w:rFonts w:ascii="Times New Roman" w:hAnsi="Times New Roman" w:cs="Times New Roman"/>
          <w:sz w:val="28"/>
          <w:szCs w:val="28"/>
        </w:rPr>
      </w:pPr>
    </w:p>
    <w:p w:rsidR="00492A1C" w:rsidRPr="00C64713" w:rsidRDefault="00F43E25" w:rsidP="005E5E4D">
      <w:pPr>
        <w:pStyle w:val="ConsPlusNormal"/>
        <w:spacing w:line="276" w:lineRule="auto"/>
        <w:jc w:val="center"/>
        <w:outlineLvl w:val="2"/>
        <w:rPr>
          <w:rFonts w:ascii="Times New Roman" w:hAnsi="Times New Roman" w:cs="Times New Roman"/>
          <w:sz w:val="28"/>
          <w:szCs w:val="28"/>
        </w:rPr>
      </w:pPr>
      <w:bookmarkStart w:id="1" w:name="Par352"/>
      <w:bookmarkEnd w:id="1"/>
      <w:r>
        <w:rPr>
          <w:rFonts w:ascii="Times New Roman" w:hAnsi="Times New Roman" w:cs="Times New Roman"/>
          <w:sz w:val="28"/>
          <w:szCs w:val="28"/>
        </w:rPr>
        <w:t>2.2. Цели и задачи</w:t>
      </w:r>
      <w:r w:rsidR="00492A1C" w:rsidRPr="00C64713">
        <w:rPr>
          <w:rFonts w:ascii="Times New Roman" w:hAnsi="Times New Roman" w:cs="Times New Roman"/>
          <w:sz w:val="28"/>
          <w:szCs w:val="28"/>
        </w:rPr>
        <w:t xml:space="preserve"> Программы</w:t>
      </w:r>
    </w:p>
    <w:p w:rsidR="00492A1C" w:rsidRPr="00C64713" w:rsidRDefault="00492A1C" w:rsidP="005E5E4D">
      <w:pPr>
        <w:pStyle w:val="ConsPlusNormal"/>
        <w:spacing w:line="276" w:lineRule="auto"/>
        <w:jc w:val="both"/>
        <w:rPr>
          <w:rFonts w:ascii="Times New Roman" w:hAnsi="Times New Roman" w:cs="Times New Roman"/>
          <w:sz w:val="28"/>
          <w:szCs w:val="28"/>
        </w:rPr>
      </w:pPr>
    </w:p>
    <w:p w:rsidR="00492A1C" w:rsidRPr="00C64713" w:rsidRDefault="00492A1C" w:rsidP="005E5E4D">
      <w:pPr>
        <w:pStyle w:val="ConsPlusNormal"/>
        <w:spacing w:line="276" w:lineRule="auto"/>
        <w:ind w:firstLine="540"/>
        <w:jc w:val="both"/>
        <w:rPr>
          <w:rFonts w:ascii="Times New Roman" w:hAnsi="Times New Roman" w:cs="Times New Roman"/>
          <w:sz w:val="28"/>
          <w:szCs w:val="28"/>
        </w:rPr>
      </w:pPr>
      <w:r w:rsidRPr="00C64713">
        <w:rPr>
          <w:rFonts w:ascii="Times New Roman" w:hAnsi="Times New Roman" w:cs="Times New Roman"/>
          <w:sz w:val="28"/>
          <w:szCs w:val="28"/>
        </w:rPr>
        <w:t xml:space="preserve">Основной целью Программы является обеспечение доступным и комфортным жильем граждан, проживающих на территории </w:t>
      </w:r>
      <w:r w:rsidR="00F43E25">
        <w:rPr>
          <w:rFonts w:ascii="Times New Roman" w:hAnsi="Times New Roman" w:cs="Times New Roman"/>
          <w:sz w:val="28"/>
          <w:szCs w:val="28"/>
        </w:rPr>
        <w:t>Шарангского района</w:t>
      </w:r>
      <w:r w:rsidRPr="00C64713">
        <w:rPr>
          <w:rFonts w:ascii="Times New Roman" w:hAnsi="Times New Roman" w:cs="Times New Roman"/>
          <w:sz w:val="28"/>
          <w:szCs w:val="28"/>
        </w:rPr>
        <w:t>.</w:t>
      </w:r>
    </w:p>
    <w:p w:rsidR="00492A1C" w:rsidRPr="00C64713" w:rsidRDefault="00492A1C" w:rsidP="005E5E4D">
      <w:pPr>
        <w:pStyle w:val="ConsPlusNormal"/>
        <w:spacing w:line="276" w:lineRule="auto"/>
        <w:ind w:firstLine="540"/>
        <w:jc w:val="both"/>
        <w:rPr>
          <w:rFonts w:ascii="Times New Roman" w:hAnsi="Times New Roman" w:cs="Times New Roman"/>
          <w:sz w:val="28"/>
          <w:szCs w:val="28"/>
        </w:rPr>
      </w:pPr>
      <w:r w:rsidRPr="00C64713">
        <w:rPr>
          <w:rFonts w:ascii="Times New Roman" w:hAnsi="Times New Roman" w:cs="Times New Roman"/>
          <w:sz w:val="28"/>
          <w:szCs w:val="28"/>
        </w:rPr>
        <w:t>Задачами Программы являются:</w:t>
      </w:r>
    </w:p>
    <w:p w:rsidR="00F43E25" w:rsidRDefault="00F43E25" w:rsidP="005E5E4D">
      <w:pPr>
        <w:pStyle w:val="ConsPlusCell"/>
        <w:spacing w:line="276" w:lineRule="auto"/>
        <w:jc w:val="both"/>
        <w:rPr>
          <w:rFonts w:ascii="Times New Roman" w:hAnsi="Times New Roman" w:cs="Times New Roman"/>
          <w:sz w:val="28"/>
          <w:szCs w:val="28"/>
        </w:rPr>
      </w:pPr>
      <w:r>
        <w:rPr>
          <w:rFonts w:ascii="Times New Roman" w:hAnsi="Times New Roman" w:cs="Times New Roman"/>
          <w:sz w:val="28"/>
          <w:szCs w:val="28"/>
        </w:rPr>
        <w:t>- г</w:t>
      </w:r>
      <w:r w:rsidRPr="00AF7507">
        <w:rPr>
          <w:rFonts w:ascii="Times New Roman" w:hAnsi="Times New Roman" w:cs="Times New Roman"/>
          <w:sz w:val="28"/>
          <w:szCs w:val="28"/>
        </w:rPr>
        <w:t xml:space="preserve">осударственная поддержка молодых семей </w:t>
      </w:r>
      <w:r>
        <w:rPr>
          <w:rFonts w:ascii="Times New Roman" w:hAnsi="Times New Roman" w:cs="Times New Roman"/>
          <w:sz w:val="28"/>
          <w:szCs w:val="28"/>
        </w:rPr>
        <w:t>Шарангского района</w:t>
      </w:r>
      <w:r w:rsidRPr="00AF7507">
        <w:rPr>
          <w:rFonts w:ascii="Times New Roman" w:hAnsi="Times New Roman" w:cs="Times New Roman"/>
          <w:sz w:val="28"/>
          <w:szCs w:val="28"/>
        </w:rPr>
        <w:t xml:space="preserve"> в решении жилищной проблемы</w:t>
      </w:r>
      <w:r>
        <w:rPr>
          <w:rFonts w:ascii="Times New Roman" w:hAnsi="Times New Roman" w:cs="Times New Roman"/>
          <w:sz w:val="28"/>
          <w:szCs w:val="28"/>
        </w:rPr>
        <w:t>;</w:t>
      </w:r>
    </w:p>
    <w:p w:rsidR="00492A1C" w:rsidRPr="00C64713" w:rsidRDefault="00F43E25" w:rsidP="005E5E4D">
      <w:pPr>
        <w:pStyle w:val="ConsPlusCel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оказание государственной поддержки гражданам Шарангского района в решении жилищной проблемы </w:t>
      </w:r>
      <w:r w:rsidRPr="00BE2990">
        <w:rPr>
          <w:rFonts w:ascii="Times New Roman" w:hAnsi="Times New Roman" w:cs="Times New Roman"/>
          <w:sz w:val="28"/>
          <w:szCs w:val="28"/>
        </w:rPr>
        <w:t>с использованием ипотечного жилищного кредитования</w:t>
      </w:r>
      <w:r>
        <w:rPr>
          <w:rFonts w:ascii="Times New Roman" w:hAnsi="Times New Roman" w:cs="Times New Roman"/>
          <w:sz w:val="28"/>
          <w:szCs w:val="28"/>
        </w:rPr>
        <w:t>.</w:t>
      </w:r>
    </w:p>
    <w:p w:rsidR="00492A1C" w:rsidRPr="00C64713" w:rsidRDefault="00492A1C" w:rsidP="005E5E4D">
      <w:pPr>
        <w:pStyle w:val="ConsPlusNormal"/>
        <w:spacing w:line="276" w:lineRule="auto"/>
        <w:jc w:val="both"/>
        <w:rPr>
          <w:rFonts w:ascii="Times New Roman" w:hAnsi="Times New Roman" w:cs="Times New Roman"/>
          <w:sz w:val="28"/>
          <w:szCs w:val="28"/>
        </w:rPr>
      </w:pPr>
    </w:p>
    <w:p w:rsidR="00492A1C" w:rsidRPr="00C64713" w:rsidRDefault="00492A1C" w:rsidP="005E5E4D">
      <w:pPr>
        <w:pStyle w:val="ConsPlusNormal"/>
        <w:spacing w:line="276" w:lineRule="auto"/>
        <w:jc w:val="center"/>
        <w:outlineLvl w:val="2"/>
        <w:rPr>
          <w:rFonts w:ascii="Times New Roman" w:hAnsi="Times New Roman" w:cs="Times New Roman"/>
          <w:sz w:val="28"/>
          <w:szCs w:val="28"/>
        </w:rPr>
      </w:pPr>
      <w:bookmarkStart w:id="2" w:name="Par365"/>
      <w:bookmarkEnd w:id="2"/>
      <w:r w:rsidRPr="00C64713">
        <w:rPr>
          <w:rFonts w:ascii="Times New Roman" w:hAnsi="Times New Roman" w:cs="Times New Roman"/>
          <w:sz w:val="28"/>
          <w:szCs w:val="28"/>
        </w:rPr>
        <w:t>2.3. Сроки и этапы реализации Программы</w:t>
      </w:r>
    </w:p>
    <w:p w:rsidR="00492A1C" w:rsidRPr="00C64713" w:rsidRDefault="00492A1C" w:rsidP="005E5E4D">
      <w:pPr>
        <w:pStyle w:val="ConsPlusNormal"/>
        <w:spacing w:line="276" w:lineRule="auto"/>
        <w:jc w:val="both"/>
        <w:rPr>
          <w:rFonts w:ascii="Times New Roman" w:hAnsi="Times New Roman" w:cs="Times New Roman"/>
          <w:sz w:val="28"/>
          <w:szCs w:val="28"/>
        </w:rPr>
      </w:pPr>
    </w:p>
    <w:p w:rsidR="00492A1C" w:rsidRPr="00C64713" w:rsidRDefault="00F43E25" w:rsidP="005E5E4D">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П</w:t>
      </w:r>
      <w:r w:rsidR="00492A1C" w:rsidRPr="00C64713">
        <w:rPr>
          <w:rFonts w:ascii="Times New Roman" w:hAnsi="Times New Roman" w:cs="Times New Roman"/>
          <w:sz w:val="28"/>
          <w:szCs w:val="28"/>
        </w:rPr>
        <w:t xml:space="preserve">рограмма реализуется </w:t>
      </w:r>
      <w:r>
        <w:rPr>
          <w:rFonts w:ascii="Times New Roman" w:hAnsi="Times New Roman" w:cs="Times New Roman"/>
          <w:sz w:val="28"/>
          <w:szCs w:val="28"/>
        </w:rPr>
        <w:t>с 201</w:t>
      </w:r>
      <w:r w:rsidR="002F7E3B">
        <w:rPr>
          <w:rFonts w:ascii="Times New Roman" w:hAnsi="Times New Roman" w:cs="Times New Roman"/>
          <w:sz w:val="28"/>
          <w:szCs w:val="28"/>
        </w:rPr>
        <w:t>8</w:t>
      </w:r>
      <w:r>
        <w:rPr>
          <w:rFonts w:ascii="Times New Roman" w:hAnsi="Times New Roman" w:cs="Times New Roman"/>
          <w:sz w:val="28"/>
          <w:szCs w:val="28"/>
        </w:rPr>
        <w:t xml:space="preserve"> по 20</w:t>
      </w:r>
      <w:r w:rsidR="002F7E3B">
        <w:rPr>
          <w:rFonts w:ascii="Times New Roman" w:hAnsi="Times New Roman" w:cs="Times New Roman"/>
          <w:sz w:val="28"/>
          <w:szCs w:val="28"/>
        </w:rPr>
        <w:t>20</w:t>
      </w:r>
      <w:r>
        <w:rPr>
          <w:rFonts w:ascii="Times New Roman" w:hAnsi="Times New Roman" w:cs="Times New Roman"/>
          <w:sz w:val="28"/>
          <w:szCs w:val="28"/>
        </w:rPr>
        <w:t xml:space="preserve"> годы</w:t>
      </w:r>
      <w:r w:rsidR="00492A1C" w:rsidRPr="00C64713">
        <w:rPr>
          <w:rFonts w:ascii="Times New Roman" w:hAnsi="Times New Roman" w:cs="Times New Roman"/>
          <w:sz w:val="28"/>
          <w:szCs w:val="28"/>
        </w:rPr>
        <w:t>.</w:t>
      </w:r>
    </w:p>
    <w:p w:rsidR="00492A1C" w:rsidRPr="00C64713" w:rsidRDefault="00F43E25" w:rsidP="005E5E4D">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П</w:t>
      </w:r>
      <w:r w:rsidR="00492A1C" w:rsidRPr="00C64713">
        <w:rPr>
          <w:rFonts w:ascii="Times New Roman" w:hAnsi="Times New Roman" w:cs="Times New Roman"/>
          <w:sz w:val="28"/>
          <w:szCs w:val="28"/>
        </w:rPr>
        <w:t>рограмма выполняется в один этап.</w:t>
      </w:r>
    </w:p>
    <w:p w:rsidR="00492A1C" w:rsidRPr="00C64713" w:rsidRDefault="00492A1C" w:rsidP="005E5E4D">
      <w:pPr>
        <w:pStyle w:val="ConsPlusNormal"/>
        <w:spacing w:line="276" w:lineRule="auto"/>
        <w:ind w:firstLine="540"/>
        <w:jc w:val="both"/>
        <w:rPr>
          <w:rFonts w:ascii="Times New Roman" w:hAnsi="Times New Roman" w:cs="Times New Roman"/>
          <w:sz w:val="28"/>
          <w:szCs w:val="28"/>
        </w:rPr>
      </w:pPr>
      <w:r w:rsidRPr="00C64713">
        <w:rPr>
          <w:rFonts w:ascii="Times New Roman" w:hAnsi="Times New Roman" w:cs="Times New Roman"/>
          <w:sz w:val="28"/>
          <w:szCs w:val="28"/>
        </w:rPr>
        <w:t>Программа включает в себя Подпрограммы:</w:t>
      </w:r>
    </w:p>
    <w:p w:rsidR="00492A1C" w:rsidRPr="00C64713" w:rsidRDefault="00492A1C" w:rsidP="005E5E4D">
      <w:pPr>
        <w:pStyle w:val="ConsPlusNormal"/>
        <w:spacing w:line="276" w:lineRule="auto"/>
        <w:ind w:firstLine="540"/>
        <w:jc w:val="both"/>
        <w:rPr>
          <w:rFonts w:ascii="Times New Roman" w:hAnsi="Times New Roman" w:cs="Times New Roman"/>
          <w:sz w:val="28"/>
          <w:szCs w:val="28"/>
        </w:rPr>
      </w:pPr>
      <w:r w:rsidRPr="00C64713">
        <w:rPr>
          <w:rFonts w:ascii="Times New Roman" w:hAnsi="Times New Roman" w:cs="Times New Roman"/>
          <w:sz w:val="28"/>
          <w:szCs w:val="28"/>
        </w:rPr>
        <w:t xml:space="preserve">- </w:t>
      </w:r>
      <w:r w:rsidR="00F43E25">
        <w:rPr>
          <w:rFonts w:ascii="Times New Roman" w:hAnsi="Times New Roman" w:cs="Times New Roman"/>
          <w:sz w:val="28"/>
          <w:szCs w:val="28"/>
        </w:rPr>
        <w:t>«</w:t>
      </w:r>
      <w:r w:rsidR="00F43E25" w:rsidRPr="005B0C23">
        <w:rPr>
          <w:rFonts w:ascii="Times New Roman" w:hAnsi="Times New Roman" w:cs="Times New Roman"/>
          <w:sz w:val="28"/>
          <w:szCs w:val="28"/>
        </w:rPr>
        <w:t xml:space="preserve">Обеспечение </w:t>
      </w:r>
      <w:r w:rsidR="00F43E25">
        <w:rPr>
          <w:rFonts w:ascii="Times New Roman" w:hAnsi="Times New Roman" w:cs="Times New Roman"/>
          <w:sz w:val="28"/>
          <w:szCs w:val="28"/>
        </w:rPr>
        <w:t>жильем молодых семей в</w:t>
      </w:r>
      <w:r w:rsidR="00F43E25" w:rsidRPr="005B0C23">
        <w:rPr>
          <w:rFonts w:ascii="Times New Roman" w:hAnsi="Times New Roman" w:cs="Times New Roman"/>
          <w:sz w:val="28"/>
          <w:szCs w:val="28"/>
        </w:rPr>
        <w:t xml:space="preserve"> </w:t>
      </w:r>
      <w:r w:rsidR="00F43E25">
        <w:rPr>
          <w:rFonts w:ascii="Times New Roman" w:hAnsi="Times New Roman" w:cs="Times New Roman"/>
          <w:sz w:val="28"/>
          <w:szCs w:val="28"/>
        </w:rPr>
        <w:t>Шарангском районе</w:t>
      </w:r>
      <w:r w:rsidR="00F43E25" w:rsidRPr="005B0C23">
        <w:rPr>
          <w:rFonts w:ascii="Times New Roman" w:hAnsi="Times New Roman" w:cs="Times New Roman"/>
          <w:sz w:val="28"/>
          <w:szCs w:val="28"/>
        </w:rPr>
        <w:t xml:space="preserve"> </w:t>
      </w:r>
      <w:r w:rsidR="00F43E25">
        <w:rPr>
          <w:rFonts w:ascii="Times New Roman" w:hAnsi="Times New Roman" w:cs="Times New Roman"/>
          <w:sz w:val="28"/>
          <w:szCs w:val="28"/>
        </w:rPr>
        <w:t>на период 201</w:t>
      </w:r>
      <w:r w:rsidR="002F7E3B">
        <w:rPr>
          <w:rFonts w:ascii="Times New Roman" w:hAnsi="Times New Roman" w:cs="Times New Roman"/>
          <w:sz w:val="28"/>
          <w:szCs w:val="28"/>
        </w:rPr>
        <w:t>8</w:t>
      </w:r>
      <w:r w:rsidR="00F43E25">
        <w:rPr>
          <w:rFonts w:ascii="Times New Roman" w:hAnsi="Times New Roman" w:cs="Times New Roman"/>
          <w:sz w:val="28"/>
          <w:szCs w:val="28"/>
        </w:rPr>
        <w:t>-20</w:t>
      </w:r>
      <w:r w:rsidR="002F7E3B">
        <w:rPr>
          <w:rFonts w:ascii="Times New Roman" w:hAnsi="Times New Roman" w:cs="Times New Roman"/>
          <w:sz w:val="28"/>
          <w:szCs w:val="28"/>
        </w:rPr>
        <w:t>20</w:t>
      </w:r>
      <w:r w:rsidR="00F43E25">
        <w:rPr>
          <w:rFonts w:ascii="Times New Roman" w:hAnsi="Times New Roman" w:cs="Times New Roman"/>
          <w:sz w:val="28"/>
          <w:szCs w:val="28"/>
        </w:rPr>
        <w:t xml:space="preserve"> год</w:t>
      </w:r>
      <w:r w:rsidR="002F7E3B">
        <w:rPr>
          <w:rFonts w:ascii="Times New Roman" w:hAnsi="Times New Roman" w:cs="Times New Roman"/>
          <w:sz w:val="28"/>
          <w:szCs w:val="28"/>
        </w:rPr>
        <w:t>ы</w:t>
      </w:r>
      <w:r w:rsidR="00F43E25">
        <w:rPr>
          <w:rFonts w:ascii="Times New Roman" w:hAnsi="Times New Roman" w:cs="Times New Roman"/>
          <w:sz w:val="28"/>
          <w:szCs w:val="28"/>
        </w:rPr>
        <w:t>» (приложение 1)</w:t>
      </w:r>
      <w:r w:rsidRPr="00C64713">
        <w:rPr>
          <w:rFonts w:ascii="Times New Roman" w:hAnsi="Times New Roman" w:cs="Times New Roman"/>
          <w:sz w:val="28"/>
          <w:szCs w:val="28"/>
        </w:rPr>
        <w:t>;</w:t>
      </w:r>
    </w:p>
    <w:p w:rsidR="00492A1C" w:rsidRPr="00C64713" w:rsidRDefault="00492A1C" w:rsidP="005E5E4D">
      <w:pPr>
        <w:pStyle w:val="ConsPlusNormal"/>
        <w:spacing w:line="276" w:lineRule="auto"/>
        <w:ind w:firstLine="540"/>
        <w:jc w:val="both"/>
        <w:rPr>
          <w:rFonts w:ascii="Times New Roman" w:hAnsi="Times New Roman" w:cs="Times New Roman"/>
          <w:sz w:val="28"/>
          <w:szCs w:val="28"/>
        </w:rPr>
      </w:pPr>
      <w:r w:rsidRPr="00C64713">
        <w:rPr>
          <w:rFonts w:ascii="Times New Roman" w:hAnsi="Times New Roman" w:cs="Times New Roman"/>
          <w:sz w:val="28"/>
          <w:szCs w:val="28"/>
        </w:rPr>
        <w:t xml:space="preserve">- </w:t>
      </w:r>
      <w:r w:rsidR="00F43E25">
        <w:rPr>
          <w:rFonts w:ascii="Times New Roman" w:hAnsi="Times New Roman" w:cs="Times New Roman"/>
          <w:sz w:val="28"/>
          <w:szCs w:val="28"/>
        </w:rPr>
        <w:t>«Ипотечное жилищное кредитование населения Шарангского района</w:t>
      </w:r>
      <w:r w:rsidR="00F43E25" w:rsidRPr="005B0C23">
        <w:rPr>
          <w:rFonts w:ascii="Times New Roman" w:hAnsi="Times New Roman" w:cs="Times New Roman"/>
          <w:sz w:val="28"/>
          <w:szCs w:val="28"/>
        </w:rPr>
        <w:t xml:space="preserve"> </w:t>
      </w:r>
      <w:r w:rsidR="00F43E25">
        <w:rPr>
          <w:rFonts w:ascii="Times New Roman" w:hAnsi="Times New Roman" w:cs="Times New Roman"/>
          <w:sz w:val="28"/>
          <w:szCs w:val="28"/>
        </w:rPr>
        <w:t>на период 201</w:t>
      </w:r>
      <w:r w:rsidR="002F7E3B">
        <w:rPr>
          <w:rFonts w:ascii="Times New Roman" w:hAnsi="Times New Roman" w:cs="Times New Roman"/>
          <w:sz w:val="28"/>
          <w:szCs w:val="28"/>
        </w:rPr>
        <w:t>8</w:t>
      </w:r>
      <w:r w:rsidR="00F43E25">
        <w:rPr>
          <w:rFonts w:ascii="Times New Roman" w:hAnsi="Times New Roman" w:cs="Times New Roman"/>
          <w:sz w:val="28"/>
          <w:szCs w:val="28"/>
        </w:rPr>
        <w:t>-20</w:t>
      </w:r>
      <w:r w:rsidR="002F7E3B">
        <w:rPr>
          <w:rFonts w:ascii="Times New Roman" w:hAnsi="Times New Roman" w:cs="Times New Roman"/>
          <w:sz w:val="28"/>
          <w:szCs w:val="28"/>
        </w:rPr>
        <w:t>20</w:t>
      </w:r>
      <w:r w:rsidR="00A359DB">
        <w:rPr>
          <w:rFonts w:ascii="Times New Roman" w:hAnsi="Times New Roman" w:cs="Times New Roman"/>
          <w:sz w:val="28"/>
          <w:szCs w:val="28"/>
        </w:rPr>
        <w:t xml:space="preserve"> годы</w:t>
      </w:r>
      <w:r w:rsidR="00F43E25">
        <w:rPr>
          <w:rFonts w:ascii="Times New Roman" w:hAnsi="Times New Roman" w:cs="Times New Roman"/>
          <w:sz w:val="28"/>
          <w:szCs w:val="28"/>
        </w:rPr>
        <w:t>»</w:t>
      </w:r>
      <w:r w:rsidRPr="00C64713">
        <w:rPr>
          <w:rFonts w:ascii="Times New Roman" w:hAnsi="Times New Roman" w:cs="Times New Roman"/>
          <w:sz w:val="28"/>
          <w:szCs w:val="28"/>
        </w:rPr>
        <w:t xml:space="preserve"> (приложение 2);</w:t>
      </w:r>
    </w:p>
    <w:p w:rsidR="00492A1C" w:rsidRPr="00C64713" w:rsidRDefault="00492A1C" w:rsidP="005E5E4D">
      <w:pPr>
        <w:pStyle w:val="ConsPlusNormal"/>
        <w:spacing w:line="276" w:lineRule="auto"/>
        <w:jc w:val="both"/>
        <w:rPr>
          <w:rFonts w:ascii="Times New Roman" w:hAnsi="Times New Roman" w:cs="Times New Roman"/>
          <w:sz w:val="28"/>
          <w:szCs w:val="28"/>
        </w:rPr>
      </w:pPr>
    </w:p>
    <w:p w:rsidR="00492A1C" w:rsidRPr="00C64713" w:rsidRDefault="00492A1C" w:rsidP="005E5E4D">
      <w:pPr>
        <w:pStyle w:val="ConsPlusNormal"/>
        <w:spacing w:line="276" w:lineRule="auto"/>
        <w:jc w:val="center"/>
        <w:outlineLvl w:val="2"/>
        <w:rPr>
          <w:rFonts w:ascii="Times New Roman" w:hAnsi="Times New Roman" w:cs="Times New Roman"/>
          <w:sz w:val="28"/>
          <w:szCs w:val="28"/>
        </w:rPr>
      </w:pPr>
      <w:bookmarkStart w:id="3" w:name="Par381"/>
      <w:bookmarkEnd w:id="3"/>
      <w:r w:rsidRPr="00C64713">
        <w:rPr>
          <w:rFonts w:ascii="Times New Roman" w:hAnsi="Times New Roman" w:cs="Times New Roman"/>
          <w:sz w:val="28"/>
          <w:szCs w:val="28"/>
        </w:rPr>
        <w:t>2.4. Управление Программой и механизм ее реализации</w:t>
      </w:r>
    </w:p>
    <w:p w:rsidR="00492A1C" w:rsidRPr="00C64713" w:rsidRDefault="00492A1C" w:rsidP="005E5E4D">
      <w:pPr>
        <w:pStyle w:val="ConsPlusNormal"/>
        <w:spacing w:line="276" w:lineRule="auto"/>
        <w:jc w:val="both"/>
        <w:rPr>
          <w:rFonts w:ascii="Times New Roman" w:hAnsi="Times New Roman" w:cs="Times New Roman"/>
          <w:sz w:val="28"/>
          <w:szCs w:val="28"/>
        </w:rPr>
      </w:pPr>
    </w:p>
    <w:p w:rsidR="00492A1C" w:rsidRPr="00C64713" w:rsidRDefault="00492A1C" w:rsidP="005E5E4D">
      <w:pPr>
        <w:pStyle w:val="ConsPlusNormal"/>
        <w:spacing w:line="276" w:lineRule="auto"/>
        <w:ind w:firstLine="540"/>
        <w:jc w:val="both"/>
        <w:rPr>
          <w:rFonts w:ascii="Times New Roman" w:hAnsi="Times New Roman" w:cs="Times New Roman"/>
          <w:sz w:val="28"/>
          <w:szCs w:val="28"/>
        </w:rPr>
      </w:pPr>
      <w:r w:rsidRPr="00C64713">
        <w:rPr>
          <w:rFonts w:ascii="Times New Roman" w:hAnsi="Times New Roman" w:cs="Times New Roman"/>
          <w:sz w:val="28"/>
          <w:szCs w:val="28"/>
        </w:rPr>
        <w:t xml:space="preserve">Реализация Программы предусматривает оказание государственной поддержки на улучшение жилищных условий гражданам, имеющим регистрацию по месту жительства на территории </w:t>
      </w:r>
      <w:r w:rsidR="00F43E25">
        <w:rPr>
          <w:rFonts w:ascii="Times New Roman" w:hAnsi="Times New Roman" w:cs="Times New Roman"/>
          <w:sz w:val="28"/>
          <w:szCs w:val="28"/>
        </w:rPr>
        <w:t>Шарангского района,</w:t>
      </w:r>
      <w:r w:rsidRPr="00C64713">
        <w:rPr>
          <w:rFonts w:ascii="Times New Roman" w:hAnsi="Times New Roman" w:cs="Times New Roman"/>
          <w:sz w:val="28"/>
          <w:szCs w:val="28"/>
        </w:rPr>
        <w:t xml:space="preserve"> </w:t>
      </w:r>
      <w:r w:rsidR="00F43E25">
        <w:rPr>
          <w:rFonts w:ascii="Times New Roman" w:hAnsi="Times New Roman" w:cs="Times New Roman"/>
          <w:sz w:val="28"/>
          <w:szCs w:val="28"/>
        </w:rPr>
        <w:t>в форме социальной выплаты на приобретение (строительство</w:t>
      </w:r>
      <w:r w:rsidRPr="00C64713">
        <w:rPr>
          <w:rFonts w:ascii="Times New Roman" w:hAnsi="Times New Roman" w:cs="Times New Roman"/>
          <w:sz w:val="28"/>
          <w:szCs w:val="28"/>
        </w:rPr>
        <w:t>) жилых помещений</w:t>
      </w:r>
      <w:r w:rsidR="00E31370">
        <w:rPr>
          <w:rFonts w:ascii="Times New Roman" w:hAnsi="Times New Roman" w:cs="Times New Roman"/>
          <w:sz w:val="28"/>
          <w:szCs w:val="28"/>
        </w:rPr>
        <w:t xml:space="preserve">, а также выплату денежных компенсаций </w:t>
      </w:r>
      <w:r w:rsidR="00DC5CA4">
        <w:rPr>
          <w:rFonts w:ascii="Times New Roman" w:hAnsi="Times New Roman" w:cs="Times New Roman"/>
          <w:sz w:val="28"/>
          <w:szCs w:val="28"/>
        </w:rPr>
        <w:t>гражданам</w:t>
      </w:r>
      <w:r w:rsidR="00E31370">
        <w:rPr>
          <w:rFonts w:ascii="Times New Roman" w:hAnsi="Times New Roman" w:cs="Times New Roman"/>
          <w:sz w:val="28"/>
          <w:szCs w:val="28"/>
        </w:rPr>
        <w:t xml:space="preserve"> на погашение части ежемесячного платежа по полученным ипотечным жилищным кредитам </w:t>
      </w:r>
      <w:r w:rsidRPr="00C64713">
        <w:rPr>
          <w:rFonts w:ascii="Times New Roman" w:hAnsi="Times New Roman" w:cs="Times New Roman"/>
          <w:sz w:val="28"/>
          <w:szCs w:val="28"/>
        </w:rPr>
        <w:t xml:space="preserve">в рамках </w:t>
      </w:r>
      <w:r w:rsidR="00E31370">
        <w:rPr>
          <w:rFonts w:ascii="Times New Roman" w:hAnsi="Times New Roman" w:cs="Times New Roman"/>
          <w:sz w:val="28"/>
          <w:szCs w:val="28"/>
        </w:rPr>
        <w:t>ранее действующих программ</w:t>
      </w:r>
      <w:r w:rsidRPr="00C64713">
        <w:rPr>
          <w:rFonts w:ascii="Times New Roman" w:hAnsi="Times New Roman" w:cs="Times New Roman"/>
          <w:sz w:val="28"/>
          <w:szCs w:val="28"/>
        </w:rPr>
        <w:t>.</w:t>
      </w:r>
    </w:p>
    <w:p w:rsidR="00492A1C" w:rsidRPr="00C64713" w:rsidRDefault="00E31370" w:rsidP="005E5E4D">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Администрация Шарангского муниципального района </w:t>
      </w:r>
      <w:r w:rsidR="00492A1C" w:rsidRPr="00C64713">
        <w:rPr>
          <w:rFonts w:ascii="Times New Roman" w:hAnsi="Times New Roman" w:cs="Times New Roman"/>
          <w:sz w:val="28"/>
          <w:szCs w:val="28"/>
        </w:rPr>
        <w:t>осуществляет общую коо</w:t>
      </w:r>
      <w:r>
        <w:rPr>
          <w:rFonts w:ascii="Times New Roman" w:hAnsi="Times New Roman" w:cs="Times New Roman"/>
          <w:sz w:val="28"/>
          <w:szCs w:val="28"/>
        </w:rPr>
        <w:t>рдинацию реализации и управления</w:t>
      </w:r>
      <w:r w:rsidR="00492A1C" w:rsidRPr="00C64713">
        <w:rPr>
          <w:rFonts w:ascii="Times New Roman" w:hAnsi="Times New Roman" w:cs="Times New Roman"/>
          <w:sz w:val="28"/>
          <w:szCs w:val="28"/>
        </w:rPr>
        <w:t xml:space="preserve"> Программы в соответствии с </w:t>
      </w:r>
      <w:r>
        <w:rPr>
          <w:rFonts w:ascii="Times New Roman" w:hAnsi="Times New Roman" w:cs="Times New Roman"/>
          <w:sz w:val="28"/>
          <w:szCs w:val="28"/>
        </w:rPr>
        <w:t>каждой Подпрограммой</w:t>
      </w:r>
      <w:r w:rsidR="00492A1C" w:rsidRPr="00C64713">
        <w:rPr>
          <w:rFonts w:ascii="Times New Roman" w:hAnsi="Times New Roman" w:cs="Times New Roman"/>
          <w:sz w:val="28"/>
          <w:szCs w:val="28"/>
        </w:rPr>
        <w:t>.</w:t>
      </w:r>
    </w:p>
    <w:p w:rsidR="00492A1C" w:rsidRDefault="00492A1C" w:rsidP="005E5E4D">
      <w:pPr>
        <w:spacing w:after="0"/>
        <w:jc w:val="both"/>
        <w:rPr>
          <w:rFonts w:ascii="Times New Roman" w:hAnsi="Times New Roman" w:cs="Times New Roman"/>
          <w:sz w:val="28"/>
          <w:szCs w:val="28"/>
        </w:rPr>
      </w:pPr>
    </w:p>
    <w:p w:rsidR="005A0664" w:rsidRDefault="005A0664" w:rsidP="008961DD">
      <w:pPr>
        <w:spacing w:after="0"/>
        <w:jc w:val="center"/>
        <w:rPr>
          <w:rFonts w:ascii="Times New Roman" w:hAnsi="Times New Roman" w:cs="Times New Roman"/>
          <w:sz w:val="28"/>
          <w:szCs w:val="28"/>
        </w:rPr>
        <w:sectPr w:rsidR="005A0664" w:rsidSect="003C3883">
          <w:pgSz w:w="11906" w:h="16838"/>
          <w:pgMar w:top="1134" w:right="850" w:bottom="1134" w:left="1701" w:header="708" w:footer="708" w:gutter="0"/>
          <w:cols w:space="708"/>
          <w:docGrid w:linePitch="360"/>
        </w:sectPr>
      </w:pPr>
    </w:p>
    <w:p w:rsidR="005A0664" w:rsidRDefault="005A0664" w:rsidP="005A0664">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lastRenderedPageBreak/>
        <w:t>2.5. Система Программных мероприятий</w:t>
      </w:r>
    </w:p>
    <w:p w:rsidR="005A0664" w:rsidRPr="00A86687" w:rsidRDefault="005A0664" w:rsidP="005A0664">
      <w:pPr>
        <w:pStyle w:val="ConsPlusNormal"/>
        <w:spacing w:line="276" w:lineRule="auto"/>
        <w:jc w:val="center"/>
        <w:rPr>
          <w:rFonts w:ascii="Times New Roman" w:hAnsi="Times New Roman" w:cs="Times New Roman"/>
          <w:sz w:val="28"/>
          <w:szCs w:val="28"/>
        </w:rPr>
      </w:pPr>
    </w:p>
    <w:tbl>
      <w:tblPr>
        <w:tblStyle w:val="a3"/>
        <w:tblW w:w="14992" w:type="dxa"/>
        <w:tblLayout w:type="fixed"/>
        <w:tblLook w:val="04A0"/>
      </w:tblPr>
      <w:tblGrid>
        <w:gridCol w:w="588"/>
        <w:gridCol w:w="3058"/>
        <w:gridCol w:w="1559"/>
        <w:gridCol w:w="3113"/>
        <w:gridCol w:w="1427"/>
        <w:gridCol w:w="1259"/>
        <w:gridCol w:w="17"/>
        <w:gridCol w:w="1276"/>
        <w:gridCol w:w="1277"/>
        <w:gridCol w:w="1418"/>
      </w:tblGrid>
      <w:tr w:rsidR="005A0664" w:rsidRPr="001E194A" w:rsidTr="00A3383B">
        <w:tc>
          <w:tcPr>
            <w:tcW w:w="588" w:type="dxa"/>
          </w:tcPr>
          <w:p w:rsidR="005A0664" w:rsidRPr="001E194A" w:rsidRDefault="005A0664" w:rsidP="005A066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 п</w:t>
            </w:r>
            <w:r w:rsidRPr="005A0664">
              <w:rPr>
                <w:rFonts w:ascii="Times New Roman" w:hAnsi="Times New Roman" w:cs="Times New Roman"/>
                <w:sz w:val="24"/>
                <w:szCs w:val="24"/>
              </w:rPr>
              <w:t>/</w:t>
            </w:r>
            <w:r w:rsidRPr="001E194A">
              <w:rPr>
                <w:rFonts w:ascii="Times New Roman" w:hAnsi="Times New Roman" w:cs="Times New Roman"/>
                <w:sz w:val="24"/>
                <w:szCs w:val="24"/>
              </w:rPr>
              <w:t>п</w:t>
            </w:r>
          </w:p>
        </w:tc>
        <w:tc>
          <w:tcPr>
            <w:tcW w:w="3058" w:type="dxa"/>
          </w:tcPr>
          <w:p w:rsidR="005A0664" w:rsidRPr="001E194A" w:rsidRDefault="005A0664" w:rsidP="005A066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Наименование мероприятия</w:t>
            </w:r>
          </w:p>
        </w:tc>
        <w:tc>
          <w:tcPr>
            <w:tcW w:w="1559" w:type="dxa"/>
          </w:tcPr>
          <w:p w:rsidR="005A0664" w:rsidRPr="001E194A" w:rsidRDefault="005A0664" w:rsidP="005A066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Сроки выполнения</w:t>
            </w:r>
          </w:p>
        </w:tc>
        <w:tc>
          <w:tcPr>
            <w:tcW w:w="3113" w:type="dxa"/>
          </w:tcPr>
          <w:p w:rsidR="005A0664" w:rsidRPr="001E194A" w:rsidRDefault="005A0664" w:rsidP="005A066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Исполнители мероприятий</w:t>
            </w:r>
          </w:p>
        </w:tc>
        <w:tc>
          <w:tcPr>
            <w:tcW w:w="6674" w:type="dxa"/>
            <w:gridSpan w:val="6"/>
          </w:tcPr>
          <w:p w:rsidR="005A0664" w:rsidRPr="001E194A" w:rsidRDefault="005A0664" w:rsidP="005A066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Источники финансирования, тыс.руб.</w:t>
            </w:r>
          </w:p>
        </w:tc>
      </w:tr>
      <w:tr w:rsidR="005A0664" w:rsidRPr="001E194A" w:rsidTr="00A3383B">
        <w:tc>
          <w:tcPr>
            <w:tcW w:w="588" w:type="dxa"/>
          </w:tcPr>
          <w:p w:rsidR="005A0664" w:rsidRPr="001E194A" w:rsidRDefault="005A0664" w:rsidP="005A0664">
            <w:pPr>
              <w:pStyle w:val="ConsPlusNormal"/>
              <w:jc w:val="center"/>
              <w:rPr>
                <w:rFonts w:ascii="Times New Roman" w:hAnsi="Times New Roman" w:cs="Times New Roman"/>
                <w:sz w:val="24"/>
                <w:szCs w:val="24"/>
              </w:rPr>
            </w:pPr>
          </w:p>
        </w:tc>
        <w:tc>
          <w:tcPr>
            <w:tcW w:w="3058" w:type="dxa"/>
          </w:tcPr>
          <w:p w:rsidR="005A0664" w:rsidRPr="001E194A" w:rsidRDefault="005A0664" w:rsidP="005A0664">
            <w:pPr>
              <w:pStyle w:val="ConsPlusNormal"/>
              <w:jc w:val="center"/>
              <w:rPr>
                <w:rFonts w:ascii="Times New Roman" w:hAnsi="Times New Roman" w:cs="Times New Roman"/>
                <w:sz w:val="24"/>
                <w:szCs w:val="24"/>
              </w:rPr>
            </w:pPr>
          </w:p>
        </w:tc>
        <w:tc>
          <w:tcPr>
            <w:tcW w:w="1559" w:type="dxa"/>
          </w:tcPr>
          <w:p w:rsidR="005A0664" w:rsidRPr="001E194A" w:rsidRDefault="005A0664" w:rsidP="005A0664">
            <w:pPr>
              <w:pStyle w:val="ConsPlusNormal"/>
              <w:jc w:val="center"/>
              <w:rPr>
                <w:rFonts w:ascii="Times New Roman" w:hAnsi="Times New Roman" w:cs="Times New Roman"/>
                <w:sz w:val="24"/>
                <w:szCs w:val="24"/>
              </w:rPr>
            </w:pPr>
          </w:p>
        </w:tc>
        <w:tc>
          <w:tcPr>
            <w:tcW w:w="3113" w:type="dxa"/>
          </w:tcPr>
          <w:p w:rsidR="005A0664" w:rsidRPr="001E194A" w:rsidRDefault="005A0664" w:rsidP="005A0664">
            <w:pPr>
              <w:pStyle w:val="ConsPlusNormal"/>
              <w:jc w:val="center"/>
              <w:rPr>
                <w:rFonts w:ascii="Times New Roman" w:hAnsi="Times New Roman" w:cs="Times New Roman"/>
                <w:sz w:val="24"/>
                <w:szCs w:val="24"/>
              </w:rPr>
            </w:pPr>
          </w:p>
        </w:tc>
        <w:tc>
          <w:tcPr>
            <w:tcW w:w="1427" w:type="dxa"/>
            <w:tcBorders>
              <w:right w:val="single" w:sz="4" w:space="0" w:color="auto"/>
            </w:tcBorders>
          </w:tcPr>
          <w:p w:rsidR="005A0664" w:rsidRPr="001E194A" w:rsidRDefault="005A0664" w:rsidP="005A066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Годы:</w:t>
            </w:r>
          </w:p>
        </w:tc>
        <w:tc>
          <w:tcPr>
            <w:tcW w:w="1276" w:type="dxa"/>
            <w:gridSpan w:val="2"/>
            <w:tcBorders>
              <w:top w:val="single" w:sz="4" w:space="0" w:color="auto"/>
              <w:right w:val="single" w:sz="4" w:space="0" w:color="auto"/>
            </w:tcBorders>
          </w:tcPr>
          <w:p w:rsidR="005A0664" w:rsidRPr="001E194A" w:rsidRDefault="005A0664" w:rsidP="002F7E3B">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201</w:t>
            </w:r>
            <w:r w:rsidR="002F7E3B">
              <w:rPr>
                <w:rFonts w:ascii="Times New Roman" w:hAnsi="Times New Roman" w:cs="Times New Roman"/>
                <w:sz w:val="24"/>
                <w:szCs w:val="24"/>
              </w:rPr>
              <w:t>8</w:t>
            </w:r>
          </w:p>
        </w:tc>
        <w:tc>
          <w:tcPr>
            <w:tcW w:w="1276" w:type="dxa"/>
            <w:tcBorders>
              <w:top w:val="single" w:sz="4" w:space="0" w:color="auto"/>
              <w:right w:val="single" w:sz="4" w:space="0" w:color="auto"/>
            </w:tcBorders>
          </w:tcPr>
          <w:p w:rsidR="005A0664" w:rsidRPr="001E194A" w:rsidRDefault="005A0664" w:rsidP="002F7E3B">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201</w:t>
            </w:r>
            <w:r w:rsidR="002F7E3B">
              <w:rPr>
                <w:rFonts w:ascii="Times New Roman" w:hAnsi="Times New Roman" w:cs="Times New Roman"/>
                <w:sz w:val="24"/>
                <w:szCs w:val="24"/>
              </w:rPr>
              <w:t>9</w:t>
            </w:r>
          </w:p>
        </w:tc>
        <w:tc>
          <w:tcPr>
            <w:tcW w:w="1277" w:type="dxa"/>
            <w:tcBorders>
              <w:top w:val="single" w:sz="4" w:space="0" w:color="auto"/>
              <w:right w:val="single" w:sz="4" w:space="0" w:color="auto"/>
            </w:tcBorders>
          </w:tcPr>
          <w:p w:rsidR="005A0664" w:rsidRPr="001E194A" w:rsidRDefault="005A0664" w:rsidP="002F7E3B">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20</w:t>
            </w:r>
            <w:r w:rsidR="002F7E3B">
              <w:rPr>
                <w:rFonts w:ascii="Times New Roman" w:hAnsi="Times New Roman" w:cs="Times New Roman"/>
                <w:sz w:val="24"/>
                <w:szCs w:val="24"/>
              </w:rPr>
              <w:t>20</w:t>
            </w:r>
          </w:p>
        </w:tc>
        <w:tc>
          <w:tcPr>
            <w:tcW w:w="1418" w:type="dxa"/>
            <w:tcBorders>
              <w:top w:val="single" w:sz="4" w:space="0" w:color="auto"/>
              <w:right w:val="single" w:sz="4" w:space="0" w:color="auto"/>
            </w:tcBorders>
          </w:tcPr>
          <w:p w:rsidR="005A0664" w:rsidRPr="001E194A" w:rsidRDefault="005A0664" w:rsidP="005A066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Всего</w:t>
            </w:r>
          </w:p>
        </w:tc>
      </w:tr>
      <w:tr w:rsidR="000E3035" w:rsidRPr="001E194A" w:rsidTr="00A3383B">
        <w:tc>
          <w:tcPr>
            <w:tcW w:w="8318" w:type="dxa"/>
            <w:gridSpan w:val="4"/>
            <w:vMerge w:val="restart"/>
          </w:tcPr>
          <w:p w:rsidR="000E3035" w:rsidRPr="005A0664" w:rsidRDefault="000E3035" w:rsidP="005A0664">
            <w:pPr>
              <w:pStyle w:val="ConsPlusNormal"/>
              <w:jc w:val="both"/>
              <w:rPr>
                <w:rFonts w:ascii="Times New Roman" w:hAnsi="Times New Roman" w:cs="Times New Roman"/>
                <w:sz w:val="24"/>
                <w:szCs w:val="24"/>
              </w:rPr>
            </w:pPr>
            <w:r w:rsidRPr="005A0664">
              <w:rPr>
                <w:rFonts w:ascii="Times New Roman" w:hAnsi="Times New Roman" w:cs="Times New Roman"/>
                <w:sz w:val="24"/>
                <w:szCs w:val="24"/>
              </w:rPr>
              <w:t>Цель  Программы: обеспечение доступным и комфортным жильем граждан, проживающих на территории Шарангского района</w:t>
            </w:r>
          </w:p>
        </w:tc>
        <w:tc>
          <w:tcPr>
            <w:tcW w:w="1427" w:type="dxa"/>
            <w:tcBorders>
              <w:right w:val="single" w:sz="4" w:space="0" w:color="auto"/>
            </w:tcBorders>
          </w:tcPr>
          <w:p w:rsidR="000E3035" w:rsidRPr="00C8758D" w:rsidRDefault="000E3035" w:rsidP="005A0664">
            <w:pPr>
              <w:pStyle w:val="ConsPlusNormal"/>
              <w:jc w:val="both"/>
              <w:rPr>
                <w:rFonts w:ascii="Times New Roman" w:hAnsi="Times New Roman" w:cs="Times New Roman"/>
                <w:sz w:val="24"/>
                <w:szCs w:val="24"/>
              </w:rPr>
            </w:pPr>
            <w:r w:rsidRPr="00C8758D">
              <w:rPr>
                <w:rFonts w:ascii="Times New Roman" w:hAnsi="Times New Roman" w:cs="Times New Roman"/>
                <w:sz w:val="24"/>
                <w:szCs w:val="24"/>
              </w:rPr>
              <w:t>Всего, в том числе:</w:t>
            </w:r>
          </w:p>
        </w:tc>
        <w:tc>
          <w:tcPr>
            <w:tcW w:w="1276" w:type="dxa"/>
            <w:gridSpan w:val="2"/>
            <w:tcBorders>
              <w:right w:val="single" w:sz="4" w:space="0" w:color="auto"/>
            </w:tcBorders>
          </w:tcPr>
          <w:p w:rsidR="000E3035" w:rsidRPr="00492A1C" w:rsidRDefault="000E3035" w:rsidP="002F7E3B">
            <w:pPr>
              <w:pStyle w:val="ConsPlusCell"/>
              <w:jc w:val="center"/>
              <w:rPr>
                <w:rFonts w:ascii="Times New Roman" w:hAnsi="Times New Roman" w:cs="Times New Roman"/>
                <w:sz w:val="24"/>
                <w:szCs w:val="24"/>
              </w:rPr>
            </w:pPr>
            <w:r>
              <w:rPr>
                <w:rFonts w:ascii="Times New Roman" w:hAnsi="Times New Roman" w:cs="Times New Roman"/>
                <w:sz w:val="24"/>
                <w:szCs w:val="24"/>
              </w:rPr>
              <w:t>1 </w:t>
            </w:r>
            <w:r w:rsidR="002F7E3B">
              <w:rPr>
                <w:rFonts w:ascii="Times New Roman" w:hAnsi="Times New Roman" w:cs="Times New Roman"/>
                <w:sz w:val="24"/>
                <w:szCs w:val="24"/>
              </w:rPr>
              <w:t>522</w:t>
            </w:r>
            <w:r>
              <w:rPr>
                <w:rFonts w:ascii="Times New Roman" w:hAnsi="Times New Roman" w:cs="Times New Roman"/>
                <w:sz w:val="24"/>
                <w:szCs w:val="24"/>
              </w:rPr>
              <w:t>,</w:t>
            </w:r>
            <w:r w:rsidR="002F7E3B">
              <w:rPr>
                <w:rFonts w:ascii="Times New Roman" w:hAnsi="Times New Roman" w:cs="Times New Roman"/>
                <w:sz w:val="24"/>
                <w:szCs w:val="24"/>
              </w:rPr>
              <w:t>140</w:t>
            </w:r>
          </w:p>
        </w:tc>
        <w:tc>
          <w:tcPr>
            <w:tcW w:w="1276" w:type="dxa"/>
            <w:tcBorders>
              <w:right w:val="single" w:sz="4" w:space="0" w:color="auto"/>
            </w:tcBorders>
          </w:tcPr>
          <w:p w:rsidR="000E3035" w:rsidRPr="00492A1C" w:rsidRDefault="00B942A5" w:rsidP="008E1F01">
            <w:pPr>
              <w:pStyle w:val="ConsPlusCell"/>
              <w:jc w:val="center"/>
              <w:rPr>
                <w:rFonts w:ascii="Times New Roman" w:hAnsi="Times New Roman" w:cs="Times New Roman"/>
                <w:sz w:val="24"/>
                <w:szCs w:val="24"/>
              </w:rPr>
            </w:pPr>
            <w:r>
              <w:rPr>
                <w:rFonts w:ascii="Times New Roman" w:hAnsi="Times New Roman" w:cs="Times New Roman"/>
                <w:sz w:val="24"/>
                <w:szCs w:val="24"/>
              </w:rPr>
              <w:t>964,740</w:t>
            </w:r>
          </w:p>
        </w:tc>
        <w:tc>
          <w:tcPr>
            <w:tcW w:w="1277" w:type="dxa"/>
            <w:tcBorders>
              <w:right w:val="single" w:sz="4" w:space="0" w:color="auto"/>
            </w:tcBorders>
          </w:tcPr>
          <w:p w:rsidR="000E3035" w:rsidRPr="00492A1C" w:rsidRDefault="000E3035" w:rsidP="008E1F01">
            <w:pPr>
              <w:pStyle w:val="ConsPlusCell"/>
              <w:jc w:val="center"/>
              <w:rPr>
                <w:rFonts w:ascii="Times New Roman" w:hAnsi="Times New Roman" w:cs="Times New Roman"/>
                <w:sz w:val="24"/>
                <w:szCs w:val="24"/>
              </w:rPr>
            </w:pPr>
            <w:r>
              <w:rPr>
                <w:rFonts w:ascii="Times New Roman" w:hAnsi="Times New Roman" w:cs="Times New Roman"/>
                <w:sz w:val="24"/>
                <w:szCs w:val="24"/>
              </w:rPr>
              <w:t>1 3</w:t>
            </w:r>
            <w:r w:rsidR="008E1F01">
              <w:rPr>
                <w:rFonts w:ascii="Times New Roman" w:hAnsi="Times New Roman" w:cs="Times New Roman"/>
                <w:sz w:val="24"/>
                <w:szCs w:val="24"/>
              </w:rPr>
              <w:t>0</w:t>
            </w:r>
            <w:r>
              <w:rPr>
                <w:rFonts w:ascii="Times New Roman" w:hAnsi="Times New Roman" w:cs="Times New Roman"/>
                <w:sz w:val="24"/>
                <w:szCs w:val="24"/>
              </w:rPr>
              <w:t>8,</w:t>
            </w:r>
            <w:r w:rsidR="008E1F01">
              <w:rPr>
                <w:rFonts w:ascii="Times New Roman" w:hAnsi="Times New Roman" w:cs="Times New Roman"/>
                <w:sz w:val="24"/>
                <w:szCs w:val="24"/>
              </w:rPr>
              <w:t>2</w:t>
            </w:r>
            <w:r>
              <w:rPr>
                <w:rFonts w:ascii="Times New Roman" w:hAnsi="Times New Roman" w:cs="Times New Roman"/>
                <w:sz w:val="24"/>
                <w:szCs w:val="24"/>
              </w:rPr>
              <w:t>40</w:t>
            </w:r>
          </w:p>
        </w:tc>
        <w:tc>
          <w:tcPr>
            <w:tcW w:w="1418" w:type="dxa"/>
            <w:tcBorders>
              <w:right w:val="single" w:sz="4" w:space="0" w:color="auto"/>
            </w:tcBorders>
          </w:tcPr>
          <w:p w:rsidR="000E3035" w:rsidRPr="00492A1C" w:rsidRDefault="00B942A5" w:rsidP="005E5E4D">
            <w:pPr>
              <w:pStyle w:val="ConsPlusCell"/>
              <w:jc w:val="center"/>
              <w:rPr>
                <w:rFonts w:ascii="Times New Roman" w:hAnsi="Times New Roman" w:cs="Times New Roman"/>
                <w:sz w:val="24"/>
                <w:szCs w:val="24"/>
              </w:rPr>
            </w:pPr>
            <w:r>
              <w:rPr>
                <w:rFonts w:ascii="Times New Roman" w:hAnsi="Times New Roman" w:cs="Times New Roman"/>
                <w:sz w:val="24"/>
                <w:szCs w:val="24"/>
              </w:rPr>
              <w:t>3 795,120</w:t>
            </w:r>
          </w:p>
        </w:tc>
      </w:tr>
      <w:tr w:rsidR="000E3035" w:rsidRPr="001E194A" w:rsidTr="00CA1F90">
        <w:tc>
          <w:tcPr>
            <w:tcW w:w="8318" w:type="dxa"/>
            <w:gridSpan w:val="4"/>
            <w:vMerge/>
          </w:tcPr>
          <w:p w:rsidR="000E3035" w:rsidRPr="001E194A" w:rsidRDefault="000E3035" w:rsidP="005A0664">
            <w:pPr>
              <w:pStyle w:val="ConsPlusNormal"/>
              <w:jc w:val="center"/>
              <w:rPr>
                <w:rFonts w:ascii="Times New Roman" w:hAnsi="Times New Roman" w:cs="Times New Roman"/>
                <w:sz w:val="24"/>
                <w:szCs w:val="24"/>
              </w:rPr>
            </w:pPr>
          </w:p>
        </w:tc>
        <w:tc>
          <w:tcPr>
            <w:tcW w:w="1427" w:type="dxa"/>
            <w:tcBorders>
              <w:right w:val="single" w:sz="4" w:space="0" w:color="auto"/>
            </w:tcBorders>
          </w:tcPr>
          <w:p w:rsidR="000E3035" w:rsidRPr="00C8758D" w:rsidRDefault="000E3035" w:rsidP="005A0664">
            <w:pPr>
              <w:pStyle w:val="ConsPlusNormal"/>
              <w:jc w:val="both"/>
              <w:rPr>
                <w:rFonts w:ascii="Times New Roman" w:hAnsi="Times New Roman" w:cs="Times New Roman"/>
                <w:sz w:val="24"/>
                <w:szCs w:val="24"/>
              </w:rPr>
            </w:pPr>
            <w:r w:rsidRPr="00C8758D">
              <w:rPr>
                <w:rFonts w:ascii="Times New Roman" w:hAnsi="Times New Roman" w:cs="Times New Roman"/>
                <w:sz w:val="24"/>
                <w:szCs w:val="24"/>
              </w:rPr>
              <w:t>Федеральный бюджет</w:t>
            </w:r>
          </w:p>
        </w:tc>
        <w:tc>
          <w:tcPr>
            <w:tcW w:w="1276" w:type="dxa"/>
            <w:gridSpan w:val="2"/>
            <w:tcBorders>
              <w:right w:val="single" w:sz="4" w:space="0" w:color="auto"/>
            </w:tcBorders>
            <w:vAlign w:val="center"/>
          </w:tcPr>
          <w:p w:rsidR="000E3035" w:rsidRPr="00CC70A6" w:rsidRDefault="000E3035" w:rsidP="002F7E3B">
            <w:pPr>
              <w:pStyle w:val="ConsPlusNormal"/>
              <w:ind w:firstLine="110"/>
              <w:jc w:val="center"/>
              <w:rPr>
                <w:rFonts w:ascii="Times New Roman" w:hAnsi="Times New Roman" w:cs="Times New Roman"/>
                <w:sz w:val="24"/>
                <w:szCs w:val="24"/>
              </w:rPr>
            </w:pPr>
            <w:r>
              <w:rPr>
                <w:rFonts w:ascii="Times New Roman" w:hAnsi="Times New Roman" w:cs="Times New Roman"/>
                <w:sz w:val="24"/>
                <w:szCs w:val="24"/>
              </w:rPr>
              <w:t>2</w:t>
            </w:r>
            <w:r w:rsidR="002F7E3B">
              <w:rPr>
                <w:rFonts w:ascii="Times New Roman" w:hAnsi="Times New Roman" w:cs="Times New Roman"/>
                <w:sz w:val="24"/>
                <w:szCs w:val="24"/>
              </w:rPr>
              <w:t>95</w:t>
            </w:r>
            <w:r>
              <w:rPr>
                <w:rFonts w:ascii="Times New Roman" w:hAnsi="Times New Roman" w:cs="Times New Roman"/>
                <w:sz w:val="24"/>
                <w:szCs w:val="24"/>
              </w:rPr>
              <w:t>,</w:t>
            </w:r>
            <w:r w:rsidR="002F7E3B">
              <w:rPr>
                <w:rFonts w:ascii="Times New Roman" w:hAnsi="Times New Roman" w:cs="Times New Roman"/>
                <w:sz w:val="24"/>
                <w:szCs w:val="24"/>
              </w:rPr>
              <w:t>738</w:t>
            </w:r>
          </w:p>
        </w:tc>
        <w:tc>
          <w:tcPr>
            <w:tcW w:w="1276" w:type="dxa"/>
            <w:tcBorders>
              <w:right w:val="single" w:sz="4" w:space="0" w:color="auto"/>
            </w:tcBorders>
            <w:vAlign w:val="center"/>
          </w:tcPr>
          <w:p w:rsidR="000E3035" w:rsidRPr="00CC70A6" w:rsidRDefault="00B942A5" w:rsidP="002F7E3B">
            <w:pPr>
              <w:pStyle w:val="ConsPlusNormal"/>
              <w:ind w:firstLine="110"/>
              <w:jc w:val="center"/>
              <w:rPr>
                <w:rFonts w:ascii="Times New Roman" w:hAnsi="Times New Roman" w:cs="Times New Roman"/>
                <w:sz w:val="24"/>
                <w:szCs w:val="24"/>
              </w:rPr>
            </w:pPr>
            <w:r>
              <w:rPr>
                <w:rFonts w:ascii="Times New Roman" w:hAnsi="Times New Roman" w:cs="Times New Roman"/>
                <w:sz w:val="24"/>
                <w:szCs w:val="24"/>
              </w:rPr>
              <w:t>138,011</w:t>
            </w:r>
          </w:p>
        </w:tc>
        <w:tc>
          <w:tcPr>
            <w:tcW w:w="1277" w:type="dxa"/>
            <w:tcBorders>
              <w:right w:val="single" w:sz="4" w:space="0" w:color="auto"/>
            </w:tcBorders>
            <w:vAlign w:val="center"/>
          </w:tcPr>
          <w:p w:rsidR="000E3035" w:rsidRPr="00CC70A6" w:rsidRDefault="000E3035" w:rsidP="008E1F01">
            <w:pPr>
              <w:ind w:firstLine="110"/>
              <w:jc w:val="center"/>
              <w:rPr>
                <w:rFonts w:ascii="Times New Roman" w:hAnsi="Times New Roman" w:cs="Times New Roman"/>
                <w:sz w:val="24"/>
                <w:szCs w:val="24"/>
              </w:rPr>
            </w:pPr>
            <w:r>
              <w:rPr>
                <w:rFonts w:ascii="Times New Roman" w:hAnsi="Times New Roman" w:cs="Times New Roman"/>
                <w:sz w:val="24"/>
                <w:szCs w:val="24"/>
              </w:rPr>
              <w:t>2</w:t>
            </w:r>
            <w:r w:rsidR="008E1F01">
              <w:rPr>
                <w:rFonts w:ascii="Times New Roman" w:hAnsi="Times New Roman" w:cs="Times New Roman"/>
                <w:sz w:val="24"/>
                <w:szCs w:val="24"/>
              </w:rPr>
              <w:t>36</w:t>
            </w:r>
            <w:r>
              <w:rPr>
                <w:rFonts w:ascii="Times New Roman" w:hAnsi="Times New Roman" w:cs="Times New Roman"/>
                <w:sz w:val="24"/>
                <w:szCs w:val="24"/>
              </w:rPr>
              <w:t>,</w:t>
            </w:r>
            <w:r w:rsidR="008E1F01">
              <w:rPr>
                <w:rFonts w:ascii="Times New Roman" w:hAnsi="Times New Roman" w:cs="Times New Roman"/>
                <w:sz w:val="24"/>
                <w:szCs w:val="24"/>
              </w:rPr>
              <w:t>591</w:t>
            </w:r>
          </w:p>
        </w:tc>
        <w:tc>
          <w:tcPr>
            <w:tcW w:w="1418" w:type="dxa"/>
            <w:tcBorders>
              <w:right w:val="single" w:sz="4" w:space="0" w:color="auto"/>
            </w:tcBorders>
            <w:vAlign w:val="center"/>
          </w:tcPr>
          <w:p w:rsidR="000E3035" w:rsidRPr="0050383E" w:rsidRDefault="00B942A5" w:rsidP="005E5E4D">
            <w:pPr>
              <w:pStyle w:val="ConsPlusNormal"/>
              <w:jc w:val="center"/>
              <w:rPr>
                <w:rFonts w:ascii="Times New Roman" w:hAnsi="Times New Roman" w:cs="Times New Roman"/>
                <w:sz w:val="24"/>
                <w:szCs w:val="24"/>
              </w:rPr>
            </w:pPr>
            <w:r>
              <w:rPr>
                <w:rFonts w:ascii="Times New Roman" w:hAnsi="Times New Roman" w:cs="Times New Roman"/>
                <w:sz w:val="24"/>
                <w:szCs w:val="24"/>
              </w:rPr>
              <w:t>670,340</w:t>
            </w:r>
          </w:p>
        </w:tc>
      </w:tr>
      <w:tr w:rsidR="000E3035" w:rsidRPr="001E194A" w:rsidTr="00A3383B">
        <w:tc>
          <w:tcPr>
            <w:tcW w:w="8318" w:type="dxa"/>
            <w:gridSpan w:val="4"/>
            <w:vMerge/>
          </w:tcPr>
          <w:p w:rsidR="000E3035" w:rsidRPr="001E194A" w:rsidRDefault="000E3035" w:rsidP="005A0664">
            <w:pPr>
              <w:pStyle w:val="ConsPlusNormal"/>
              <w:jc w:val="center"/>
              <w:rPr>
                <w:rFonts w:ascii="Times New Roman" w:hAnsi="Times New Roman" w:cs="Times New Roman"/>
                <w:sz w:val="24"/>
                <w:szCs w:val="24"/>
              </w:rPr>
            </w:pPr>
          </w:p>
        </w:tc>
        <w:tc>
          <w:tcPr>
            <w:tcW w:w="1427" w:type="dxa"/>
            <w:tcBorders>
              <w:right w:val="single" w:sz="4" w:space="0" w:color="auto"/>
            </w:tcBorders>
          </w:tcPr>
          <w:p w:rsidR="000E3035" w:rsidRPr="00C8758D" w:rsidRDefault="000E3035" w:rsidP="005A0664">
            <w:pPr>
              <w:pStyle w:val="ConsPlusNormal"/>
              <w:jc w:val="both"/>
              <w:rPr>
                <w:rFonts w:ascii="Times New Roman" w:hAnsi="Times New Roman" w:cs="Times New Roman"/>
                <w:sz w:val="24"/>
                <w:szCs w:val="24"/>
              </w:rPr>
            </w:pPr>
            <w:r w:rsidRPr="00C8758D">
              <w:rPr>
                <w:rFonts w:ascii="Times New Roman" w:hAnsi="Times New Roman" w:cs="Times New Roman"/>
                <w:sz w:val="24"/>
                <w:szCs w:val="24"/>
              </w:rPr>
              <w:t>Областной бюджет</w:t>
            </w:r>
          </w:p>
        </w:tc>
        <w:tc>
          <w:tcPr>
            <w:tcW w:w="1276" w:type="dxa"/>
            <w:gridSpan w:val="2"/>
            <w:tcBorders>
              <w:right w:val="single" w:sz="4" w:space="0" w:color="auto"/>
            </w:tcBorders>
          </w:tcPr>
          <w:p w:rsidR="000E3035" w:rsidRPr="00492A1C" w:rsidRDefault="002F7E3B" w:rsidP="002F7E3B">
            <w:pPr>
              <w:pStyle w:val="ConsPlusCell"/>
              <w:jc w:val="center"/>
              <w:rPr>
                <w:rFonts w:ascii="Times New Roman" w:hAnsi="Times New Roman" w:cs="Times New Roman"/>
                <w:sz w:val="24"/>
                <w:szCs w:val="24"/>
              </w:rPr>
            </w:pPr>
            <w:r>
              <w:rPr>
                <w:rFonts w:ascii="Times New Roman" w:hAnsi="Times New Roman" w:cs="Times New Roman"/>
                <w:sz w:val="24"/>
                <w:szCs w:val="24"/>
              </w:rPr>
              <w:t>404</w:t>
            </w:r>
            <w:r w:rsidR="000E3035">
              <w:rPr>
                <w:rFonts w:ascii="Times New Roman" w:hAnsi="Times New Roman" w:cs="Times New Roman"/>
                <w:sz w:val="24"/>
                <w:szCs w:val="24"/>
              </w:rPr>
              <w:t>,</w:t>
            </w:r>
            <w:r>
              <w:rPr>
                <w:rFonts w:ascii="Times New Roman" w:hAnsi="Times New Roman" w:cs="Times New Roman"/>
                <w:sz w:val="24"/>
                <w:szCs w:val="24"/>
              </w:rPr>
              <w:t>997</w:t>
            </w:r>
          </w:p>
        </w:tc>
        <w:tc>
          <w:tcPr>
            <w:tcW w:w="1276" w:type="dxa"/>
            <w:tcBorders>
              <w:right w:val="single" w:sz="4" w:space="0" w:color="auto"/>
            </w:tcBorders>
          </w:tcPr>
          <w:p w:rsidR="000E3035" w:rsidRPr="00492A1C" w:rsidRDefault="00B942A5" w:rsidP="002F7E3B">
            <w:pPr>
              <w:pStyle w:val="ConsPlusCell"/>
              <w:jc w:val="center"/>
              <w:rPr>
                <w:rFonts w:ascii="Times New Roman" w:hAnsi="Times New Roman" w:cs="Times New Roman"/>
                <w:sz w:val="24"/>
                <w:szCs w:val="24"/>
              </w:rPr>
            </w:pPr>
            <w:r>
              <w:rPr>
                <w:rFonts w:ascii="Times New Roman" w:hAnsi="Times New Roman" w:cs="Times New Roman"/>
                <w:sz w:val="24"/>
                <w:szCs w:val="24"/>
              </w:rPr>
              <w:t>284,522</w:t>
            </w:r>
          </w:p>
        </w:tc>
        <w:tc>
          <w:tcPr>
            <w:tcW w:w="1277" w:type="dxa"/>
            <w:tcBorders>
              <w:right w:val="single" w:sz="4" w:space="0" w:color="auto"/>
            </w:tcBorders>
          </w:tcPr>
          <w:p w:rsidR="000E3035" w:rsidRPr="00492A1C" w:rsidRDefault="000E3035" w:rsidP="008E1F01">
            <w:pPr>
              <w:pStyle w:val="ConsPlusCell"/>
              <w:jc w:val="center"/>
              <w:rPr>
                <w:rFonts w:ascii="Times New Roman" w:hAnsi="Times New Roman" w:cs="Times New Roman"/>
                <w:sz w:val="24"/>
                <w:szCs w:val="24"/>
              </w:rPr>
            </w:pPr>
            <w:r>
              <w:rPr>
                <w:rFonts w:ascii="Times New Roman" w:hAnsi="Times New Roman" w:cs="Times New Roman"/>
                <w:sz w:val="24"/>
                <w:szCs w:val="24"/>
              </w:rPr>
              <w:t>3</w:t>
            </w:r>
            <w:r w:rsidR="008E1F01">
              <w:rPr>
                <w:rFonts w:ascii="Times New Roman" w:hAnsi="Times New Roman" w:cs="Times New Roman"/>
                <w:sz w:val="24"/>
                <w:szCs w:val="24"/>
              </w:rPr>
              <w:t>57</w:t>
            </w:r>
            <w:r>
              <w:rPr>
                <w:rFonts w:ascii="Times New Roman" w:hAnsi="Times New Roman" w:cs="Times New Roman"/>
                <w:sz w:val="24"/>
                <w:szCs w:val="24"/>
              </w:rPr>
              <w:t>,</w:t>
            </w:r>
            <w:r w:rsidR="008E1F01">
              <w:rPr>
                <w:rFonts w:ascii="Times New Roman" w:hAnsi="Times New Roman" w:cs="Times New Roman"/>
                <w:sz w:val="24"/>
                <w:szCs w:val="24"/>
              </w:rPr>
              <w:t>381</w:t>
            </w:r>
          </w:p>
        </w:tc>
        <w:tc>
          <w:tcPr>
            <w:tcW w:w="1418" w:type="dxa"/>
            <w:tcBorders>
              <w:right w:val="single" w:sz="4" w:space="0" w:color="auto"/>
            </w:tcBorders>
          </w:tcPr>
          <w:p w:rsidR="000E3035" w:rsidRPr="00492A1C" w:rsidRDefault="00B942A5" w:rsidP="005E5E4D">
            <w:pPr>
              <w:pStyle w:val="ConsPlusCell"/>
              <w:jc w:val="center"/>
              <w:rPr>
                <w:rFonts w:ascii="Times New Roman" w:hAnsi="Times New Roman" w:cs="Times New Roman"/>
                <w:sz w:val="24"/>
                <w:szCs w:val="24"/>
              </w:rPr>
            </w:pPr>
            <w:r>
              <w:rPr>
                <w:rFonts w:ascii="Times New Roman" w:hAnsi="Times New Roman" w:cs="Times New Roman"/>
                <w:sz w:val="24"/>
                <w:szCs w:val="24"/>
              </w:rPr>
              <w:t>1 046,900</w:t>
            </w:r>
          </w:p>
        </w:tc>
      </w:tr>
      <w:tr w:rsidR="000E3035" w:rsidRPr="001E194A" w:rsidTr="00A3383B">
        <w:tc>
          <w:tcPr>
            <w:tcW w:w="8318" w:type="dxa"/>
            <w:gridSpan w:val="4"/>
            <w:vMerge/>
          </w:tcPr>
          <w:p w:rsidR="000E3035" w:rsidRPr="001E194A" w:rsidRDefault="000E3035" w:rsidP="005A0664">
            <w:pPr>
              <w:pStyle w:val="ConsPlusNormal"/>
              <w:jc w:val="center"/>
              <w:rPr>
                <w:rFonts w:ascii="Times New Roman" w:hAnsi="Times New Roman" w:cs="Times New Roman"/>
                <w:sz w:val="24"/>
                <w:szCs w:val="24"/>
              </w:rPr>
            </w:pPr>
          </w:p>
        </w:tc>
        <w:tc>
          <w:tcPr>
            <w:tcW w:w="1427" w:type="dxa"/>
            <w:tcBorders>
              <w:right w:val="single" w:sz="4" w:space="0" w:color="auto"/>
            </w:tcBorders>
          </w:tcPr>
          <w:p w:rsidR="000E3035" w:rsidRPr="00C8758D" w:rsidRDefault="000E3035" w:rsidP="005A0664">
            <w:pPr>
              <w:pStyle w:val="ConsPlusNormal"/>
              <w:jc w:val="both"/>
              <w:rPr>
                <w:rFonts w:ascii="Times New Roman" w:hAnsi="Times New Roman" w:cs="Times New Roman"/>
                <w:sz w:val="24"/>
                <w:szCs w:val="24"/>
              </w:rPr>
            </w:pPr>
            <w:r w:rsidRPr="00C8758D">
              <w:rPr>
                <w:rFonts w:ascii="Times New Roman" w:hAnsi="Times New Roman" w:cs="Times New Roman"/>
                <w:sz w:val="24"/>
                <w:szCs w:val="24"/>
              </w:rPr>
              <w:t>Местный бюджет</w:t>
            </w:r>
          </w:p>
        </w:tc>
        <w:tc>
          <w:tcPr>
            <w:tcW w:w="1276" w:type="dxa"/>
            <w:gridSpan w:val="2"/>
            <w:tcBorders>
              <w:right w:val="single" w:sz="4" w:space="0" w:color="auto"/>
            </w:tcBorders>
          </w:tcPr>
          <w:p w:rsidR="000E3035" w:rsidRPr="00492A1C" w:rsidRDefault="002F7E3B" w:rsidP="008E1F01">
            <w:pPr>
              <w:pStyle w:val="ConsPlusCell"/>
              <w:jc w:val="center"/>
              <w:rPr>
                <w:rFonts w:ascii="Times New Roman" w:hAnsi="Times New Roman" w:cs="Times New Roman"/>
                <w:sz w:val="24"/>
                <w:szCs w:val="24"/>
              </w:rPr>
            </w:pPr>
            <w:r>
              <w:rPr>
                <w:rFonts w:ascii="Times New Roman" w:hAnsi="Times New Roman" w:cs="Times New Roman"/>
                <w:sz w:val="24"/>
                <w:szCs w:val="24"/>
              </w:rPr>
              <w:t>821</w:t>
            </w:r>
            <w:r w:rsidR="000E3035">
              <w:rPr>
                <w:rFonts w:ascii="Times New Roman" w:hAnsi="Times New Roman" w:cs="Times New Roman"/>
                <w:sz w:val="24"/>
                <w:szCs w:val="24"/>
              </w:rPr>
              <w:t>,</w:t>
            </w:r>
            <w:r>
              <w:rPr>
                <w:rFonts w:ascii="Times New Roman" w:hAnsi="Times New Roman" w:cs="Times New Roman"/>
                <w:sz w:val="24"/>
                <w:szCs w:val="24"/>
              </w:rPr>
              <w:t>40</w:t>
            </w:r>
            <w:r w:rsidR="000E3035">
              <w:rPr>
                <w:rFonts w:ascii="Times New Roman" w:hAnsi="Times New Roman" w:cs="Times New Roman"/>
                <w:sz w:val="24"/>
                <w:szCs w:val="24"/>
              </w:rPr>
              <w:t>5</w:t>
            </w:r>
          </w:p>
        </w:tc>
        <w:tc>
          <w:tcPr>
            <w:tcW w:w="1276" w:type="dxa"/>
            <w:tcBorders>
              <w:right w:val="single" w:sz="4" w:space="0" w:color="auto"/>
            </w:tcBorders>
          </w:tcPr>
          <w:p w:rsidR="000E3035" w:rsidRPr="00492A1C" w:rsidRDefault="00B942A5" w:rsidP="002F7E3B">
            <w:pPr>
              <w:pStyle w:val="ConsPlusCell"/>
              <w:jc w:val="center"/>
              <w:rPr>
                <w:rFonts w:ascii="Times New Roman" w:hAnsi="Times New Roman" w:cs="Times New Roman"/>
                <w:sz w:val="24"/>
                <w:szCs w:val="24"/>
              </w:rPr>
            </w:pPr>
            <w:r>
              <w:rPr>
                <w:rFonts w:ascii="Times New Roman" w:hAnsi="Times New Roman" w:cs="Times New Roman"/>
                <w:sz w:val="24"/>
                <w:szCs w:val="24"/>
              </w:rPr>
              <w:t>542,207</w:t>
            </w:r>
          </w:p>
        </w:tc>
        <w:tc>
          <w:tcPr>
            <w:tcW w:w="1277" w:type="dxa"/>
            <w:tcBorders>
              <w:right w:val="single" w:sz="4" w:space="0" w:color="auto"/>
            </w:tcBorders>
          </w:tcPr>
          <w:p w:rsidR="000E3035" w:rsidRPr="00492A1C" w:rsidRDefault="000E3035" w:rsidP="008E1F01">
            <w:pPr>
              <w:pStyle w:val="ConsPlusCell"/>
              <w:jc w:val="center"/>
              <w:rPr>
                <w:rFonts w:ascii="Times New Roman" w:hAnsi="Times New Roman" w:cs="Times New Roman"/>
                <w:sz w:val="24"/>
                <w:szCs w:val="24"/>
              </w:rPr>
            </w:pPr>
            <w:r>
              <w:rPr>
                <w:rFonts w:ascii="Times New Roman" w:hAnsi="Times New Roman" w:cs="Times New Roman"/>
                <w:sz w:val="24"/>
                <w:szCs w:val="24"/>
              </w:rPr>
              <w:t>7</w:t>
            </w:r>
            <w:r w:rsidR="008E1F01">
              <w:rPr>
                <w:rFonts w:ascii="Times New Roman" w:hAnsi="Times New Roman" w:cs="Times New Roman"/>
                <w:sz w:val="24"/>
                <w:szCs w:val="24"/>
              </w:rPr>
              <w:t>14</w:t>
            </w:r>
            <w:r>
              <w:rPr>
                <w:rFonts w:ascii="Times New Roman" w:hAnsi="Times New Roman" w:cs="Times New Roman"/>
                <w:sz w:val="24"/>
                <w:szCs w:val="24"/>
              </w:rPr>
              <w:t>,</w:t>
            </w:r>
            <w:r w:rsidR="008E1F01">
              <w:rPr>
                <w:rFonts w:ascii="Times New Roman" w:hAnsi="Times New Roman" w:cs="Times New Roman"/>
                <w:sz w:val="24"/>
                <w:szCs w:val="24"/>
              </w:rPr>
              <w:t>268</w:t>
            </w:r>
          </w:p>
        </w:tc>
        <w:tc>
          <w:tcPr>
            <w:tcW w:w="1418" w:type="dxa"/>
            <w:tcBorders>
              <w:right w:val="single" w:sz="4" w:space="0" w:color="auto"/>
            </w:tcBorders>
          </w:tcPr>
          <w:p w:rsidR="000E3035" w:rsidRPr="00492A1C" w:rsidRDefault="00B942A5" w:rsidP="005E5E4D">
            <w:pPr>
              <w:pStyle w:val="ConsPlusCell"/>
              <w:jc w:val="center"/>
              <w:rPr>
                <w:rFonts w:ascii="Times New Roman" w:hAnsi="Times New Roman" w:cs="Times New Roman"/>
                <w:sz w:val="24"/>
                <w:szCs w:val="24"/>
              </w:rPr>
            </w:pPr>
            <w:r>
              <w:rPr>
                <w:rFonts w:ascii="Times New Roman" w:hAnsi="Times New Roman" w:cs="Times New Roman"/>
                <w:sz w:val="24"/>
                <w:szCs w:val="24"/>
              </w:rPr>
              <w:t>2 077,880</w:t>
            </w:r>
          </w:p>
        </w:tc>
      </w:tr>
      <w:tr w:rsidR="00A3383B" w:rsidRPr="001E194A" w:rsidTr="00A3383B">
        <w:tc>
          <w:tcPr>
            <w:tcW w:w="8318" w:type="dxa"/>
            <w:gridSpan w:val="4"/>
            <w:vMerge/>
          </w:tcPr>
          <w:p w:rsidR="00A3383B" w:rsidRPr="001E194A" w:rsidRDefault="00A3383B" w:rsidP="005A0664">
            <w:pPr>
              <w:pStyle w:val="ConsPlusNormal"/>
              <w:jc w:val="center"/>
              <w:rPr>
                <w:rFonts w:ascii="Times New Roman" w:hAnsi="Times New Roman" w:cs="Times New Roman"/>
                <w:sz w:val="24"/>
                <w:szCs w:val="24"/>
              </w:rPr>
            </w:pPr>
          </w:p>
        </w:tc>
        <w:tc>
          <w:tcPr>
            <w:tcW w:w="1427" w:type="dxa"/>
            <w:tcBorders>
              <w:right w:val="single" w:sz="4" w:space="0" w:color="auto"/>
            </w:tcBorders>
          </w:tcPr>
          <w:p w:rsidR="00A3383B" w:rsidRPr="00C8758D" w:rsidRDefault="00A3383B" w:rsidP="005A0664">
            <w:pPr>
              <w:pStyle w:val="ConsPlusNormal"/>
              <w:jc w:val="both"/>
              <w:rPr>
                <w:rFonts w:ascii="Times New Roman" w:hAnsi="Times New Roman" w:cs="Times New Roman"/>
                <w:sz w:val="24"/>
                <w:szCs w:val="24"/>
              </w:rPr>
            </w:pPr>
            <w:r w:rsidRPr="00C8758D">
              <w:rPr>
                <w:rFonts w:ascii="Times New Roman" w:hAnsi="Times New Roman" w:cs="Times New Roman"/>
                <w:sz w:val="24"/>
                <w:szCs w:val="24"/>
              </w:rPr>
              <w:t>Прочие источники</w:t>
            </w:r>
          </w:p>
        </w:tc>
        <w:tc>
          <w:tcPr>
            <w:tcW w:w="1276" w:type="dxa"/>
            <w:gridSpan w:val="2"/>
            <w:tcBorders>
              <w:right w:val="single" w:sz="4" w:space="0" w:color="auto"/>
            </w:tcBorders>
            <w:vAlign w:val="center"/>
          </w:tcPr>
          <w:p w:rsidR="00A3383B" w:rsidRPr="00DA3AB8" w:rsidRDefault="00A3383B" w:rsidP="005E5E4D">
            <w:pPr>
              <w:pStyle w:val="ConsPlusNormal"/>
              <w:ind w:firstLine="110"/>
              <w:jc w:val="center"/>
              <w:rPr>
                <w:rFonts w:ascii="Times New Roman" w:hAnsi="Times New Roman" w:cs="Times New Roman"/>
                <w:sz w:val="24"/>
                <w:szCs w:val="24"/>
              </w:rPr>
            </w:pPr>
            <w:r w:rsidRPr="00DA3AB8">
              <w:rPr>
                <w:rFonts w:ascii="Times New Roman" w:hAnsi="Times New Roman" w:cs="Times New Roman"/>
                <w:sz w:val="24"/>
                <w:szCs w:val="24"/>
              </w:rPr>
              <w:t>0,00</w:t>
            </w:r>
          </w:p>
        </w:tc>
        <w:tc>
          <w:tcPr>
            <w:tcW w:w="1276" w:type="dxa"/>
            <w:tcBorders>
              <w:right w:val="single" w:sz="4" w:space="0" w:color="auto"/>
            </w:tcBorders>
            <w:vAlign w:val="center"/>
          </w:tcPr>
          <w:p w:rsidR="00A3383B" w:rsidRPr="00DA3AB8" w:rsidRDefault="00A3383B" w:rsidP="005E5E4D">
            <w:pPr>
              <w:pStyle w:val="ConsPlusNormal"/>
              <w:ind w:firstLine="110"/>
              <w:jc w:val="center"/>
              <w:rPr>
                <w:rFonts w:ascii="Times New Roman" w:hAnsi="Times New Roman" w:cs="Times New Roman"/>
                <w:sz w:val="24"/>
                <w:szCs w:val="24"/>
              </w:rPr>
            </w:pPr>
            <w:r w:rsidRPr="00DA3AB8">
              <w:rPr>
                <w:rFonts w:ascii="Times New Roman" w:hAnsi="Times New Roman" w:cs="Times New Roman"/>
                <w:sz w:val="24"/>
                <w:szCs w:val="24"/>
              </w:rPr>
              <w:t>0,00</w:t>
            </w:r>
          </w:p>
        </w:tc>
        <w:tc>
          <w:tcPr>
            <w:tcW w:w="1277" w:type="dxa"/>
            <w:tcBorders>
              <w:right w:val="single" w:sz="4" w:space="0" w:color="auto"/>
            </w:tcBorders>
            <w:vAlign w:val="center"/>
          </w:tcPr>
          <w:p w:rsidR="00A3383B" w:rsidRPr="00DA3AB8" w:rsidRDefault="00A3383B" w:rsidP="005E5E4D">
            <w:pPr>
              <w:ind w:firstLine="110"/>
              <w:jc w:val="center"/>
              <w:rPr>
                <w:rFonts w:ascii="Times New Roman" w:hAnsi="Times New Roman" w:cs="Times New Roman"/>
                <w:sz w:val="24"/>
                <w:szCs w:val="24"/>
              </w:rPr>
            </w:pPr>
            <w:r w:rsidRPr="00DA3AB8">
              <w:rPr>
                <w:rFonts w:ascii="Times New Roman" w:hAnsi="Times New Roman" w:cs="Times New Roman"/>
                <w:sz w:val="24"/>
                <w:szCs w:val="24"/>
              </w:rPr>
              <w:t>0,00</w:t>
            </w:r>
          </w:p>
        </w:tc>
        <w:tc>
          <w:tcPr>
            <w:tcW w:w="1418" w:type="dxa"/>
            <w:tcBorders>
              <w:right w:val="single" w:sz="4" w:space="0" w:color="auto"/>
            </w:tcBorders>
            <w:vAlign w:val="center"/>
          </w:tcPr>
          <w:p w:rsidR="00A3383B" w:rsidRPr="00DA3AB8" w:rsidRDefault="00A3383B" w:rsidP="005E5E4D">
            <w:pPr>
              <w:pStyle w:val="ConsPlusNormal"/>
              <w:ind w:firstLine="110"/>
              <w:jc w:val="center"/>
              <w:rPr>
                <w:rFonts w:ascii="Times New Roman" w:hAnsi="Times New Roman" w:cs="Times New Roman"/>
                <w:sz w:val="24"/>
                <w:szCs w:val="24"/>
              </w:rPr>
            </w:pPr>
            <w:r w:rsidRPr="00DA3AB8">
              <w:rPr>
                <w:rFonts w:ascii="Times New Roman" w:hAnsi="Times New Roman" w:cs="Times New Roman"/>
                <w:sz w:val="24"/>
                <w:szCs w:val="24"/>
              </w:rPr>
              <w:t>0,00</w:t>
            </w:r>
          </w:p>
        </w:tc>
      </w:tr>
      <w:tr w:rsidR="005A0664" w:rsidRPr="001E194A" w:rsidTr="00864A6E">
        <w:tc>
          <w:tcPr>
            <w:tcW w:w="14992" w:type="dxa"/>
            <w:gridSpan w:val="10"/>
            <w:tcBorders>
              <w:right w:val="single" w:sz="4" w:space="0" w:color="auto"/>
            </w:tcBorders>
          </w:tcPr>
          <w:p w:rsidR="005A0664" w:rsidRPr="005A0664" w:rsidRDefault="005A0664" w:rsidP="001B4F54">
            <w:pPr>
              <w:pStyle w:val="ConsPlusNormal"/>
              <w:jc w:val="center"/>
              <w:rPr>
                <w:rFonts w:ascii="Times New Roman" w:hAnsi="Times New Roman" w:cs="Times New Roman"/>
                <w:sz w:val="24"/>
                <w:szCs w:val="24"/>
              </w:rPr>
            </w:pPr>
            <w:r w:rsidRPr="005A0664">
              <w:rPr>
                <w:rFonts w:ascii="Times New Roman" w:hAnsi="Times New Roman" w:cs="Times New Roman"/>
                <w:sz w:val="24"/>
                <w:szCs w:val="24"/>
              </w:rPr>
              <w:t>Подпрограмма «Обеспечение жильем молодых семей в Шарангском районе на период 201</w:t>
            </w:r>
            <w:r w:rsidR="004906EF">
              <w:rPr>
                <w:rFonts w:ascii="Times New Roman" w:hAnsi="Times New Roman" w:cs="Times New Roman"/>
                <w:sz w:val="24"/>
                <w:szCs w:val="24"/>
              </w:rPr>
              <w:t>8</w:t>
            </w:r>
            <w:r w:rsidRPr="005A0664">
              <w:rPr>
                <w:rFonts w:ascii="Times New Roman" w:hAnsi="Times New Roman" w:cs="Times New Roman"/>
                <w:sz w:val="24"/>
                <w:szCs w:val="24"/>
              </w:rPr>
              <w:t>-20</w:t>
            </w:r>
            <w:r w:rsidR="004906EF">
              <w:rPr>
                <w:rFonts w:ascii="Times New Roman" w:hAnsi="Times New Roman" w:cs="Times New Roman"/>
                <w:sz w:val="24"/>
                <w:szCs w:val="24"/>
              </w:rPr>
              <w:t>20</w:t>
            </w:r>
            <w:r w:rsidRPr="005A0664">
              <w:rPr>
                <w:rFonts w:ascii="Times New Roman" w:hAnsi="Times New Roman" w:cs="Times New Roman"/>
                <w:sz w:val="24"/>
                <w:szCs w:val="24"/>
              </w:rPr>
              <w:t xml:space="preserve"> год</w:t>
            </w:r>
            <w:r w:rsidR="001B4F54">
              <w:rPr>
                <w:rFonts w:ascii="Times New Roman" w:hAnsi="Times New Roman" w:cs="Times New Roman"/>
                <w:sz w:val="24"/>
                <w:szCs w:val="24"/>
              </w:rPr>
              <w:t>ы</w:t>
            </w:r>
            <w:r w:rsidRPr="005A0664">
              <w:rPr>
                <w:rFonts w:ascii="Times New Roman" w:hAnsi="Times New Roman" w:cs="Times New Roman"/>
                <w:sz w:val="24"/>
                <w:szCs w:val="24"/>
              </w:rPr>
              <w:t>»</w:t>
            </w:r>
          </w:p>
        </w:tc>
      </w:tr>
      <w:tr w:rsidR="000E3035" w:rsidRPr="001E194A" w:rsidTr="00A3383B">
        <w:tc>
          <w:tcPr>
            <w:tcW w:w="3646" w:type="dxa"/>
            <w:gridSpan w:val="2"/>
            <w:vMerge w:val="restart"/>
          </w:tcPr>
          <w:p w:rsidR="000E3035" w:rsidRPr="005A0664" w:rsidRDefault="000E3035" w:rsidP="005A0664">
            <w:pPr>
              <w:pStyle w:val="ConsPlusNormal"/>
              <w:jc w:val="both"/>
              <w:rPr>
                <w:rFonts w:ascii="Times New Roman" w:hAnsi="Times New Roman" w:cs="Times New Roman"/>
                <w:sz w:val="24"/>
                <w:szCs w:val="24"/>
              </w:rPr>
            </w:pPr>
            <w:r w:rsidRPr="005A0664">
              <w:rPr>
                <w:rFonts w:ascii="Times New Roman" w:hAnsi="Times New Roman" w:cs="Times New Roman"/>
                <w:sz w:val="24"/>
                <w:szCs w:val="24"/>
              </w:rPr>
              <w:t>Задача 1: государственная поддержка молодых семей Шарангского района в решении жилищной проблемы</w:t>
            </w:r>
          </w:p>
        </w:tc>
        <w:tc>
          <w:tcPr>
            <w:tcW w:w="1559" w:type="dxa"/>
            <w:vMerge w:val="restart"/>
          </w:tcPr>
          <w:p w:rsidR="000E3035" w:rsidRPr="001E194A" w:rsidRDefault="000E3035" w:rsidP="009D79D1">
            <w:pPr>
              <w:pStyle w:val="ConsPlusNormal"/>
              <w:jc w:val="center"/>
              <w:rPr>
                <w:rFonts w:ascii="Times New Roman" w:hAnsi="Times New Roman" w:cs="Times New Roman"/>
                <w:sz w:val="24"/>
                <w:szCs w:val="24"/>
              </w:rPr>
            </w:pPr>
            <w:r>
              <w:rPr>
                <w:rFonts w:ascii="Times New Roman" w:hAnsi="Times New Roman" w:cs="Times New Roman"/>
                <w:sz w:val="24"/>
                <w:szCs w:val="24"/>
              </w:rPr>
              <w:t>201</w:t>
            </w:r>
            <w:r w:rsidR="009D79D1">
              <w:rPr>
                <w:rFonts w:ascii="Times New Roman" w:hAnsi="Times New Roman" w:cs="Times New Roman"/>
                <w:sz w:val="24"/>
                <w:szCs w:val="24"/>
              </w:rPr>
              <w:t>8</w:t>
            </w:r>
            <w:r>
              <w:rPr>
                <w:rFonts w:ascii="Times New Roman" w:hAnsi="Times New Roman" w:cs="Times New Roman"/>
                <w:sz w:val="24"/>
                <w:szCs w:val="24"/>
              </w:rPr>
              <w:t>-20</w:t>
            </w:r>
            <w:r w:rsidR="009D79D1">
              <w:rPr>
                <w:rFonts w:ascii="Times New Roman" w:hAnsi="Times New Roman" w:cs="Times New Roman"/>
                <w:sz w:val="24"/>
                <w:szCs w:val="24"/>
              </w:rPr>
              <w:t>20</w:t>
            </w:r>
            <w:r>
              <w:rPr>
                <w:rFonts w:ascii="Times New Roman" w:hAnsi="Times New Roman" w:cs="Times New Roman"/>
                <w:sz w:val="24"/>
                <w:szCs w:val="24"/>
              </w:rPr>
              <w:t xml:space="preserve"> годы</w:t>
            </w:r>
          </w:p>
        </w:tc>
        <w:tc>
          <w:tcPr>
            <w:tcW w:w="3113" w:type="dxa"/>
            <w:vMerge w:val="restart"/>
          </w:tcPr>
          <w:p w:rsidR="000E3035" w:rsidRPr="00856289" w:rsidRDefault="000E3035" w:rsidP="00856289">
            <w:pPr>
              <w:pStyle w:val="ConsPlusCell"/>
              <w:jc w:val="center"/>
              <w:rPr>
                <w:rFonts w:ascii="Times New Roman" w:hAnsi="Times New Roman" w:cs="Times New Roman"/>
                <w:sz w:val="24"/>
                <w:szCs w:val="24"/>
              </w:rPr>
            </w:pPr>
            <w:r w:rsidRPr="00856289">
              <w:rPr>
                <w:rFonts w:ascii="Times New Roman" w:hAnsi="Times New Roman" w:cs="Times New Roman"/>
                <w:sz w:val="24"/>
                <w:szCs w:val="24"/>
              </w:rPr>
              <w:t>Администрация Шарангского муниципального района,</w:t>
            </w:r>
          </w:p>
          <w:p w:rsidR="000E3035" w:rsidRPr="00864A6E" w:rsidRDefault="000E3035" w:rsidP="00856289">
            <w:pPr>
              <w:pStyle w:val="ConsPlusCell"/>
              <w:jc w:val="center"/>
              <w:rPr>
                <w:rFonts w:ascii="Times New Roman" w:hAnsi="Times New Roman" w:cs="Times New Roman"/>
                <w:sz w:val="24"/>
                <w:szCs w:val="24"/>
              </w:rPr>
            </w:pPr>
            <w:r w:rsidRPr="00856289">
              <w:rPr>
                <w:rFonts w:ascii="Times New Roman" w:hAnsi="Times New Roman" w:cs="Times New Roman"/>
                <w:sz w:val="24"/>
                <w:szCs w:val="24"/>
              </w:rPr>
              <w:t xml:space="preserve">финансовое управление администрации Шарангского </w:t>
            </w:r>
            <w:r w:rsidRPr="00864A6E">
              <w:rPr>
                <w:rFonts w:ascii="Times New Roman" w:hAnsi="Times New Roman" w:cs="Times New Roman"/>
                <w:sz w:val="24"/>
                <w:szCs w:val="24"/>
              </w:rPr>
              <w:t>муниципального района,</w:t>
            </w:r>
          </w:p>
          <w:p w:rsidR="000E3035" w:rsidRPr="001E194A" w:rsidRDefault="000E3035" w:rsidP="00856289">
            <w:pPr>
              <w:pStyle w:val="ConsPlusNormal"/>
              <w:jc w:val="center"/>
              <w:rPr>
                <w:rFonts w:ascii="Times New Roman" w:hAnsi="Times New Roman" w:cs="Times New Roman"/>
                <w:sz w:val="24"/>
                <w:szCs w:val="24"/>
              </w:rPr>
            </w:pPr>
            <w:r w:rsidRPr="00864A6E">
              <w:rPr>
                <w:rFonts w:ascii="Times New Roman" w:hAnsi="Times New Roman" w:cs="Times New Roman"/>
                <w:sz w:val="24"/>
                <w:szCs w:val="24"/>
              </w:rPr>
              <w:t>банк, отобранный в установленном порядке министерством социальной политики Нижегородской области для обслуживания средств, предусмотренных на предоставление социальных выплат (по согласованию)</w:t>
            </w:r>
          </w:p>
        </w:tc>
        <w:tc>
          <w:tcPr>
            <w:tcW w:w="1427" w:type="dxa"/>
            <w:tcBorders>
              <w:right w:val="single" w:sz="4" w:space="0" w:color="auto"/>
            </w:tcBorders>
          </w:tcPr>
          <w:p w:rsidR="000E3035" w:rsidRPr="00C8758D" w:rsidRDefault="000E3035" w:rsidP="005A0664">
            <w:pPr>
              <w:pStyle w:val="ConsPlusNormal"/>
              <w:jc w:val="both"/>
              <w:rPr>
                <w:rFonts w:ascii="Times New Roman" w:hAnsi="Times New Roman" w:cs="Times New Roman"/>
                <w:sz w:val="24"/>
                <w:szCs w:val="24"/>
              </w:rPr>
            </w:pPr>
            <w:r w:rsidRPr="00C8758D">
              <w:rPr>
                <w:rFonts w:ascii="Times New Roman" w:hAnsi="Times New Roman" w:cs="Times New Roman"/>
                <w:sz w:val="24"/>
                <w:szCs w:val="24"/>
              </w:rPr>
              <w:t>Всего, в том числе:</w:t>
            </w:r>
          </w:p>
        </w:tc>
        <w:tc>
          <w:tcPr>
            <w:tcW w:w="1259" w:type="dxa"/>
            <w:tcBorders>
              <w:right w:val="single" w:sz="4" w:space="0" w:color="auto"/>
            </w:tcBorders>
            <w:vAlign w:val="center"/>
          </w:tcPr>
          <w:p w:rsidR="000E3035" w:rsidRPr="0050383E" w:rsidRDefault="00B942A5" w:rsidP="00C70F09">
            <w:pPr>
              <w:pStyle w:val="ConsPlusNormal"/>
              <w:jc w:val="center"/>
              <w:rPr>
                <w:rFonts w:ascii="Times New Roman" w:hAnsi="Times New Roman" w:cs="Times New Roman"/>
                <w:sz w:val="24"/>
                <w:szCs w:val="24"/>
              </w:rPr>
            </w:pPr>
            <w:r>
              <w:rPr>
                <w:rFonts w:ascii="Times New Roman" w:hAnsi="Times New Roman" w:cs="Times New Roman"/>
                <w:sz w:val="24"/>
                <w:szCs w:val="24"/>
              </w:rPr>
              <w:t>1 36</w:t>
            </w:r>
            <w:r w:rsidR="00C70F09">
              <w:rPr>
                <w:rFonts w:ascii="Times New Roman" w:hAnsi="Times New Roman" w:cs="Times New Roman"/>
                <w:sz w:val="24"/>
                <w:szCs w:val="24"/>
              </w:rPr>
              <w:t>3</w:t>
            </w:r>
            <w:r>
              <w:rPr>
                <w:rFonts w:ascii="Times New Roman" w:hAnsi="Times New Roman" w:cs="Times New Roman"/>
                <w:sz w:val="24"/>
                <w:szCs w:val="24"/>
              </w:rPr>
              <w:t>,500</w:t>
            </w:r>
          </w:p>
        </w:tc>
        <w:tc>
          <w:tcPr>
            <w:tcW w:w="1293" w:type="dxa"/>
            <w:gridSpan w:val="2"/>
            <w:tcBorders>
              <w:right w:val="single" w:sz="4" w:space="0" w:color="auto"/>
            </w:tcBorders>
            <w:vAlign w:val="center"/>
          </w:tcPr>
          <w:p w:rsidR="000E3035" w:rsidRPr="0050383E" w:rsidRDefault="00B942A5" w:rsidP="00CA1F90">
            <w:pPr>
              <w:pStyle w:val="ConsPlusNormal"/>
              <w:jc w:val="center"/>
              <w:rPr>
                <w:rFonts w:ascii="Times New Roman" w:hAnsi="Times New Roman" w:cs="Times New Roman"/>
                <w:sz w:val="24"/>
                <w:szCs w:val="24"/>
              </w:rPr>
            </w:pPr>
            <w:r>
              <w:rPr>
                <w:rFonts w:ascii="Times New Roman" w:hAnsi="Times New Roman" w:cs="Times New Roman"/>
                <w:sz w:val="24"/>
                <w:szCs w:val="24"/>
              </w:rPr>
              <w:t>806,100</w:t>
            </w:r>
          </w:p>
        </w:tc>
        <w:tc>
          <w:tcPr>
            <w:tcW w:w="1277" w:type="dxa"/>
            <w:tcBorders>
              <w:right w:val="single" w:sz="4" w:space="0" w:color="auto"/>
            </w:tcBorders>
            <w:vAlign w:val="center"/>
          </w:tcPr>
          <w:p w:rsidR="000E3035" w:rsidRPr="0050383E" w:rsidRDefault="000E3035" w:rsidP="00B942A5">
            <w:pPr>
              <w:pStyle w:val="ConsPlusNormal"/>
              <w:jc w:val="center"/>
              <w:rPr>
                <w:rFonts w:ascii="Times New Roman" w:hAnsi="Times New Roman" w:cs="Times New Roman"/>
                <w:sz w:val="24"/>
                <w:szCs w:val="24"/>
              </w:rPr>
            </w:pPr>
            <w:r>
              <w:rPr>
                <w:rFonts w:ascii="Times New Roman" w:hAnsi="Times New Roman" w:cs="Times New Roman"/>
                <w:sz w:val="24"/>
                <w:szCs w:val="24"/>
              </w:rPr>
              <w:t>1 1</w:t>
            </w:r>
            <w:r w:rsidR="00B942A5">
              <w:rPr>
                <w:rFonts w:ascii="Times New Roman" w:hAnsi="Times New Roman" w:cs="Times New Roman"/>
                <w:sz w:val="24"/>
                <w:szCs w:val="24"/>
              </w:rPr>
              <w:t>4</w:t>
            </w:r>
            <w:r>
              <w:rPr>
                <w:rFonts w:ascii="Times New Roman" w:hAnsi="Times New Roman" w:cs="Times New Roman"/>
                <w:sz w:val="24"/>
                <w:szCs w:val="24"/>
              </w:rPr>
              <w:t>9,</w:t>
            </w:r>
            <w:r w:rsidR="00B942A5">
              <w:rPr>
                <w:rFonts w:ascii="Times New Roman" w:hAnsi="Times New Roman" w:cs="Times New Roman"/>
                <w:sz w:val="24"/>
                <w:szCs w:val="24"/>
              </w:rPr>
              <w:t>6</w:t>
            </w:r>
            <w:r>
              <w:rPr>
                <w:rFonts w:ascii="Times New Roman" w:hAnsi="Times New Roman" w:cs="Times New Roman"/>
                <w:sz w:val="24"/>
                <w:szCs w:val="24"/>
              </w:rPr>
              <w:t>00</w:t>
            </w:r>
          </w:p>
        </w:tc>
        <w:tc>
          <w:tcPr>
            <w:tcW w:w="1418" w:type="dxa"/>
            <w:tcBorders>
              <w:right w:val="single" w:sz="4" w:space="0" w:color="auto"/>
            </w:tcBorders>
            <w:vAlign w:val="center"/>
          </w:tcPr>
          <w:p w:rsidR="000E3035" w:rsidRPr="0050383E" w:rsidRDefault="00B942A5" w:rsidP="00C70F09">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000E3035">
              <w:rPr>
                <w:rFonts w:ascii="Times New Roman" w:hAnsi="Times New Roman" w:cs="Times New Roman"/>
                <w:sz w:val="24"/>
                <w:szCs w:val="24"/>
              </w:rPr>
              <w:t> </w:t>
            </w:r>
            <w:r>
              <w:rPr>
                <w:rFonts w:ascii="Times New Roman" w:hAnsi="Times New Roman" w:cs="Times New Roman"/>
                <w:sz w:val="24"/>
                <w:szCs w:val="24"/>
              </w:rPr>
              <w:t>3</w:t>
            </w:r>
            <w:r w:rsidR="00C70F09">
              <w:rPr>
                <w:rFonts w:ascii="Times New Roman" w:hAnsi="Times New Roman" w:cs="Times New Roman"/>
                <w:sz w:val="24"/>
                <w:szCs w:val="24"/>
              </w:rPr>
              <w:t>19</w:t>
            </w:r>
            <w:r w:rsidR="000E3035">
              <w:rPr>
                <w:rFonts w:ascii="Times New Roman" w:hAnsi="Times New Roman" w:cs="Times New Roman"/>
                <w:sz w:val="24"/>
                <w:szCs w:val="24"/>
              </w:rPr>
              <w:t>,200</w:t>
            </w:r>
          </w:p>
        </w:tc>
      </w:tr>
      <w:tr w:rsidR="000E3035" w:rsidRPr="001E194A" w:rsidTr="00A3383B">
        <w:tc>
          <w:tcPr>
            <w:tcW w:w="3646" w:type="dxa"/>
            <w:gridSpan w:val="2"/>
            <w:vMerge/>
          </w:tcPr>
          <w:p w:rsidR="000E3035" w:rsidRPr="001E194A" w:rsidRDefault="000E3035" w:rsidP="005A0664">
            <w:pPr>
              <w:pStyle w:val="ConsPlusNormal"/>
              <w:jc w:val="center"/>
              <w:rPr>
                <w:rFonts w:ascii="Times New Roman" w:hAnsi="Times New Roman" w:cs="Times New Roman"/>
                <w:sz w:val="24"/>
                <w:szCs w:val="24"/>
              </w:rPr>
            </w:pPr>
          </w:p>
        </w:tc>
        <w:tc>
          <w:tcPr>
            <w:tcW w:w="1559" w:type="dxa"/>
            <w:vMerge/>
          </w:tcPr>
          <w:p w:rsidR="000E3035" w:rsidRPr="001E194A" w:rsidRDefault="000E3035" w:rsidP="005A0664">
            <w:pPr>
              <w:pStyle w:val="ConsPlusNormal"/>
              <w:jc w:val="center"/>
              <w:rPr>
                <w:rFonts w:ascii="Times New Roman" w:hAnsi="Times New Roman" w:cs="Times New Roman"/>
                <w:sz w:val="24"/>
                <w:szCs w:val="24"/>
              </w:rPr>
            </w:pPr>
          </w:p>
        </w:tc>
        <w:tc>
          <w:tcPr>
            <w:tcW w:w="3113" w:type="dxa"/>
            <w:vMerge/>
          </w:tcPr>
          <w:p w:rsidR="000E3035" w:rsidRPr="001E194A" w:rsidRDefault="000E3035" w:rsidP="005A0664">
            <w:pPr>
              <w:pStyle w:val="ConsPlusNormal"/>
              <w:jc w:val="center"/>
              <w:rPr>
                <w:rFonts w:ascii="Times New Roman" w:hAnsi="Times New Roman" w:cs="Times New Roman"/>
                <w:sz w:val="24"/>
                <w:szCs w:val="24"/>
              </w:rPr>
            </w:pPr>
          </w:p>
        </w:tc>
        <w:tc>
          <w:tcPr>
            <w:tcW w:w="1427" w:type="dxa"/>
            <w:tcBorders>
              <w:right w:val="single" w:sz="4" w:space="0" w:color="auto"/>
            </w:tcBorders>
          </w:tcPr>
          <w:p w:rsidR="000E3035" w:rsidRPr="00C8758D" w:rsidRDefault="000E3035" w:rsidP="005A0664">
            <w:pPr>
              <w:pStyle w:val="ConsPlusNormal"/>
              <w:jc w:val="both"/>
              <w:rPr>
                <w:rFonts w:ascii="Times New Roman" w:hAnsi="Times New Roman" w:cs="Times New Roman"/>
                <w:sz w:val="24"/>
                <w:szCs w:val="24"/>
              </w:rPr>
            </w:pPr>
            <w:r w:rsidRPr="00C8758D">
              <w:rPr>
                <w:rFonts w:ascii="Times New Roman" w:hAnsi="Times New Roman" w:cs="Times New Roman"/>
                <w:sz w:val="24"/>
                <w:szCs w:val="24"/>
              </w:rPr>
              <w:t>Федеральный бюджет</w:t>
            </w:r>
          </w:p>
        </w:tc>
        <w:tc>
          <w:tcPr>
            <w:tcW w:w="1259" w:type="dxa"/>
            <w:tcBorders>
              <w:right w:val="single" w:sz="4" w:space="0" w:color="auto"/>
            </w:tcBorders>
            <w:vAlign w:val="center"/>
          </w:tcPr>
          <w:p w:rsidR="000E3035" w:rsidRPr="00CC70A6" w:rsidRDefault="000E3035" w:rsidP="00B942A5">
            <w:pPr>
              <w:pStyle w:val="ConsPlusNormal"/>
              <w:ind w:firstLine="110"/>
              <w:jc w:val="center"/>
              <w:rPr>
                <w:rFonts w:ascii="Times New Roman" w:hAnsi="Times New Roman" w:cs="Times New Roman"/>
                <w:sz w:val="24"/>
                <w:szCs w:val="24"/>
              </w:rPr>
            </w:pPr>
            <w:r>
              <w:rPr>
                <w:rFonts w:ascii="Times New Roman" w:hAnsi="Times New Roman" w:cs="Times New Roman"/>
                <w:sz w:val="24"/>
                <w:szCs w:val="24"/>
              </w:rPr>
              <w:t>2</w:t>
            </w:r>
            <w:r w:rsidR="00B942A5">
              <w:rPr>
                <w:rFonts w:ascii="Times New Roman" w:hAnsi="Times New Roman" w:cs="Times New Roman"/>
                <w:sz w:val="24"/>
                <w:szCs w:val="24"/>
              </w:rPr>
              <w:t>95</w:t>
            </w:r>
            <w:r>
              <w:rPr>
                <w:rFonts w:ascii="Times New Roman" w:hAnsi="Times New Roman" w:cs="Times New Roman"/>
                <w:sz w:val="24"/>
                <w:szCs w:val="24"/>
              </w:rPr>
              <w:t>,</w:t>
            </w:r>
            <w:r w:rsidR="00B942A5">
              <w:rPr>
                <w:rFonts w:ascii="Times New Roman" w:hAnsi="Times New Roman" w:cs="Times New Roman"/>
                <w:sz w:val="24"/>
                <w:szCs w:val="24"/>
              </w:rPr>
              <w:t>738</w:t>
            </w:r>
          </w:p>
        </w:tc>
        <w:tc>
          <w:tcPr>
            <w:tcW w:w="1293" w:type="dxa"/>
            <w:gridSpan w:val="2"/>
            <w:tcBorders>
              <w:right w:val="single" w:sz="4" w:space="0" w:color="auto"/>
            </w:tcBorders>
            <w:vAlign w:val="center"/>
          </w:tcPr>
          <w:p w:rsidR="000E3035" w:rsidRPr="00CC70A6" w:rsidRDefault="00B942A5" w:rsidP="00B942A5">
            <w:pPr>
              <w:pStyle w:val="ConsPlusNormal"/>
              <w:ind w:firstLine="110"/>
              <w:jc w:val="center"/>
              <w:rPr>
                <w:rFonts w:ascii="Times New Roman" w:hAnsi="Times New Roman" w:cs="Times New Roman"/>
                <w:sz w:val="24"/>
                <w:szCs w:val="24"/>
              </w:rPr>
            </w:pPr>
            <w:r>
              <w:rPr>
                <w:rFonts w:ascii="Times New Roman" w:hAnsi="Times New Roman" w:cs="Times New Roman"/>
                <w:sz w:val="24"/>
                <w:szCs w:val="24"/>
              </w:rPr>
              <w:t>138</w:t>
            </w:r>
            <w:r w:rsidR="000E3035">
              <w:rPr>
                <w:rFonts w:ascii="Times New Roman" w:hAnsi="Times New Roman" w:cs="Times New Roman"/>
                <w:sz w:val="24"/>
                <w:szCs w:val="24"/>
              </w:rPr>
              <w:t>,</w:t>
            </w:r>
            <w:r>
              <w:rPr>
                <w:rFonts w:ascii="Times New Roman" w:hAnsi="Times New Roman" w:cs="Times New Roman"/>
                <w:sz w:val="24"/>
                <w:szCs w:val="24"/>
              </w:rPr>
              <w:t>011</w:t>
            </w:r>
          </w:p>
        </w:tc>
        <w:tc>
          <w:tcPr>
            <w:tcW w:w="1277" w:type="dxa"/>
            <w:tcBorders>
              <w:right w:val="single" w:sz="4" w:space="0" w:color="auto"/>
            </w:tcBorders>
            <w:vAlign w:val="center"/>
          </w:tcPr>
          <w:p w:rsidR="000E3035" w:rsidRPr="00CC70A6" w:rsidRDefault="00B942A5" w:rsidP="00B942A5">
            <w:pPr>
              <w:ind w:firstLine="110"/>
              <w:jc w:val="center"/>
              <w:rPr>
                <w:rFonts w:ascii="Times New Roman" w:hAnsi="Times New Roman" w:cs="Times New Roman"/>
                <w:sz w:val="24"/>
                <w:szCs w:val="24"/>
              </w:rPr>
            </w:pPr>
            <w:r>
              <w:rPr>
                <w:rFonts w:ascii="Times New Roman" w:hAnsi="Times New Roman" w:cs="Times New Roman"/>
                <w:sz w:val="24"/>
                <w:szCs w:val="24"/>
              </w:rPr>
              <w:t>236</w:t>
            </w:r>
            <w:r w:rsidR="000E3035">
              <w:rPr>
                <w:rFonts w:ascii="Times New Roman" w:hAnsi="Times New Roman" w:cs="Times New Roman"/>
                <w:sz w:val="24"/>
                <w:szCs w:val="24"/>
              </w:rPr>
              <w:t>,</w:t>
            </w:r>
            <w:r>
              <w:rPr>
                <w:rFonts w:ascii="Times New Roman" w:hAnsi="Times New Roman" w:cs="Times New Roman"/>
                <w:sz w:val="24"/>
                <w:szCs w:val="24"/>
              </w:rPr>
              <w:t>591</w:t>
            </w:r>
          </w:p>
        </w:tc>
        <w:tc>
          <w:tcPr>
            <w:tcW w:w="1418" w:type="dxa"/>
            <w:tcBorders>
              <w:right w:val="single" w:sz="4" w:space="0" w:color="auto"/>
            </w:tcBorders>
            <w:vAlign w:val="center"/>
          </w:tcPr>
          <w:p w:rsidR="000E3035" w:rsidRPr="0050383E" w:rsidRDefault="00B942A5" w:rsidP="00B942A5">
            <w:pPr>
              <w:pStyle w:val="ConsPlusNormal"/>
              <w:jc w:val="center"/>
              <w:rPr>
                <w:rFonts w:ascii="Times New Roman" w:hAnsi="Times New Roman" w:cs="Times New Roman"/>
                <w:sz w:val="24"/>
                <w:szCs w:val="24"/>
              </w:rPr>
            </w:pPr>
            <w:r>
              <w:rPr>
                <w:rFonts w:ascii="Times New Roman" w:hAnsi="Times New Roman" w:cs="Times New Roman"/>
                <w:sz w:val="24"/>
                <w:szCs w:val="24"/>
              </w:rPr>
              <w:t>670</w:t>
            </w:r>
            <w:r w:rsidR="000E3035">
              <w:rPr>
                <w:rFonts w:ascii="Times New Roman" w:hAnsi="Times New Roman" w:cs="Times New Roman"/>
                <w:sz w:val="24"/>
                <w:szCs w:val="24"/>
              </w:rPr>
              <w:t>,</w:t>
            </w:r>
            <w:r>
              <w:rPr>
                <w:rFonts w:ascii="Times New Roman" w:hAnsi="Times New Roman" w:cs="Times New Roman"/>
                <w:sz w:val="24"/>
                <w:szCs w:val="24"/>
              </w:rPr>
              <w:t>340</w:t>
            </w:r>
          </w:p>
        </w:tc>
      </w:tr>
      <w:tr w:rsidR="000E3035" w:rsidRPr="001E194A" w:rsidTr="00A3383B">
        <w:tc>
          <w:tcPr>
            <w:tcW w:w="3646" w:type="dxa"/>
            <w:gridSpan w:val="2"/>
            <w:vMerge/>
          </w:tcPr>
          <w:p w:rsidR="000E3035" w:rsidRPr="001E194A" w:rsidRDefault="000E3035" w:rsidP="005A0664">
            <w:pPr>
              <w:pStyle w:val="ConsPlusNormal"/>
              <w:jc w:val="center"/>
              <w:rPr>
                <w:rFonts w:ascii="Times New Roman" w:hAnsi="Times New Roman" w:cs="Times New Roman"/>
                <w:sz w:val="24"/>
                <w:szCs w:val="24"/>
              </w:rPr>
            </w:pPr>
          </w:p>
        </w:tc>
        <w:tc>
          <w:tcPr>
            <w:tcW w:w="1559" w:type="dxa"/>
            <w:vMerge/>
          </w:tcPr>
          <w:p w:rsidR="000E3035" w:rsidRPr="001E194A" w:rsidRDefault="000E3035" w:rsidP="005A0664">
            <w:pPr>
              <w:pStyle w:val="ConsPlusNormal"/>
              <w:jc w:val="center"/>
              <w:rPr>
                <w:rFonts w:ascii="Times New Roman" w:hAnsi="Times New Roman" w:cs="Times New Roman"/>
                <w:sz w:val="24"/>
                <w:szCs w:val="24"/>
              </w:rPr>
            </w:pPr>
          </w:p>
        </w:tc>
        <w:tc>
          <w:tcPr>
            <w:tcW w:w="3113" w:type="dxa"/>
            <w:vMerge/>
          </w:tcPr>
          <w:p w:rsidR="000E3035" w:rsidRPr="001E194A" w:rsidRDefault="000E3035" w:rsidP="005A0664">
            <w:pPr>
              <w:pStyle w:val="ConsPlusNormal"/>
              <w:jc w:val="center"/>
              <w:rPr>
                <w:rFonts w:ascii="Times New Roman" w:hAnsi="Times New Roman" w:cs="Times New Roman"/>
                <w:sz w:val="24"/>
                <w:szCs w:val="24"/>
              </w:rPr>
            </w:pPr>
          </w:p>
        </w:tc>
        <w:tc>
          <w:tcPr>
            <w:tcW w:w="1427" w:type="dxa"/>
            <w:tcBorders>
              <w:right w:val="single" w:sz="4" w:space="0" w:color="auto"/>
            </w:tcBorders>
          </w:tcPr>
          <w:p w:rsidR="000E3035" w:rsidRPr="00C8758D" w:rsidRDefault="000E3035" w:rsidP="005A0664">
            <w:pPr>
              <w:pStyle w:val="ConsPlusNormal"/>
              <w:jc w:val="both"/>
              <w:rPr>
                <w:rFonts w:ascii="Times New Roman" w:hAnsi="Times New Roman" w:cs="Times New Roman"/>
                <w:sz w:val="24"/>
                <w:szCs w:val="24"/>
              </w:rPr>
            </w:pPr>
            <w:r w:rsidRPr="00C8758D">
              <w:rPr>
                <w:rFonts w:ascii="Times New Roman" w:hAnsi="Times New Roman" w:cs="Times New Roman"/>
                <w:sz w:val="24"/>
                <w:szCs w:val="24"/>
              </w:rPr>
              <w:t>Областной бюджет</w:t>
            </w:r>
          </w:p>
        </w:tc>
        <w:tc>
          <w:tcPr>
            <w:tcW w:w="1259" w:type="dxa"/>
            <w:tcBorders>
              <w:right w:val="single" w:sz="4" w:space="0" w:color="auto"/>
            </w:tcBorders>
            <w:vAlign w:val="center"/>
          </w:tcPr>
          <w:p w:rsidR="000E3035" w:rsidRPr="0050383E" w:rsidRDefault="00B942A5" w:rsidP="00C70F09">
            <w:pPr>
              <w:pStyle w:val="ConsPlusNormal"/>
              <w:jc w:val="center"/>
              <w:rPr>
                <w:rFonts w:ascii="Times New Roman" w:hAnsi="Times New Roman" w:cs="Times New Roman"/>
                <w:sz w:val="24"/>
                <w:szCs w:val="24"/>
              </w:rPr>
            </w:pPr>
            <w:r>
              <w:rPr>
                <w:rFonts w:ascii="Times New Roman" w:hAnsi="Times New Roman" w:cs="Times New Roman"/>
                <w:sz w:val="24"/>
                <w:szCs w:val="24"/>
              </w:rPr>
              <w:t>32</w:t>
            </w:r>
            <w:r w:rsidR="00C70F09">
              <w:rPr>
                <w:rFonts w:ascii="Times New Roman" w:hAnsi="Times New Roman" w:cs="Times New Roman"/>
                <w:sz w:val="24"/>
                <w:szCs w:val="24"/>
              </w:rPr>
              <w:t>5</w:t>
            </w:r>
            <w:r w:rsidR="000E3035">
              <w:rPr>
                <w:rFonts w:ascii="Times New Roman" w:hAnsi="Times New Roman" w:cs="Times New Roman"/>
                <w:sz w:val="24"/>
                <w:szCs w:val="24"/>
              </w:rPr>
              <w:t>,</w:t>
            </w:r>
            <w:r>
              <w:rPr>
                <w:rFonts w:ascii="Times New Roman" w:hAnsi="Times New Roman" w:cs="Times New Roman"/>
                <w:sz w:val="24"/>
                <w:szCs w:val="24"/>
              </w:rPr>
              <w:t>677</w:t>
            </w:r>
          </w:p>
        </w:tc>
        <w:tc>
          <w:tcPr>
            <w:tcW w:w="1293" w:type="dxa"/>
            <w:gridSpan w:val="2"/>
            <w:tcBorders>
              <w:right w:val="single" w:sz="4" w:space="0" w:color="auto"/>
            </w:tcBorders>
            <w:vAlign w:val="center"/>
          </w:tcPr>
          <w:p w:rsidR="000E3035" w:rsidRPr="0050383E" w:rsidRDefault="00B942A5" w:rsidP="00B942A5">
            <w:pPr>
              <w:pStyle w:val="ConsPlusNormal"/>
              <w:jc w:val="center"/>
              <w:rPr>
                <w:rFonts w:ascii="Times New Roman" w:hAnsi="Times New Roman" w:cs="Times New Roman"/>
                <w:sz w:val="24"/>
                <w:szCs w:val="24"/>
              </w:rPr>
            </w:pPr>
            <w:r>
              <w:rPr>
                <w:rFonts w:ascii="Times New Roman" w:hAnsi="Times New Roman" w:cs="Times New Roman"/>
                <w:sz w:val="24"/>
                <w:szCs w:val="24"/>
              </w:rPr>
              <w:t>205</w:t>
            </w:r>
            <w:r w:rsidR="000E3035">
              <w:rPr>
                <w:rFonts w:ascii="Times New Roman" w:hAnsi="Times New Roman" w:cs="Times New Roman"/>
                <w:sz w:val="24"/>
                <w:szCs w:val="24"/>
              </w:rPr>
              <w:t>,</w:t>
            </w:r>
            <w:r>
              <w:rPr>
                <w:rFonts w:ascii="Times New Roman" w:hAnsi="Times New Roman" w:cs="Times New Roman"/>
                <w:sz w:val="24"/>
                <w:szCs w:val="24"/>
              </w:rPr>
              <w:t>202</w:t>
            </w:r>
          </w:p>
        </w:tc>
        <w:tc>
          <w:tcPr>
            <w:tcW w:w="1277" w:type="dxa"/>
            <w:tcBorders>
              <w:right w:val="single" w:sz="4" w:space="0" w:color="auto"/>
            </w:tcBorders>
            <w:vAlign w:val="center"/>
          </w:tcPr>
          <w:p w:rsidR="000E3035" w:rsidRPr="0050383E" w:rsidRDefault="000E3035" w:rsidP="00B942A5">
            <w:pPr>
              <w:pStyle w:val="ConsPlusNormal"/>
              <w:jc w:val="center"/>
              <w:rPr>
                <w:rFonts w:ascii="Times New Roman" w:hAnsi="Times New Roman" w:cs="Times New Roman"/>
                <w:sz w:val="24"/>
                <w:szCs w:val="24"/>
              </w:rPr>
            </w:pPr>
            <w:r>
              <w:rPr>
                <w:rFonts w:ascii="Times New Roman" w:hAnsi="Times New Roman" w:cs="Times New Roman"/>
                <w:sz w:val="24"/>
                <w:szCs w:val="24"/>
              </w:rPr>
              <w:t>27</w:t>
            </w:r>
            <w:r w:rsidR="00B942A5">
              <w:rPr>
                <w:rFonts w:ascii="Times New Roman" w:hAnsi="Times New Roman" w:cs="Times New Roman"/>
                <w:sz w:val="24"/>
                <w:szCs w:val="24"/>
              </w:rPr>
              <w:t>8</w:t>
            </w:r>
            <w:r>
              <w:rPr>
                <w:rFonts w:ascii="Times New Roman" w:hAnsi="Times New Roman" w:cs="Times New Roman"/>
                <w:sz w:val="24"/>
                <w:szCs w:val="24"/>
              </w:rPr>
              <w:t>,</w:t>
            </w:r>
            <w:r w:rsidR="00B942A5">
              <w:rPr>
                <w:rFonts w:ascii="Times New Roman" w:hAnsi="Times New Roman" w:cs="Times New Roman"/>
                <w:sz w:val="24"/>
                <w:szCs w:val="24"/>
              </w:rPr>
              <w:t>061</w:t>
            </w:r>
          </w:p>
        </w:tc>
        <w:tc>
          <w:tcPr>
            <w:tcW w:w="1418" w:type="dxa"/>
            <w:tcBorders>
              <w:right w:val="single" w:sz="4" w:space="0" w:color="auto"/>
            </w:tcBorders>
            <w:vAlign w:val="center"/>
          </w:tcPr>
          <w:p w:rsidR="000E3035" w:rsidRPr="0050383E" w:rsidRDefault="00B942A5" w:rsidP="00C70F09">
            <w:pPr>
              <w:pStyle w:val="ConsPlusNormal"/>
              <w:jc w:val="center"/>
              <w:rPr>
                <w:rFonts w:ascii="Times New Roman" w:hAnsi="Times New Roman" w:cs="Times New Roman"/>
                <w:sz w:val="24"/>
                <w:szCs w:val="24"/>
              </w:rPr>
            </w:pPr>
            <w:r>
              <w:rPr>
                <w:rFonts w:ascii="Times New Roman" w:hAnsi="Times New Roman" w:cs="Times New Roman"/>
                <w:sz w:val="24"/>
                <w:szCs w:val="24"/>
              </w:rPr>
              <w:t>80</w:t>
            </w:r>
            <w:r w:rsidR="00C70F09">
              <w:rPr>
                <w:rFonts w:ascii="Times New Roman" w:hAnsi="Times New Roman" w:cs="Times New Roman"/>
                <w:sz w:val="24"/>
                <w:szCs w:val="24"/>
              </w:rPr>
              <w:t>8</w:t>
            </w:r>
            <w:r w:rsidR="000E3035">
              <w:rPr>
                <w:rFonts w:ascii="Times New Roman" w:hAnsi="Times New Roman" w:cs="Times New Roman"/>
                <w:sz w:val="24"/>
                <w:szCs w:val="24"/>
              </w:rPr>
              <w:t>,</w:t>
            </w:r>
            <w:r>
              <w:rPr>
                <w:rFonts w:ascii="Times New Roman" w:hAnsi="Times New Roman" w:cs="Times New Roman"/>
                <w:sz w:val="24"/>
                <w:szCs w:val="24"/>
              </w:rPr>
              <w:t>940</w:t>
            </w:r>
          </w:p>
        </w:tc>
      </w:tr>
      <w:tr w:rsidR="000E3035" w:rsidRPr="001E194A" w:rsidTr="00A3383B">
        <w:tc>
          <w:tcPr>
            <w:tcW w:w="3646" w:type="dxa"/>
            <w:gridSpan w:val="2"/>
            <w:vMerge/>
          </w:tcPr>
          <w:p w:rsidR="000E3035" w:rsidRPr="001E194A" w:rsidRDefault="000E3035" w:rsidP="005A0664">
            <w:pPr>
              <w:pStyle w:val="ConsPlusNormal"/>
              <w:jc w:val="center"/>
              <w:rPr>
                <w:rFonts w:ascii="Times New Roman" w:hAnsi="Times New Roman" w:cs="Times New Roman"/>
                <w:sz w:val="24"/>
                <w:szCs w:val="24"/>
              </w:rPr>
            </w:pPr>
          </w:p>
        </w:tc>
        <w:tc>
          <w:tcPr>
            <w:tcW w:w="1559" w:type="dxa"/>
            <w:vMerge/>
          </w:tcPr>
          <w:p w:rsidR="000E3035" w:rsidRPr="001E194A" w:rsidRDefault="000E3035" w:rsidP="005A0664">
            <w:pPr>
              <w:pStyle w:val="ConsPlusNormal"/>
              <w:jc w:val="center"/>
              <w:rPr>
                <w:rFonts w:ascii="Times New Roman" w:hAnsi="Times New Roman" w:cs="Times New Roman"/>
                <w:sz w:val="24"/>
                <w:szCs w:val="24"/>
              </w:rPr>
            </w:pPr>
          </w:p>
        </w:tc>
        <w:tc>
          <w:tcPr>
            <w:tcW w:w="3113" w:type="dxa"/>
            <w:vMerge/>
          </w:tcPr>
          <w:p w:rsidR="000E3035" w:rsidRPr="001E194A" w:rsidRDefault="000E3035" w:rsidP="005A0664">
            <w:pPr>
              <w:pStyle w:val="ConsPlusNormal"/>
              <w:jc w:val="center"/>
              <w:rPr>
                <w:rFonts w:ascii="Times New Roman" w:hAnsi="Times New Roman" w:cs="Times New Roman"/>
                <w:sz w:val="24"/>
                <w:szCs w:val="24"/>
              </w:rPr>
            </w:pPr>
          </w:p>
        </w:tc>
        <w:tc>
          <w:tcPr>
            <w:tcW w:w="1427" w:type="dxa"/>
            <w:tcBorders>
              <w:right w:val="single" w:sz="4" w:space="0" w:color="auto"/>
            </w:tcBorders>
          </w:tcPr>
          <w:p w:rsidR="000E3035" w:rsidRPr="00C8758D" w:rsidRDefault="000E3035" w:rsidP="005A0664">
            <w:pPr>
              <w:pStyle w:val="ConsPlusNormal"/>
              <w:jc w:val="both"/>
              <w:rPr>
                <w:rFonts w:ascii="Times New Roman" w:hAnsi="Times New Roman" w:cs="Times New Roman"/>
                <w:sz w:val="24"/>
                <w:szCs w:val="24"/>
              </w:rPr>
            </w:pPr>
            <w:r w:rsidRPr="00C8758D">
              <w:rPr>
                <w:rFonts w:ascii="Times New Roman" w:hAnsi="Times New Roman" w:cs="Times New Roman"/>
                <w:sz w:val="24"/>
                <w:szCs w:val="24"/>
              </w:rPr>
              <w:t>Местный бюджет</w:t>
            </w:r>
          </w:p>
        </w:tc>
        <w:tc>
          <w:tcPr>
            <w:tcW w:w="1259" w:type="dxa"/>
            <w:tcBorders>
              <w:right w:val="single" w:sz="4" w:space="0" w:color="auto"/>
            </w:tcBorders>
            <w:vAlign w:val="center"/>
          </w:tcPr>
          <w:p w:rsidR="000E3035" w:rsidRPr="0050383E" w:rsidRDefault="00B942A5" w:rsidP="00B942A5">
            <w:pPr>
              <w:pStyle w:val="ConsPlusNormal"/>
              <w:jc w:val="center"/>
              <w:rPr>
                <w:rFonts w:ascii="Times New Roman" w:hAnsi="Times New Roman" w:cs="Times New Roman"/>
                <w:sz w:val="24"/>
                <w:szCs w:val="24"/>
              </w:rPr>
            </w:pPr>
            <w:r>
              <w:rPr>
                <w:rFonts w:ascii="Times New Roman" w:hAnsi="Times New Roman" w:cs="Times New Roman"/>
                <w:sz w:val="24"/>
                <w:szCs w:val="24"/>
              </w:rPr>
              <w:t>742</w:t>
            </w:r>
            <w:r w:rsidR="000E3035">
              <w:rPr>
                <w:rFonts w:ascii="Times New Roman" w:hAnsi="Times New Roman" w:cs="Times New Roman"/>
                <w:sz w:val="24"/>
                <w:szCs w:val="24"/>
              </w:rPr>
              <w:t>,</w:t>
            </w:r>
            <w:r>
              <w:rPr>
                <w:rFonts w:ascii="Times New Roman" w:hAnsi="Times New Roman" w:cs="Times New Roman"/>
                <w:sz w:val="24"/>
                <w:szCs w:val="24"/>
              </w:rPr>
              <w:t>085</w:t>
            </w:r>
          </w:p>
        </w:tc>
        <w:tc>
          <w:tcPr>
            <w:tcW w:w="1293" w:type="dxa"/>
            <w:gridSpan w:val="2"/>
            <w:tcBorders>
              <w:right w:val="single" w:sz="4" w:space="0" w:color="auto"/>
            </w:tcBorders>
            <w:vAlign w:val="center"/>
          </w:tcPr>
          <w:p w:rsidR="000E3035" w:rsidRPr="0050383E" w:rsidRDefault="000E3035" w:rsidP="00B942A5">
            <w:pPr>
              <w:pStyle w:val="ConsPlusNormal"/>
              <w:jc w:val="center"/>
              <w:rPr>
                <w:rFonts w:ascii="Times New Roman" w:hAnsi="Times New Roman" w:cs="Times New Roman"/>
                <w:sz w:val="24"/>
                <w:szCs w:val="24"/>
              </w:rPr>
            </w:pPr>
            <w:r>
              <w:rPr>
                <w:rFonts w:ascii="Times New Roman" w:hAnsi="Times New Roman" w:cs="Times New Roman"/>
                <w:sz w:val="24"/>
                <w:szCs w:val="24"/>
              </w:rPr>
              <w:t>4</w:t>
            </w:r>
            <w:r w:rsidR="00B942A5">
              <w:rPr>
                <w:rFonts w:ascii="Times New Roman" w:hAnsi="Times New Roman" w:cs="Times New Roman"/>
                <w:sz w:val="24"/>
                <w:szCs w:val="24"/>
              </w:rPr>
              <w:t>62</w:t>
            </w:r>
            <w:r>
              <w:rPr>
                <w:rFonts w:ascii="Times New Roman" w:hAnsi="Times New Roman" w:cs="Times New Roman"/>
                <w:sz w:val="24"/>
                <w:szCs w:val="24"/>
              </w:rPr>
              <w:t>,</w:t>
            </w:r>
            <w:r w:rsidR="00B942A5">
              <w:rPr>
                <w:rFonts w:ascii="Times New Roman" w:hAnsi="Times New Roman" w:cs="Times New Roman"/>
                <w:sz w:val="24"/>
                <w:szCs w:val="24"/>
              </w:rPr>
              <w:t>887</w:t>
            </w:r>
          </w:p>
        </w:tc>
        <w:tc>
          <w:tcPr>
            <w:tcW w:w="1277" w:type="dxa"/>
            <w:tcBorders>
              <w:right w:val="single" w:sz="4" w:space="0" w:color="auto"/>
            </w:tcBorders>
            <w:vAlign w:val="center"/>
          </w:tcPr>
          <w:p w:rsidR="000E3035" w:rsidRPr="0050383E" w:rsidRDefault="000E3035" w:rsidP="00B942A5">
            <w:pPr>
              <w:pStyle w:val="ConsPlusNormal"/>
              <w:jc w:val="center"/>
              <w:rPr>
                <w:rFonts w:ascii="Times New Roman" w:hAnsi="Times New Roman" w:cs="Times New Roman"/>
                <w:sz w:val="24"/>
                <w:szCs w:val="24"/>
              </w:rPr>
            </w:pPr>
            <w:r>
              <w:rPr>
                <w:rFonts w:ascii="Times New Roman" w:hAnsi="Times New Roman" w:cs="Times New Roman"/>
                <w:sz w:val="24"/>
                <w:szCs w:val="24"/>
              </w:rPr>
              <w:t>63</w:t>
            </w:r>
            <w:r w:rsidR="00B942A5">
              <w:rPr>
                <w:rFonts w:ascii="Times New Roman" w:hAnsi="Times New Roman" w:cs="Times New Roman"/>
                <w:sz w:val="24"/>
                <w:szCs w:val="24"/>
              </w:rPr>
              <w:t>4</w:t>
            </w:r>
            <w:r>
              <w:rPr>
                <w:rFonts w:ascii="Times New Roman" w:hAnsi="Times New Roman" w:cs="Times New Roman"/>
                <w:sz w:val="24"/>
                <w:szCs w:val="24"/>
              </w:rPr>
              <w:t>,</w:t>
            </w:r>
            <w:r w:rsidR="00B942A5">
              <w:rPr>
                <w:rFonts w:ascii="Times New Roman" w:hAnsi="Times New Roman" w:cs="Times New Roman"/>
                <w:sz w:val="24"/>
                <w:szCs w:val="24"/>
              </w:rPr>
              <w:t>948</w:t>
            </w:r>
          </w:p>
        </w:tc>
        <w:tc>
          <w:tcPr>
            <w:tcW w:w="1418" w:type="dxa"/>
            <w:tcBorders>
              <w:right w:val="single" w:sz="4" w:space="0" w:color="auto"/>
            </w:tcBorders>
            <w:vAlign w:val="center"/>
          </w:tcPr>
          <w:p w:rsidR="000E3035" w:rsidRPr="0050383E" w:rsidRDefault="000E3035" w:rsidP="00B942A5">
            <w:pPr>
              <w:pStyle w:val="ConsPlusNormal"/>
              <w:jc w:val="center"/>
              <w:rPr>
                <w:rFonts w:ascii="Times New Roman" w:hAnsi="Times New Roman" w:cs="Times New Roman"/>
                <w:sz w:val="24"/>
                <w:szCs w:val="24"/>
              </w:rPr>
            </w:pPr>
            <w:r>
              <w:rPr>
                <w:rFonts w:ascii="Times New Roman" w:hAnsi="Times New Roman" w:cs="Times New Roman"/>
                <w:sz w:val="24"/>
                <w:szCs w:val="24"/>
              </w:rPr>
              <w:t>1 </w:t>
            </w:r>
            <w:r w:rsidR="00B942A5">
              <w:rPr>
                <w:rFonts w:ascii="Times New Roman" w:hAnsi="Times New Roman" w:cs="Times New Roman"/>
                <w:sz w:val="24"/>
                <w:szCs w:val="24"/>
              </w:rPr>
              <w:t>839</w:t>
            </w:r>
            <w:r>
              <w:rPr>
                <w:rFonts w:ascii="Times New Roman" w:hAnsi="Times New Roman" w:cs="Times New Roman"/>
                <w:sz w:val="24"/>
                <w:szCs w:val="24"/>
              </w:rPr>
              <w:t>,9</w:t>
            </w:r>
            <w:r w:rsidR="00B942A5">
              <w:rPr>
                <w:rFonts w:ascii="Times New Roman" w:hAnsi="Times New Roman" w:cs="Times New Roman"/>
                <w:sz w:val="24"/>
                <w:szCs w:val="24"/>
              </w:rPr>
              <w:t>20</w:t>
            </w:r>
          </w:p>
        </w:tc>
      </w:tr>
      <w:tr w:rsidR="00A3383B" w:rsidRPr="001E194A" w:rsidTr="00A3383B">
        <w:tc>
          <w:tcPr>
            <w:tcW w:w="3646" w:type="dxa"/>
            <w:gridSpan w:val="2"/>
            <w:vMerge/>
          </w:tcPr>
          <w:p w:rsidR="00A3383B" w:rsidRPr="001E194A" w:rsidRDefault="00A3383B" w:rsidP="005A0664">
            <w:pPr>
              <w:pStyle w:val="ConsPlusNormal"/>
              <w:jc w:val="center"/>
              <w:rPr>
                <w:rFonts w:ascii="Times New Roman" w:hAnsi="Times New Roman" w:cs="Times New Roman"/>
                <w:sz w:val="24"/>
                <w:szCs w:val="24"/>
              </w:rPr>
            </w:pPr>
          </w:p>
        </w:tc>
        <w:tc>
          <w:tcPr>
            <w:tcW w:w="1559" w:type="dxa"/>
            <w:vMerge/>
          </w:tcPr>
          <w:p w:rsidR="00A3383B" w:rsidRPr="001E194A" w:rsidRDefault="00A3383B" w:rsidP="005A0664">
            <w:pPr>
              <w:pStyle w:val="ConsPlusNormal"/>
              <w:jc w:val="center"/>
              <w:rPr>
                <w:rFonts w:ascii="Times New Roman" w:hAnsi="Times New Roman" w:cs="Times New Roman"/>
                <w:sz w:val="24"/>
                <w:szCs w:val="24"/>
              </w:rPr>
            </w:pPr>
          </w:p>
        </w:tc>
        <w:tc>
          <w:tcPr>
            <w:tcW w:w="3113" w:type="dxa"/>
            <w:vMerge/>
          </w:tcPr>
          <w:p w:rsidR="00A3383B" w:rsidRPr="001E194A" w:rsidRDefault="00A3383B" w:rsidP="005A0664">
            <w:pPr>
              <w:pStyle w:val="ConsPlusNormal"/>
              <w:jc w:val="center"/>
              <w:rPr>
                <w:rFonts w:ascii="Times New Roman" w:hAnsi="Times New Roman" w:cs="Times New Roman"/>
                <w:sz w:val="24"/>
                <w:szCs w:val="24"/>
              </w:rPr>
            </w:pPr>
          </w:p>
        </w:tc>
        <w:tc>
          <w:tcPr>
            <w:tcW w:w="1427" w:type="dxa"/>
            <w:tcBorders>
              <w:right w:val="single" w:sz="4" w:space="0" w:color="auto"/>
            </w:tcBorders>
            <w:vAlign w:val="center"/>
          </w:tcPr>
          <w:p w:rsidR="00A3383B" w:rsidRPr="00C8758D" w:rsidRDefault="00A3383B" w:rsidP="00856289">
            <w:pPr>
              <w:pStyle w:val="ConsPlusNormal"/>
              <w:jc w:val="center"/>
              <w:rPr>
                <w:rFonts w:ascii="Times New Roman" w:hAnsi="Times New Roman" w:cs="Times New Roman"/>
                <w:sz w:val="24"/>
                <w:szCs w:val="24"/>
              </w:rPr>
            </w:pPr>
            <w:r w:rsidRPr="00C8758D">
              <w:rPr>
                <w:rFonts w:ascii="Times New Roman" w:hAnsi="Times New Roman" w:cs="Times New Roman"/>
                <w:sz w:val="24"/>
                <w:szCs w:val="24"/>
              </w:rPr>
              <w:t>Прочие источники</w:t>
            </w:r>
          </w:p>
        </w:tc>
        <w:tc>
          <w:tcPr>
            <w:tcW w:w="1259" w:type="dxa"/>
            <w:tcBorders>
              <w:right w:val="single" w:sz="4" w:space="0" w:color="auto"/>
            </w:tcBorders>
            <w:vAlign w:val="center"/>
          </w:tcPr>
          <w:p w:rsidR="00A3383B" w:rsidRPr="00DA3AB8" w:rsidRDefault="00A3383B" w:rsidP="00CA1F90">
            <w:pPr>
              <w:pStyle w:val="ConsPlusNormal"/>
              <w:ind w:firstLine="110"/>
              <w:jc w:val="center"/>
              <w:rPr>
                <w:rFonts w:ascii="Times New Roman" w:hAnsi="Times New Roman" w:cs="Times New Roman"/>
                <w:sz w:val="24"/>
                <w:szCs w:val="24"/>
              </w:rPr>
            </w:pPr>
            <w:r w:rsidRPr="00DA3AB8">
              <w:rPr>
                <w:rFonts w:ascii="Times New Roman" w:hAnsi="Times New Roman" w:cs="Times New Roman"/>
                <w:sz w:val="24"/>
                <w:szCs w:val="24"/>
              </w:rPr>
              <w:t>0,00</w:t>
            </w:r>
          </w:p>
        </w:tc>
        <w:tc>
          <w:tcPr>
            <w:tcW w:w="1293" w:type="dxa"/>
            <w:gridSpan w:val="2"/>
            <w:tcBorders>
              <w:right w:val="single" w:sz="4" w:space="0" w:color="auto"/>
            </w:tcBorders>
            <w:vAlign w:val="center"/>
          </w:tcPr>
          <w:p w:rsidR="00A3383B" w:rsidRPr="00DA3AB8" w:rsidRDefault="00A3383B" w:rsidP="00CA1F90">
            <w:pPr>
              <w:pStyle w:val="ConsPlusNormal"/>
              <w:ind w:firstLine="110"/>
              <w:jc w:val="center"/>
              <w:rPr>
                <w:rFonts w:ascii="Times New Roman" w:hAnsi="Times New Roman" w:cs="Times New Roman"/>
                <w:sz w:val="24"/>
                <w:szCs w:val="24"/>
              </w:rPr>
            </w:pPr>
            <w:r w:rsidRPr="00DA3AB8">
              <w:rPr>
                <w:rFonts w:ascii="Times New Roman" w:hAnsi="Times New Roman" w:cs="Times New Roman"/>
                <w:sz w:val="24"/>
                <w:szCs w:val="24"/>
              </w:rPr>
              <w:t>0,00</w:t>
            </w:r>
          </w:p>
        </w:tc>
        <w:tc>
          <w:tcPr>
            <w:tcW w:w="1277" w:type="dxa"/>
            <w:tcBorders>
              <w:right w:val="single" w:sz="4" w:space="0" w:color="auto"/>
            </w:tcBorders>
            <w:vAlign w:val="center"/>
          </w:tcPr>
          <w:p w:rsidR="00A3383B" w:rsidRPr="00DA3AB8" w:rsidRDefault="00A3383B" w:rsidP="00CA1F90">
            <w:pPr>
              <w:ind w:firstLine="110"/>
              <w:jc w:val="center"/>
              <w:rPr>
                <w:rFonts w:ascii="Times New Roman" w:hAnsi="Times New Roman" w:cs="Times New Roman"/>
                <w:sz w:val="24"/>
                <w:szCs w:val="24"/>
              </w:rPr>
            </w:pPr>
            <w:r w:rsidRPr="00DA3AB8">
              <w:rPr>
                <w:rFonts w:ascii="Times New Roman" w:hAnsi="Times New Roman" w:cs="Times New Roman"/>
                <w:sz w:val="24"/>
                <w:szCs w:val="24"/>
              </w:rPr>
              <w:t>0,00</w:t>
            </w:r>
          </w:p>
        </w:tc>
        <w:tc>
          <w:tcPr>
            <w:tcW w:w="1418" w:type="dxa"/>
            <w:tcBorders>
              <w:right w:val="single" w:sz="4" w:space="0" w:color="auto"/>
            </w:tcBorders>
            <w:vAlign w:val="center"/>
          </w:tcPr>
          <w:p w:rsidR="00A3383B" w:rsidRPr="00DA3AB8" w:rsidRDefault="00A3383B" w:rsidP="00CA1F90">
            <w:pPr>
              <w:pStyle w:val="ConsPlusNormal"/>
              <w:ind w:firstLine="110"/>
              <w:jc w:val="center"/>
              <w:rPr>
                <w:rFonts w:ascii="Times New Roman" w:hAnsi="Times New Roman" w:cs="Times New Roman"/>
                <w:sz w:val="24"/>
                <w:szCs w:val="24"/>
              </w:rPr>
            </w:pPr>
            <w:r w:rsidRPr="00DA3AB8">
              <w:rPr>
                <w:rFonts w:ascii="Times New Roman" w:hAnsi="Times New Roman" w:cs="Times New Roman"/>
                <w:sz w:val="24"/>
                <w:szCs w:val="24"/>
              </w:rPr>
              <w:t>0,00</w:t>
            </w:r>
          </w:p>
        </w:tc>
      </w:tr>
      <w:tr w:rsidR="00856289" w:rsidRPr="001E194A" w:rsidTr="00864A6E">
        <w:tc>
          <w:tcPr>
            <w:tcW w:w="14992" w:type="dxa"/>
            <w:gridSpan w:val="10"/>
            <w:tcBorders>
              <w:right w:val="single" w:sz="4" w:space="0" w:color="auto"/>
            </w:tcBorders>
          </w:tcPr>
          <w:p w:rsidR="00856289" w:rsidRPr="00856289" w:rsidRDefault="00856289" w:rsidP="004906EF">
            <w:pPr>
              <w:pStyle w:val="ConsPlusNormal"/>
              <w:jc w:val="center"/>
              <w:rPr>
                <w:rFonts w:ascii="Times New Roman" w:hAnsi="Times New Roman" w:cs="Times New Roman"/>
                <w:sz w:val="24"/>
                <w:szCs w:val="24"/>
              </w:rPr>
            </w:pPr>
            <w:r w:rsidRPr="00856289">
              <w:rPr>
                <w:rFonts w:ascii="Times New Roman" w:hAnsi="Times New Roman" w:cs="Times New Roman"/>
                <w:sz w:val="24"/>
                <w:szCs w:val="24"/>
              </w:rPr>
              <w:lastRenderedPageBreak/>
              <w:t>Подпрограмма «Ипотечное жилищное кредитование населения Шарангского района на период 201</w:t>
            </w:r>
            <w:r w:rsidR="004906EF">
              <w:rPr>
                <w:rFonts w:ascii="Times New Roman" w:hAnsi="Times New Roman" w:cs="Times New Roman"/>
                <w:sz w:val="24"/>
                <w:szCs w:val="24"/>
              </w:rPr>
              <w:t>8</w:t>
            </w:r>
            <w:r w:rsidRPr="00856289">
              <w:rPr>
                <w:rFonts w:ascii="Times New Roman" w:hAnsi="Times New Roman" w:cs="Times New Roman"/>
                <w:sz w:val="24"/>
                <w:szCs w:val="24"/>
              </w:rPr>
              <w:t>-20</w:t>
            </w:r>
            <w:r w:rsidR="004906EF">
              <w:rPr>
                <w:rFonts w:ascii="Times New Roman" w:hAnsi="Times New Roman" w:cs="Times New Roman"/>
                <w:sz w:val="24"/>
                <w:szCs w:val="24"/>
              </w:rPr>
              <w:t>20</w:t>
            </w:r>
            <w:r w:rsidRPr="00856289">
              <w:rPr>
                <w:rFonts w:ascii="Times New Roman" w:hAnsi="Times New Roman" w:cs="Times New Roman"/>
                <w:sz w:val="24"/>
                <w:szCs w:val="24"/>
              </w:rPr>
              <w:t xml:space="preserve"> год</w:t>
            </w:r>
            <w:r w:rsidR="001B4F54">
              <w:rPr>
                <w:rFonts w:ascii="Times New Roman" w:hAnsi="Times New Roman" w:cs="Times New Roman"/>
                <w:sz w:val="24"/>
                <w:szCs w:val="24"/>
              </w:rPr>
              <w:t>ы</w:t>
            </w:r>
            <w:r w:rsidRPr="00856289">
              <w:rPr>
                <w:rFonts w:ascii="Times New Roman" w:hAnsi="Times New Roman" w:cs="Times New Roman"/>
                <w:sz w:val="24"/>
                <w:szCs w:val="24"/>
              </w:rPr>
              <w:t>»</w:t>
            </w:r>
          </w:p>
        </w:tc>
      </w:tr>
      <w:tr w:rsidR="000E3035" w:rsidRPr="001E194A" w:rsidTr="005E5E4D">
        <w:tc>
          <w:tcPr>
            <w:tcW w:w="3646" w:type="dxa"/>
            <w:gridSpan w:val="2"/>
            <w:vMerge w:val="restart"/>
          </w:tcPr>
          <w:p w:rsidR="000E3035" w:rsidRPr="00856289" w:rsidRDefault="000E3035" w:rsidP="00856289">
            <w:pPr>
              <w:pStyle w:val="ConsPlusCell"/>
              <w:jc w:val="both"/>
              <w:rPr>
                <w:rFonts w:ascii="Courier New" w:hAnsi="Courier New" w:cs="Courier New"/>
                <w:sz w:val="24"/>
                <w:szCs w:val="24"/>
              </w:rPr>
            </w:pPr>
            <w:r w:rsidRPr="00856289">
              <w:rPr>
                <w:rFonts w:ascii="Times New Roman" w:hAnsi="Times New Roman" w:cs="Times New Roman"/>
                <w:sz w:val="24"/>
                <w:szCs w:val="24"/>
              </w:rPr>
              <w:t xml:space="preserve">Задача 2: оказание государственной поддержки гражданам Шарангского района в решении жилищной проблемы </w:t>
            </w:r>
          </w:p>
          <w:p w:rsidR="000E3035" w:rsidRPr="00856289" w:rsidRDefault="000E3035" w:rsidP="00856289">
            <w:pPr>
              <w:pStyle w:val="ConsPlusNormal"/>
              <w:jc w:val="both"/>
              <w:rPr>
                <w:rFonts w:ascii="Times New Roman" w:hAnsi="Times New Roman" w:cs="Times New Roman"/>
                <w:sz w:val="24"/>
                <w:szCs w:val="24"/>
              </w:rPr>
            </w:pPr>
            <w:r w:rsidRPr="00856289">
              <w:rPr>
                <w:rFonts w:ascii="Times New Roman" w:hAnsi="Times New Roman" w:cs="Times New Roman"/>
                <w:sz w:val="24"/>
                <w:szCs w:val="24"/>
              </w:rPr>
              <w:t>с использованием ипотечного жилищного кредитования</w:t>
            </w:r>
          </w:p>
        </w:tc>
        <w:tc>
          <w:tcPr>
            <w:tcW w:w="1559" w:type="dxa"/>
            <w:vMerge w:val="restart"/>
          </w:tcPr>
          <w:p w:rsidR="000E3035" w:rsidRPr="00856289" w:rsidRDefault="000E3035" w:rsidP="009D79D1">
            <w:pPr>
              <w:pStyle w:val="ConsPlusNormal"/>
              <w:jc w:val="center"/>
              <w:rPr>
                <w:rFonts w:ascii="Times New Roman" w:hAnsi="Times New Roman" w:cs="Times New Roman"/>
                <w:sz w:val="24"/>
                <w:szCs w:val="24"/>
              </w:rPr>
            </w:pPr>
            <w:r w:rsidRPr="00856289">
              <w:rPr>
                <w:rFonts w:ascii="Times New Roman" w:hAnsi="Times New Roman" w:cs="Times New Roman"/>
                <w:sz w:val="24"/>
                <w:szCs w:val="24"/>
              </w:rPr>
              <w:t>201</w:t>
            </w:r>
            <w:r w:rsidR="009D79D1">
              <w:rPr>
                <w:rFonts w:ascii="Times New Roman" w:hAnsi="Times New Roman" w:cs="Times New Roman"/>
                <w:sz w:val="24"/>
                <w:szCs w:val="24"/>
              </w:rPr>
              <w:t>8</w:t>
            </w:r>
            <w:r w:rsidRPr="00856289">
              <w:rPr>
                <w:rFonts w:ascii="Times New Roman" w:hAnsi="Times New Roman" w:cs="Times New Roman"/>
                <w:sz w:val="24"/>
                <w:szCs w:val="24"/>
              </w:rPr>
              <w:t>-20</w:t>
            </w:r>
            <w:r w:rsidR="009D79D1">
              <w:rPr>
                <w:rFonts w:ascii="Times New Roman" w:hAnsi="Times New Roman" w:cs="Times New Roman"/>
                <w:sz w:val="24"/>
                <w:szCs w:val="24"/>
              </w:rPr>
              <w:t>20</w:t>
            </w:r>
            <w:r w:rsidRPr="00856289">
              <w:rPr>
                <w:rFonts w:ascii="Times New Roman" w:hAnsi="Times New Roman" w:cs="Times New Roman"/>
                <w:sz w:val="24"/>
                <w:szCs w:val="24"/>
              </w:rPr>
              <w:t xml:space="preserve"> годы</w:t>
            </w:r>
          </w:p>
        </w:tc>
        <w:tc>
          <w:tcPr>
            <w:tcW w:w="3113" w:type="dxa"/>
            <w:vMerge w:val="restart"/>
          </w:tcPr>
          <w:p w:rsidR="000E3035" w:rsidRPr="00856289" w:rsidRDefault="000E3035" w:rsidP="00856289">
            <w:pPr>
              <w:pStyle w:val="ConsPlusCell"/>
              <w:jc w:val="center"/>
              <w:rPr>
                <w:rFonts w:ascii="Times New Roman" w:hAnsi="Times New Roman" w:cs="Times New Roman"/>
                <w:sz w:val="24"/>
                <w:szCs w:val="24"/>
              </w:rPr>
            </w:pPr>
            <w:r w:rsidRPr="00856289">
              <w:rPr>
                <w:rFonts w:ascii="Times New Roman" w:hAnsi="Times New Roman" w:cs="Times New Roman"/>
                <w:sz w:val="24"/>
                <w:szCs w:val="24"/>
              </w:rPr>
              <w:t>Администрация Шарангского муниципального района,</w:t>
            </w:r>
          </w:p>
          <w:p w:rsidR="000E3035" w:rsidRPr="00856289" w:rsidRDefault="000E3035" w:rsidP="00856289">
            <w:pPr>
              <w:pStyle w:val="ConsPlusCell"/>
              <w:jc w:val="center"/>
              <w:rPr>
                <w:rFonts w:ascii="Times New Roman" w:hAnsi="Times New Roman" w:cs="Times New Roman"/>
                <w:sz w:val="24"/>
                <w:szCs w:val="24"/>
              </w:rPr>
            </w:pPr>
            <w:r w:rsidRPr="00856289">
              <w:rPr>
                <w:rFonts w:ascii="Times New Roman" w:hAnsi="Times New Roman" w:cs="Times New Roman"/>
                <w:sz w:val="24"/>
                <w:szCs w:val="24"/>
              </w:rPr>
              <w:t>финансовое управление администрации Шарангского муниципального района,</w:t>
            </w:r>
          </w:p>
          <w:p w:rsidR="000E3035" w:rsidRPr="00856289" w:rsidRDefault="000E3035" w:rsidP="00856289">
            <w:pPr>
              <w:pStyle w:val="ConsPlusNormal"/>
              <w:jc w:val="center"/>
              <w:rPr>
                <w:rFonts w:ascii="Times New Roman" w:hAnsi="Times New Roman" w:cs="Times New Roman"/>
                <w:sz w:val="24"/>
                <w:szCs w:val="24"/>
              </w:rPr>
            </w:pPr>
            <w:r w:rsidRPr="00856289">
              <w:rPr>
                <w:rFonts w:ascii="Times New Roman" w:hAnsi="Times New Roman" w:cs="Times New Roman"/>
                <w:sz w:val="24"/>
                <w:szCs w:val="24"/>
              </w:rPr>
              <w:t>сбербанк (по согласованию)</w:t>
            </w:r>
          </w:p>
        </w:tc>
        <w:tc>
          <w:tcPr>
            <w:tcW w:w="1427" w:type="dxa"/>
            <w:tcBorders>
              <w:right w:val="single" w:sz="4" w:space="0" w:color="auto"/>
            </w:tcBorders>
          </w:tcPr>
          <w:p w:rsidR="000E3035" w:rsidRPr="00C8758D" w:rsidRDefault="000E3035" w:rsidP="00B44D1B">
            <w:pPr>
              <w:pStyle w:val="ConsPlusNormal"/>
              <w:jc w:val="both"/>
              <w:rPr>
                <w:rFonts w:ascii="Times New Roman" w:hAnsi="Times New Roman" w:cs="Times New Roman"/>
                <w:sz w:val="24"/>
                <w:szCs w:val="24"/>
              </w:rPr>
            </w:pPr>
            <w:r w:rsidRPr="00C8758D">
              <w:rPr>
                <w:rFonts w:ascii="Times New Roman" w:hAnsi="Times New Roman" w:cs="Times New Roman"/>
                <w:sz w:val="24"/>
                <w:szCs w:val="24"/>
              </w:rPr>
              <w:t>Всего, в том числе:</w:t>
            </w:r>
          </w:p>
        </w:tc>
        <w:tc>
          <w:tcPr>
            <w:tcW w:w="1259" w:type="dxa"/>
            <w:tcBorders>
              <w:right w:val="single" w:sz="4" w:space="0" w:color="auto"/>
            </w:tcBorders>
            <w:vAlign w:val="center"/>
          </w:tcPr>
          <w:p w:rsidR="000E3035" w:rsidRPr="00DA3AB8" w:rsidRDefault="009D79D1" w:rsidP="00CA1F90">
            <w:pPr>
              <w:pStyle w:val="ConsPlusNormal"/>
              <w:ind w:firstLine="110"/>
              <w:jc w:val="center"/>
              <w:rPr>
                <w:rFonts w:ascii="Times New Roman" w:hAnsi="Times New Roman" w:cs="Times New Roman"/>
                <w:sz w:val="24"/>
                <w:szCs w:val="24"/>
              </w:rPr>
            </w:pPr>
            <w:r>
              <w:rPr>
                <w:rFonts w:ascii="Times New Roman" w:hAnsi="Times New Roman" w:cs="Times New Roman"/>
                <w:sz w:val="24"/>
                <w:szCs w:val="24"/>
              </w:rPr>
              <w:t>158,640</w:t>
            </w:r>
          </w:p>
        </w:tc>
        <w:tc>
          <w:tcPr>
            <w:tcW w:w="1293" w:type="dxa"/>
            <w:gridSpan w:val="2"/>
            <w:tcBorders>
              <w:right w:val="single" w:sz="4" w:space="0" w:color="auto"/>
            </w:tcBorders>
            <w:vAlign w:val="center"/>
          </w:tcPr>
          <w:p w:rsidR="000E3035" w:rsidRPr="00DA3AB8" w:rsidRDefault="009D79D1" w:rsidP="00CA1F90">
            <w:pPr>
              <w:pStyle w:val="ConsPlusNormal"/>
              <w:ind w:firstLine="110"/>
              <w:jc w:val="center"/>
              <w:rPr>
                <w:rFonts w:ascii="Times New Roman" w:hAnsi="Times New Roman" w:cs="Times New Roman"/>
                <w:sz w:val="24"/>
                <w:szCs w:val="24"/>
              </w:rPr>
            </w:pPr>
            <w:r>
              <w:rPr>
                <w:rFonts w:ascii="Times New Roman" w:hAnsi="Times New Roman" w:cs="Times New Roman"/>
                <w:sz w:val="24"/>
                <w:szCs w:val="24"/>
              </w:rPr>
              <w:t>158,640</w:t>
            </w:r>
          </w:p>
        </w:tc>
        <w:tc>
          <w:tcPr>
            <w:tcW w:w="1277" w:type="dxa"/>
            <w:tcBorders>
              <w:right w:val="single" w:sz="4" w:space="0" w:color="auto"/>
            </w:tcBorders>
            <w:vAlign w:val="center"/>
          </w:tcPr>
          <w:p w:rsidR="000E3035" w:rsidRPr="00DA3AB8" w:rsidRDefault="000E3035" w:rsidP="00CA1F90">
            <w:pPr>
              <w:pStyle w:val="ConsPlusNormal"/>
              <w:ind w:firstLine="110"/>
              <w:jc w:val="center"/>
              <w:rPr>
                <w:rFonts w:ascii="Times New Roman" w:hAnsi="Times New Roman" w:cs="Times New Roman"/>
                <w:sz w:val="24"/>
                <w:szCs w:val="24"/>
              </w:rPr>
            </w:pPr>
            <w:r>
              <w:rPr>
                <w:rFonts w:ascii="Times New Roman" w:hAnsi="Times New Roman" w:cs="Times New Roman"/>
                <w:sz w:val="24"/>
                <w:szCs w:val="24"/>
              </w:rPr>
              <w:t>158,640</w:t>
            </w:r>
          </w:p>
        </w:tc>
        <w:tc>
          <w:tcPr>
            <w:tcW w:w="1418" w:type="dxa"/>
            <w:tcBorders>
              <w:right w:val="single" w:sz="4" w:space="0" w:color="auto"/>
            </w:tcBorders>
            <w:vAlign w:val="center"/>
          </w:tcPr>
          <w:p w:rsidR="000E3035" w:rsidRPr="00DA3AB8" w:rsidRDefault="009D79D1" w:rsidP="005E5E4D">
            <w:pPr>
              <w:pStyle w:val="ConsPlusNormal"/>
              <w:jc w:val="center"/>
              <w:rPr>
                <w:rFonts w:ascii="Times New Roman" w:hAnsi="Times New Roman" w:cs="Times New Roman"/>
                <w:sz w:val="24"/>
                <w:szCs w:val="24"/>
              </w:rPr>
            </w:pPr>
            <w:r>
              <w:rPr>
                <w:rFonts w:ascii="Times New Roman" w:hAnsi="Times New Roman" w:cs="Times New Roman"/>
                <w:sz w:val="24"/>
                <w:szCs w:val="24"/>
              </w:rPr>
              <w:t>475,920</w:t>
            </w:r>
          </w:p>
        </w:tc>
      </w:tr>
      <w:tr w:rsidR="000E3035" w:rsidRPr="001E194A" w:rsidTr="005E5E4D">
        <w:tc>
          <w:tcPr>
            <w:tcW w:w="3646" w:type="dxa"/>
            <w:gridSpan w:val="2"/>
            <w:vMerge/>
          </w:tcPr>
          <w:p w:rsidR="000E3035" w:rsidRPr="001E194A" w:rsidRDefault="000E3035" w:rsidP="005A0664">
            <w:pPr>
              <w:pStyle w:val="ConsPlusNormal"/>
              <w:jc w:val="center"/>
              <w:rPr>
                <w:rFonts w:ascii="Times New Roman" w:hAnsi="Times New Roman" w:cs="Times New Roman"/>
                <w:sz w:val="24"/>
                <w:szCs w:val="24"/>
              </w:rPr>
            </w:pPr>
          </w:p>
        </w:tc>
        <w:tc>
          <w:tcPr>
            <w:tcW w:w="1559" w:type="dxa"/>
            <w:vMerge/>
          </w:tcPr>
          <w:p w:rsidR="000E3035" w:rsidRPr="001E194A" w:rsidRDefault="000E3035" w:rsidP="005A0664">
            <w:pPr>
              <w:pStyle w:val="ConsPlusNormal"/>
              <w:jc w:val="center"/>
              <w:rPr>
                <w:rFonts w:ascii="Times New Roman" w:hAnsi="Times New Roman" w:cs="Times New Roman"/>
                <w:sz w:val="24"/>
                <w:szCs w:val="24"/>
              </w:rPr>
            </w:pPr>
          </w:p>
        </w:tc>
        <w:tc>
          <w:tcPr>
            <w:tcW w:w="3113" w:type="dxa"/>
            <w:vMerge/>
          </w:tcPr>
          <w:p w:rsidR="000E3035" w:rsidRPr="001E194A" w:rsidRDefault="000E3035" w:rsidP="005A0664">
            <w:pPr>
              <w:pStyle w:val="ConsPlusNormal"/>
              <w:jc w:val="center"/>
              <w:rPr>
                <w:rFonts w:ascii="Times New Roman" w:hAnsi="Times New Roman" w:cs="Times New Roman"/>
                <w:sz w:val="24"/>
                <w:szCs w:val="24"/>
              </w:rPr>
            </w:pPr>
          </w:p>
        </w:tc>
        <w:tc>
          <w:tcPr>
            <w:tcW w:w="1427" w:type="dxa"/>
            <w:tcBorders>
              <w:right w:val="single" w:sz="4" w:space="0" w:color="auto"/>
            </w:tcBorders>
          </w:tcPr>
          <w:p w:rsidR="000E3035" w:rsidRPr="00C8758D" w:rsidRDefault="000E3035" w:rsidP="00B44D1B">
            <w:pPr>
              <w:pStyle w:val="ConsPlusNormal"/>
              <w:jc w:val="both"/>
              <w:rPr>
                <w:rFonts w:ascii="Times New Roman" w:hAnsi="Times New Roman" w:cs="Times New Roman"/>
                <w:sz w:val="24"/>
                <w:szCs w:val="24"/>
              </w:rPr>
            </w:pPr>
            <w:r w:rsidRPr="00C8758D">
              <w:rPr>
                <w:rFonts w:ascii="Times New Roman" w:hAnsi="Times New Roman" w:cs="Times New Roman"/>
                <w:sz w:val="24"/>
                <w:szCs w:val="24"/>
              </w:rPr>
              <w:t>Федеральный бюджет</w:t>
            </w:r>
          </w:p>
        </w:tc>
        <w:tc>
          <w:tcPr>
            <w:tcW w:w="1259" w:type="dxa"/>
            <w:tcBorders>
              <w:right w:val="single" w:sz="4" w:space="0" w:color="auto"/>
            </w:tcBorders>
            <w:vAlign w:val="center"/>
          </w:tcPr>
          <w:p w:rsidR="000E3035" w:rsidRPr="00DA3AB8" w:rsidRDefault="000E3035" w:rsidP="00CA1F90">
            <w:pPr>
              <w:pStyle w:val="ConsPlusNormal"/>
              <w:ind w:firstLine="110"/>
              <w:jc w:val="center"/>
              <w:rPr>
                <w:rFonts w:ascii="Times New Roman" w:hAnsi="Times New Roman" w:cs="Times New Roman"/>
                <w:sz w:val="24"/>
                <w:szCs w:val="24"/>
              </w:rPr>
            </w:pPr>
            <w:r w:rsidRPr="00DA3AB8">
              <w:rPr>
                <w:rFonts w:ascii="Times New Roman" w:hAnsi="Times New Roman" w:cs="Times New Roman"/>
                <w:sz w:val="24"/>
                <w:szCs w:val="24"/>
              </w:rPr>
              <w:t>0,00</w:t>
            </w:r>
          </w:p>
        </w:tc>
        <w:tc>
          <w:tcPr>
            <w:tcW w:w="1293" w:type="dxa"/>
            <w:gridSpan w:val="2"/>
            <w:tcBorders>
              <w:right w:val="single" w:sz="4" w:space="0" w:color="auto"/>
            </w:tcBorders>
            <w:vAlign w:val="center"/>
          </w:tcPr>
          <w:p w:rsidR="000E3035" w:rsidRPr="00DA3AB8" w:rsidRDefault="000E3035" w:rsidP="00CA1F90">
            <w:pPr>
              <w:pStyle w:val="ConsPlusNormal"/>
              <w:ind w:firstLine="110"/>
              <w:jc w:val="center"/>
              <w:rPr>
                <w:rFonts w:ascii="Times New Roman" w:hAnsi="Times New Roman" w:cs="Times New Roman"/>
                <w:sz w:val="24"/>
                <w:szCs w:val="24"/>
              </w:rPr>
            </w:pPr>
            <w:r w:rsidRPr="00DA3AB8">
              <w:rPr>
                <w:rFonts w:ascii="Times New Roman" w:hAnsi="Times New Roman" w:cs="Times New Roman"/>
                <w:sz w:val="24"/>
                <w:szCs w:val="24"/>
              </w:rPr>
              <w:t>0,00</w:t>
            </w:r>
          </w:p>
        </w:tc>
        <w:tc>
          <w:tcPr>
            <w:tcW w:w="1277" w:type="dxa"/>
            <w:tcBorders>
              <w:right w:val="single" w:sz="4" w:space="0" w:color="auto"/>
            </w:tcBorders>
            <w:vAlign w:val="center"/>
          </w:tcPr>
          <w:p w:rsidR="000E3035" w:rsidRPr="00DA3AB8" w:rsidRDefault="000E3035" w:rsidP="00CA1F90">
            <w:pPr>
              <w:pStyle w:val="ConsPlusNormal"/>
              <w:ind w:firstLine="110"/>
              <w:jc w:val="center"/>
              <w:rPr>
                <w:rFonts w:ascii="Times New Roman" w:hAnsi="Times New Roman" w:cs="Times New Roman"/>
                <w:sz w:val="24"/>
                <w:szCs w:val="24"/>
              </w:rPr>
            </w:pPr>
            <w:r w:rsidRPr="00DA3AB8">
              <w:rPr>
                <w:rFonts w:ascii="Times New Roman" w:hAnsi="Times New Roman" w:cs="Times New Roman"/>
                <w:sz w:val="24"/>
                <w:szCs w:val="24"/>
              </w:rPr>
              <w:t>0,00</w:t>
            </w:r>
          </w:p>
        </w:tc>
        <w:tc>
          <w:tcPr>
            <w:tcW w:w="1418" w:type="dxa"/>
            <w:tcBorders>
              <w:right w:val="single" w:sz="4" w:space="0" w:color="auto"/>
            </w:tcBorders>
            <w:vAlign w:val="center"/>
          </w:tcPr>
          <w:p w:rsidR="000E3035" w:rsidRPr="00DA3AB8" w:rsidRDefault="000E3035" w:rsidP="005E5E4D">
            <w:pPr>
              <w:pStyle w:val="ConsPlusNormal"/>
              <w:ind w:firstLine="110"/>
              <w:jc w:val="center"/>
              <w:rPr>
                <w:rFonts w:ascii="Times New Roman" w:hAnsi="Times New Roman" w:cs="Times New Roman"/>
                <w:sz w:val="24"/>
                <w:szCs w:val="24"/>
              </w:rPr>
            </w:pPr>
            <w:r w:rsidRPr="00DA3AB8">
              <w:rPr>
                <w:rFonts w:ascii="Times New Roman" w:hAnsi="Times New Roman" w:cs="Times New Roman"/>
                <w:sz w:val="24"/>
                <w:szCs w:val="24"/>
              </w:rPr>
              <w:t>0,00</w:t>
            </w:r>
          </w:p>
        </w:tc>
      </w:tr>
      <w:tr w:rsidR="000E3035" w:rsidRPr="001E194A" w:rsidTr="005E5E4D">
        <w:tc>
          <w:tcPr>
            <w:tcW w:w="3646" w:type="dxa"/>
            <w:gridSpan w:val="2"/>
            <w:vMerge/>
          </w:tcPr>
          <w:p w:rsidR="000E3035" w:rsidRPr="001E194A" w:rsidRDefault="000E3035" w:rsidP="005A0664">
            <w:pPr>
              <w:pStyle w:val="ConsPlusNormal"/>
              <w:jc w:val="center"/>
              <w:rPr>
                <w:rFonts w:ascii="Times New Roman" w:hAnsi="Times New Roman" w:cs="Times New Roman"/>
                <w:sz w:val="24"/>
                <w:szCs w:val="24"/>
              </w:rPr>
            </w:pPr>
          </w:p>
        </w:tc>
        <w:tc>
          <w:tcPr>
            <w:tcW w:w="1559" w:type="dxa"/>
            <w:vMerge/>
          </w:tcPr>
          <w:p w:rsidR="000E3035" w:rsidRPr="001E194A" w:rsidRDefault="000E3035" w:rsidP="005A0664">
            <w:pPr>
              <w:pStyle w:val="ConsPlusNormal"/>
              <w:jc w:val="center"/>
              <w:rPr>
                <w:rFonts w:ascii="Times New Roman" w:hAnsi="Times New Roman" w:cs="Times New Roman"/>
                <w:sz w:val="24"/>
                <w:szCs w:val="24"/>
              </w:rPr>
            </w:pPr>
          </w:p>
        </w:tc>
        <w:tc>
          <w:tcPr>
            <w:tcW w:w="3113" w:type="dxa"/>
            <w:vMerge/>
          </w:tcPr>
          <w:p w:rsidR="000E3035" w:rsidRPr="001E194A" w:rsidRDefault="000E3035" w:rsidP="005A0664">
            <w:pPr>
              <w:pStyle w:val="ConsPlusNormal"/>
              <w:jc w:val="center"/>
              <w:rPr>
                <w:rFonts w:ascii="Times New Roman" w:hAnsi="Times New Roman" w:cs="Times New Roman"/>
                <w:sz w:val="24"/>
                <w:szCs w:val="24"/>
              </w:rPr>
            </w:pPr>
          </w:p>
        </w:tc>
        <w:tc>
          <w:tcPr>
            <w:tcW w:w="1427" w:type="dxa"/>
            <w:tcBorders>
              <w:right w:val="single" w:sz="4" w:space="0" w:color="auto"/>
            </w:tcBorders>
          </w:tcPr>
          <w:p w:rsidR="000E3035" w:rsidRPr="00C8758D" w:rsidRDefault="000E3035" w:rsidP="00B44D1B">
            <w:pPr>
              <w:pStyle w:val="ConsPlusNormal"/>
              <w:jc w:val="both"/>
              <w:rPr>
                <w:rFonts w:ascii="Times New Roman" w:hAnsi="Times New Roman" w:cs="Times New Roman"/>
                <w:sz w:val="24"/>
                <w:szCs w:val="24"/>
              </w:rPr>
            </w:pPr>
            <w:r w:rsidRPr="00C8758D">
              <w:rPr>
                <w:rFonts w:ascii="Times New Roman" w:hAnsi="Times New Roman" w:cs="Times New Roman"/>
                <w:sz w:val="24"/>
                <w:szCs w:val="24"/>
              </w:rPr>
              <w:t>Областной бюджет</w:t>
            </w:r>
          </w:p>
        </w:tc>
        <w:tc>
          <w:tcPr>
            <w:tcW w:w="1259" w:type="dxa"/>
            <w:tcBorders>
              <w:right w:val="single" w:sz="4" w:space="0" w:color="auto"/>
            </w:tcBorders>
            <w:vAlign w:val="center"/>
          </w:tcPr>
          <w:p w:rsidR="000E3035" w:rsidRPr="00DA3AB8" w:rsidRDefault="009D79D1" w:rsidP="00CA1F90">
            <w:pPr>
              <w:pStyle w:val="ConsPlusNormal"/>
              <w:ind w:firstLine="110"/>
              <w:jc w:val="center"/>
              <w:rPr>
                <w:rFonts w:ascii="Times New Roman" w:hAnsi="Times New Roman" w:cs="Times New Roman"/>
                <w:sz w:val="24"/>
                <w:szCs w:val="24"/>
              </w:rPr>
            </w:pPr>
            <w:r>
              <w:rPr>
                <w:rFonts w:ascii="Times New Roman" w:hAnsi="Times New Roman" w:cs="Times New Roman"/>
                <w:sz w:val="24"/>
                <w:szCs w:val="24"/>
              </w:rPr>
              <w:t>79,320</w:t>
            </w:r>
          </w:p>
        </w:tc>
        <w:tc>
          <w:tcPr>
            <w:tcW w:w="1293" w:type="dxa"/>
            <w:gridSpan w:val="2"/>
            <w:tcBorders>
              <w:right w:val="single" w:sz="4" w:space="0" w:color="auto"/>
            </w:tcBorders>
            <w:vAlign w:val="center"/>
          </w:tcPr>
          <w:p w:rsidR="000E3035" w:rsidRPr="00DA3AB8" w:rsidRDefault="009D79D1" w:rsidP="00CA1F90">
            <w:pPr>
              <w:pStyle w:val="ConsPlusNormal"/>
              <w:ind w:firstLine="110"/>
              <w:jc w:val="center"/>
              <w:rPr>
                <w:rFonts w:ascii="Times New Roman" w:hAnsi="Times New Roman" w:cs="Times New Roman"/>
                <w:sz w:val="24"/>
                <w:szCs w:val="24"/>
              </w:rPr>
            </w:pPr>
            <w:r>
              <w:rPr>
                <w:rFonts w:ascii="Times New Roman" w:hAnsi="Times New Roman" w:cs="Times New Roman"/>
                <w:sz w:val="24"/>
                <w:szCs w:val="24"/>
              </w:rPr>
              <w:t>79,320</w:t>
            </w:r>
          </w:p>
        </w:tc>
        <w:tc>
          <w:tcPr>
            <w:tcW w:w="1277" w:type="dxa"/>
            <w:tcBorders>
              <w:right w:val="single" w:sz="4" w:space="0" w:color="auto"/>
            </w:tcBorders>
            <w:vAlign w:val="center"/>
          </w:tcPr>
          <w:p w:rsidR="000E3035" w:rsidRPr="00DA3AB8" w:rsidRDefault="000E3035" w:rsidP="00CA1F90">
            <w:pPr>
              <w:pStyle w:val="ConsPlusNormal"/>
              <w:ind w:firstLine="110"/>
              <w:jc w:val="center"/>
              <w:rPr>
                <w:rFonts w:ascii="Times New Roman" w:hAnsi="Times New Roman" w:cs="Times New Roman"/>
                <w:sz w:val="24"/>
                <w:szCs w:val="24"/>
              </w:rPr>
            </w:pPr>
            <w:r>
              <w:rPr>
                <w:rFonts w:ascii="Times New Roman" w:hAnsi="Times New Roman" w:cs="Times New Roman"/>
                <w:sz w:val="24"/>
                <w:szCs w:val="24"/>
              </w:rPr>
              <w:t>79,320</w:t>
            </w:r>
          </w:p>
        </w:tc>
        <w:tc>
          <w:tcPr>
            <w:tcW w:w="1418" w:type="dxa"/>
            <w:tcBorders>
              <w:right w:val="single" w:sz="4" w:space="0" w:color="auto"/>
            </w:tcBorders>
            <w:vAlign w:val="center"/>
          </w:tcPr>
          <w:p w:rsidR="000E3035" w:rsidRPr="00DA3AB8" w:rsidRDefault="009D79D1" w:rsidP="005E5E4D">
            <w:pPr>
              <w:pStyle w:val="ConsPlusNormal"/>
              <w:jc w:val="center"/>
              <w:rPr>
                <w:rFonts w:ascii="Times New Roman" w:hAnsi="Times New Roman" w:cs="Times New Roman"/>
                <w:sz w:val="24"/>
                <w:szCs w:val="24"/>
              </w:rPr>
            </w:pPr>
            <w:r>
              <w:rPr>
                <w:rFonts w:ascii="Times New Roman" w:hAnsi="Times New Roman" w:cs="Times New Roman"/>
                <w:sz w:val="24"/>
                <w:szCs w:val="24"/>
              </w:rPr>
              <w:t>237,960</w:t>
            </w:r>
          </w:p>
        </w:tc>
      </w:tr>
      <w:tr w:rsidR="009D79D1" w:rsidRPr="001E194A" w:rsidTr="00DE7813">
        <w:tc>
          <w:tcPr>
            <w:tcW w:w="3646" w:type="dxa"/>
            <w:gridSpan w:val="2"/>
            <w:vMerge/>
          </w:tcPr>
          <w:p w:rsidR="009D79D1" w:rsidRPr="001E194A" w:rsidRDefault="009D79D1" w:rsidP="005A0664">
            <w:pPr>
              <w:pStyle w:val="ConsPlusNormal"/>
              <w:jc w:val="center"/>
              <w:rPr>
                <w:rFonts w:ascii="Times New Roman" w:hAnsi="Times New Roman" w:cs="Times New Roman"/>
                <w:sz w:val="24"/>
                <w:szCs w:val="24"/>
              </w:rPr>
            </w:pPr>
          </w:p>
        </w:tc>
        <w:tc>
          <w:tcPr>
            <w:tcW w:w="1559" w:type="dxa"/>
            <w:vMerge/>
          </w:tcPr>
          <w:p w:rsidR="009D79D1" w:rsidRPr="001E194A" w:rsidRDefault="009D79D1" w:rsidP="005A0664">
            <w:pPr>
              <w:pStyle w:val="ConsPlusNormal"/>
              <w:jc w:val="center"/>
              <w:rPr>
                <w:rFonts w:ascii="Times New Roman" w:hAnsi="Times New Roman" w:cs="Times New Roman"/>
                <w:sz w:val="24"/>
                <w:szCs w:val="24"/>
              </w:rPr>
            </w:pPr>
          </w:p>
        </w:tc>
        <w:tc>
          <w:tcPr>
            <w:tcW w:w="3113" w:type="dxa"/>
            <w:vMerge/>
          </w:tcPr>
          <w:p w:rsidR="009D79D1" w:rsidRPr="001E194A" w:rsidRDefault="009D79D1" w:rsidP="005A0664">
            <w:pPr>
              <w:pStyle w:val="ConsPlusNormal"/>
              <w:jc w:val="center"/>
              <w:rPr>
                <w:rFonts w:ascii="Times New Roman" w:hAnsi="Times New Roman" w:cs="Times New Roman"/>
                <w:sz w:val="24"/>
                <w:szCs w:val="24"/>
              </w:rPr>
            </w:pPr>
          </w:p>
        </w:tc>
        <w:tc>
          <w:tcPr>
            <w:tcW w:w="1427" w:type="dxa"/>
            <w:tcBorders>
              <w:right w:val="single" w:sz="4" w:space="0" w:color="auto"/>
            </w:tcBorders>
          </w:tcPr>
          <w:p w:rsidR="009D79D1" w:rsidRPr="00C8758D" w:rsidRDefault="009D79D1" w:rsidP="00B44D1B">
            <w:pPr>
              <w:pStyle w:val="ConsPlusNormal"/>
              <w:jc w:val="both"/>
              <w:rPr>
                <w:rFonts w:ascii="Times New Roman" w:hAnsi="Times New Roman" w:cs="Times New Roman"/>
                <w:sz w:val="24"/>
                <w:szCs w:val="24"/>
              </w:rPr>
            </w:pPr>
            <w:r w:rsidRPr="00C8758D">
              <w:rPr>
                <w:rFonts w:ascii="Times New Roman" w:hAnsi="Times New Roman" w:cs="Times New Roman"/>
                <w:sz w:val="24"/>
                <w:szCs w:val="24"/>
              </w:rPr>
              <w:t>Местный бюджет</w:t>
            </w:r>
          </w:p>
        </w:tc>
        <w:tc>
          <w:tcPr>
            <w:tcW w:w="1259" w:type="dxa"/>
            <w:tcBorders>
              <w:right w:val="single" w:sz="4" w:space="0" w:color="auto"/>
            </w:tcBorders>
            <w:vAlign w:val="center"/>
          </w:tcPr>
          <w:p w:rsidR="009D79D1" w:rsidRPr="00DA3AB8" w:rsidRDefault="009D79D1" w:rsidP="00DE7813">
            <w:pPr>
              <w:pStyle w:val="ConsPlusNormal"/>
              <w:ind w:firstLine="110"/>
              <w:jc w:val="center"/>
              <w:rPr>
                <w:rFonts w:ascii="Times New Roman" w:hAnsi="Times New Roman" w:cs="Times New Roman"/>
                <w:sz w:val="24"/>
                <w:szCs w:val="24"/>
              </w:rPr>
            </w:pPr>
            <w:r>
              <w:rPr>
                <w:rFonts w:ascii="Times New Roman" w:hAnsi="Times New Roman" w:cs="Times New Roman"/>
                <w:sz w:val="24"/>
                <w:szCs w:val="24"/>
              </w:rPr>
              <w:t>79,320</w:t>
            </w:r>
          </w:p>
        </w:tc>
        <w:tc>
          <w:tcPr>
            <w:tcW w:w="1293" w:type="dxa"/>
            <w:gridSpan w:val="2"/>
            <w:tcBorders>
              <w:right w:val="single" w:sz="4" w:space="0" w:color="auto"/>
            </w:tcBorders>
            <w:vAlign w:val="center"/>
          </w:tcPr>
          <w:p w:rsidR="009D79D1" w:rsidRPr="00DA3AB8" w:rsidRDefault="009D79D1" w:rsidP="00DE7813">
            <w:pPr>
              <w:pStyle w:val="ConsPlusNormal"/>
              <w:ind w:firstLine="110"/>
              <w:jc w:val="center"/>
              <w:rPr>
                <w:rFonts w:ascii="Times New Roman" w:hAnsi="Times New Roman" w:cs="Times New Roman"/>
                <w:sz w:val="24"/>
                <w:szCs w:val="24"/>
              </w:rPr>
            </w:pPr>
            <w:r>
              <w:rPr>
                <w:rFonts w:ascii="Times New Roman" w:hAnsi="Times New Roman" w:cs="Times New Roman"/>
                <w:sz w:val="24"/>
                <w:szCs w:val="24"/>
              </w:rPr>
              <w:t>79,320</w:t>
            </w:r>
          </w:p>
        </w:tc>
        <w:tc>
          <w:tcPr>
            <w:tcW w:w="1277" w:type="dxa"/>
            <w:tcBorders>
              <w:right w:val="single" w:sz="4" w:space="0" w:color="auto"/>
            </w:tcBorders>
            <w:vAlign w:val="center"/>
          </w:tcPr>
          <w:p w:rsidR="009D79D1" w:rsidRPr="00DA3AB8" w:rsidRDefault="009D79D1" w:rsidP="00CA1F90">
            <w:pPr>
              <w:pStyle w:val="ConsPlusNormal"/>
              <w:ind w:firstLine="110"/>
              <w:jc w:val="center"/>
              <w:rPr>
                <w:rFonts w:ascii="Times New Roman" w:hAnsi="Times New Roman" w:cs="Times New Roman"/>
                <w:sz w:val="24"/>
                <w:szCs w:val="24"/>
              </w:rPr>
            </w:pPr>
            <w:r>
              <w:rPr>
                <w:rFonts w:ascii="Times New Roman" w:hAnsi="Times New Roman" w:cs="Times New Roman"/>
                <w:sz w:val="24"/>
                <w:szCs w:val="24"/>
              </w:rPr>
              <w:t>79,320</w:t>
            </w:r>
          </w:p>
        </w:tc>
        <w:tc>
          <w:tcPr>
            <w:tcW w:w="1418" w:type="dxa"/>
            <w:tcBorders>
              <w:right w:val="single" w:sz="4" w:space="0" w:color="auto"/>
            </w:tcBorders>
            <w:vAlign w:val="center"/>
          </w:tcPr>
          <w:p w:rsidR="009D79D1" w:rsidRPr="00DA3AB8" w:rsidRDefault="009D79D1" w:rsidP="005E5E4D">
            <w:pPr>
              <w:pStyle w:val="ConsPlusNormal"/>
              <w:jc w:val="center"/>
              <w:rPr>
                <w:rFonts w:ascii="Times New Roman" w:hAnsi="Times New Roman" w:cs="Times New Roman"/>
                <w:sz w:val="24"/>
                <w:szCs w:val="24"/>
              </w:rPr>
            </w:pPr>
            <w:r>
              <w:rPr>
                <w:rFonts w:ascii="Times New Roman" w:hAnsi="Times New Roman" w:cs="Times New Roman"/>
                <w:sz w:val="24"/>
                <w:szCs w:val="24"/>
              </w:rPr>
              <w:t>237,960</w:t>
            </w:r>
          </w:p>
        </w:tc>
      </w:tr>
      <w:tr w:rsidR="00856289" w:rsidRPr="001E194A" w:rsidTr="005E5E4D">
        <w:tc>
          <w:tcPr>
            <w:tcW w:w="3646" w:type="dxa"/>
            <w:gridSpan w:val="2"/>
            <w:vMerge/>
          </w:tcPr>
          <w:p w:rsidR="00856289" w:rsidRPr="001E194A" w:rsidRDefault="00856289" w:rsidP="005A0664">
            <w:pPr>
              <w:pStyle w:val="ConsPlusNormal"/>
              <w:jc w:val="center"/>
              <w:rPr>
                <w:rFonts w:ascii="Times New Roman" w:hAnsi="Times New Roman" w:cs="Times New Roman"/>
                <w:sz w:val="24"/>
                <w:szCs w:val="24"/>
              </w:rPr>
            </w:pPr>
          </w:p>
        </w:tc>
        <w:tc>
          <w:tcPr>
            <w:tcW w:w="1559" w:type="dxa"/>
            <w:vMerge/>
          </w:tcPr>
          <w:p w:rsidR="00856289" w:rsidRPr="001E194A" w:rsidRDefault="00856289" w:rsidP="005A0664">
            <w:pPr>
              <w:pStyle w:val="ConsPlusNormal"/>
              <w:jc w:val="center"/>
              <w:rPr>
                <w:rFonts w:ascii="Times New Roman" w:hAnsi="Times New Roman" w:cs="Times New Roman"/>
                <w:sz w:val="24"/>
                <w:szCs w:val="24"/>
              </w:rPr>
            </w:pPr>
          </w:p>
        </w:tc>
        <w:tc>
          <w:tcPr>
            <w:tcW w:w="3113" w:type="dxa"/>
            <w:vMerge/>
          </w:tcPr>
          <w:p w:rsidR="00856289" w:rsidRPr="001E194A" w:rsidRDefault="00856289" w:rsidP="005A0664">
            <w:pPr>
              <w:pStyle w:val="ConsPlusNormal"/>
              <w:jc w:val="center"/>
              <w:rPr>
                <w:rFonts w:ascii="Times New Roman" w:hAnsi="Times New Roman" w:cs="Times New Roman"/>
                <w:sz w:val="24"/>
                <w:szCs w:val="24"/>
              </w:rPr>
            </w:pPr>
          </w:p>
        </w:tc>
        <w:tc>
          <w:tcPr>
            <w:tcW w:w="1427" w:type="dxa"/>
            <w:tcBorders>
              <w:right w:val="single" w:sz="4" w:space="0" w:color="auto"/>
            </w:tcBorders>
          </w:tcPr>
          <w:p w:rsidR="00856289" w:rsidRPr="00C8758D" w:rsidRDefault="00856289" w:rsidP="00B44D1B">
            <w:pPr>
              <w:pStyle w:val="ConsPlusNormal"/>
              <w:jc w:val="both"/>
              <w:rPr>
                <w:rFonts w:ascii="Times New Roman" w:hAnsi="Times New Roman" w:cs="Times New Roman"/>
                <w:sz w:val="24"/>
                <w:szCs w:val="24"/>
              </w:rPr>
            </w:pPr>
            <w:r w:rsidRPr="00C8758D">
              <w:rPr>
                <w:rFonts w:ascii="Times New Roman" w:hAnsi="Times New Roman" w:cs="Times New Roman"/>
                <w:sz w:val="24"/>
                <w:szCs w:val="24"/>
              </w:rPr>
              <w:t>Прочие источники</w:t>
            </w:r>
          </w:p>
        </w:tc>
        <w:tc>
          <w:tcPr>
            <w:tcW w:w="1259" w:type="dxa"/>
            <w:tcBorders>
              <w:right w:val="single" w:sz="4" w:space="0" w:color="auto"/>
            </w:tcBorders>
            <w:vAlign w:val="center"/>
          </w:tcPr>
          <w:p w:rsidR="00856289" w:rsidRPr="00DA3AB8" w:rsidRDefault="00856289" w:rsidP="00B44D1B">
            <w:pPr>
              <w:pStyle w:val="ConsPlusNormal"/>
              <w:ind w:firstLine="110"/>
              <w:jc w:val="center"/>
              <w:rPr>
                <w:rFonts w:ascii="Times New Roman" w:hAnsi="Times New Roman" w:cs="Times New Roman"/>
                <w:sz w:val="24"/>
                <w:szCs w:val="24"/>
              </w:rPr>
            </w:pPr>
            <w:r w:rsidRPr="00DA3AB8">
              <w:rPr>
                <w:rFonts w:ascii="Times New Roman" w:hAnsi="Times New Roman" w:cs="Times New Roman"/>
                <w:sz w:val="24"/>
                <w:szCs w:val="24"/>
              </w:rPr>
              <w:t>0,00</w:t>
            </w:r>
          </w:p>
        </w:tc>
        <w:tc>
          <w:tcPr>
            <w:tcW w:w="1293" w:type="dxa"/>
            <w:gridSpan w:val="2"/>
            <w:tcBorders>
              <w:right w:val="single" w:sz="4" w:space="0" w:color="auto"/>
            </w:tcBorders>
            <w:vAlign w:val="center"/>
          </w:tcPr>
          <w:p w:rsidR="00856289" w:rsidRPr="00DA3AB8" w:rsidRDefault="00856289" w:rsidP="00B44D1B">
            <w:pPr>
              <w:pStyle w:val="ConsPlusNormal"/>
              <w:ind w:firstLine="110"/>
              <w:jc w:val="center"/>
              <w:rPr>
                <w:rFonts w:ascii="Times New Roman" w:hAnsi="Times New Roman" w:cs="Times New Roman"/>
                <w:sz w:val="24"/>
                <w:szCs w:val="24"/>
              </w:rPr>
            </w:pPr>
            <w:r w:rsidRPr="00DA3AB8">
              <w:rPr>
                <w:rFonts w:ascii="Times New Roman" w:hAnsi="Times New Roman" w:cs="Times New Roman"/>
                <w:sz w:val="24"/>
                <w:szCs w:val="24"/>
              </w:rPr>
              <w:t>0,00</w:t>
            </w:r>
          </w:p>
        </w:tc>
        <w:tc>
          <w:tcPr>
            <w:tcW w:w="1277" w:type="dxa"/>
            <w:tcBorders>
              <w:right w:val="single" w:sz="4" w:space="0" w:color="auto"/>
            </w:tcBorders>
            <w:vAlign w:val="center"/>
          </w:tcPr>
          <w:p w:rsidR="00856289" w:rsidRPr="00DA3AB8" w:rsidRDefault="00856289" w:rsidP="00B44D1B">
            <w:pPr>
              <w:ind w:firstLine="110"/>
              <w:jc w:val="center"/>
              <w:rPr>
                <w:rFonts w:ascii="Times New Roman" w:hAnsi="Times New Roman" w:cs="Times New Roman"/>
                <w:sz w:val="24"/>
                <w:szCs w:val="24"/>
              </w:rPr>
            </w:pPr>
            <w:r w:rsidRPr="00DA3AB8">
              <w:rPr>
                <w:rFonts w:ascii="Times New Roman" w:hAnsi="Times New Roman" w:cs="Times New Roman"/>
                <w:sz w:val="24"/>
                <w:szCs w:val="24"/>
              </w:rPr>
              <w:t>0,00</w:t>
            </w:r>
          </w:p>
        </w:tc>
        <w:tc>
          <w:tcPr>
            <w:tcW w:w="1418" w:type="dxa"/>
            <w:tcBorders>
              <w:right w:val="single" w:sz="4" w:space="0" w:color="auto"/>
            </w:tcBorders>
            <w:vAlign w:val="center"/>
          </w:tcPr>
          <w:p w:rsidR="00856289" w:rsidRPr="00DA3AB8" w:rsidRDefault="00856289" w:rsidP="005E5E4D">
            <w:pPr>
              <w:pStyle w:val="ConsPlusNormal"/>
              <w:ind w:firstLine="110"/>
              <w:jc w:val="center"/>
              <w:rPr>
                <w:rFonts w:ascii="Times New Roman" w:hAnsi="Times New Roman" w:cs="Times New Roman"/>
                <w:sz w:val="24"/>
                <w:szCs w:val="24"/>
              </w:rPr>
            </w:pPr>
            <w:r w:rsidRPr="00DA3AB8">
              <w:rPr>
                <w:rFonts w:ascii="Times New Roman" w:hAnsi="Times New Roman" w:cs="Times New Roman"/>
                <w:sz w:val="24"/>
                <w:szCs w:val="24"/>
              </w:rPr>
              <w:t>0,00</w:t>
            </w:r>
          </w:p>
        </w:tc>
      </w:tr>
    </w:tbl>
    <w:p w:rsidR="008961DD" w:rsidRDefault="008961DD" w:rsidP="008961DD">
      <w:pPr>
        <w:spacing w:after="0"/>
        <w:jc w:val="center"/>
        <w:rPr>
          <w:rFonts w:ascii="Times New Roman" w:hAnsi="Times New Roman" w:cs="Times New Roman"/>
          <w:sz w:val="28"/>
          <w:szCs w:val="28"/>
        </w:rPr>
      </w:pPr>
    </w:p>
    <w:p w:rsidR="008961DD" w:rsidRDefault="008961DD" w:rsidP="008961DD">
      <w:pPr>
        <w:spacing w:after="0"/>
        <w:jc w:val="center"/>
        <w:rPr>
          <w:rFonts w:ascii="Times New Roman" w:hAnsi="Times New Roman" w:cs="Times New Roman"/>
          <w:sz w:val="28"/>
          <w:szCs w:val="28"/>
        </w:rPr>
      </w:pPr>
    </w:p>
    <w:p w:rsidR="008961DD" w:rsidRDefault="008961DD" w:rsidP="008961DD">
      <w:pPr>
        <w:spacing w:after="0"/>
        <w:jc w:val="center"/>
        <w:rPr>
          <w:rFonts w:ascii="Times New Roman" w:hAnsi="Times New Roman" w:cs="Times New Roman"/>
          <w:sz w:val="28"/>
          <w:szCs w:val="28"/>
        </w:rPr>
      </w:pPr>
    </w:p>
    <w:p w:rsidR="008961DD" w:rsidRDefault="008961DD" w:rsidP="008961DD">
      <w:pPr>
        <w:spacing w:after="0"/>
        <w:jc w:val="center"/>
        <w:rPr>
          <w:rFonts w:ascii="Times New Roman" w:hAnsi="Times New Roman" w:cs="Times New Roman"/>
          <w:sz w:val="28"/>
          <w:szCs w:val="28"/>
        </w:rPr>
      </w:pPr>
    </w:p>
    <w:p w:rsidR="008961DD" w:rsidRDefault="008961DD" w:rsidP="008961DD">
      <w:pPr>
        <w:spacing w:after="0"/>
        <w:jc w:val="center"/>
        <w:rPr>
          <w:rFonts w:ascii="Times New Roman" w:hAnsi="Times New Roman" w:cs="Times New Roman"/>
          <w:sz w:val="28"/>
          <w:szCs w:val="28"/>
        </w:rPr>
      </w:pPr>
    </w:p>
    <w:p w:rsidR="008961DD" w:rsidRDefault="008961DD" w:rsidP="008961DD">
      <w:pPr>
        <w:spacing w:after="0"/>
        <w:jc w:val="center"/>
        <w:rPr>
          <w:rFonts w:ascii="Times New Roman" w:hAnsi="Times New Roman" w:cs="Times New Roman"/>
          <w:sz w:val="28"/>
          <w:szCs w:val="28"/>
        </w:rPr>
      </w:pPr>
    </w:p>
    <w:p w:rsidR="008961DD" w:rsidRDefault="008961DD" w:rsidP="008961DD">
      <w:pPr>
        <w:spacing w:after="0"/>
        <w:jc w:val="center"/>
        <w:rPr>
          <w:rFonts w:ascii="Times New Roman" w:hAnsi="Times New Roman" w:cs="Times New Roman"/>
          <w:sz w:val="28"/>
          <w:szCs w:val="28"/>
        </w:rPr>
      </w:pPr>
    </w:p>
    <w:p w:rsidR="008961DD" w:rsidRDefault="008961DD" w:rsidP="008961DD">
      <w:pPr>
        <w:spacing w:after="0"/>
        <w:jc w:val="center"/>
        <w:rPr>
          <w:rFonts w:ascii="Times New Roman" w:hAnsi="Times New Roman" w:cs="Times New Roman"/>
          <w:sz w:val="28"/>
          <w:szCs w:val="28"/>
        </w:rPr>
      </w:pPr>
    </w:p>
    <w:p w:rsidR="008961DD" w:rsidRDefault="008961DD" w:rsidP="008961DD">
      <w:pPr>
        <w:spacing w:after="0"/>
        <w:jc w:val="center"/>
        <w:rPr>
          <w:rFonts w:ascii="Times New Roman" w:hAnsi="Times New Roman" w:cs="Times New Roman"/>
          <w:sz w:val="28"/>
          <w:szCs w:val="28"/>
        </w:rPr>
      </w:pPr>
    </w:p>
    <w:p w:rsidR="008961DD" w:rsidRDefault="008961DD" w:rsidP="008961DD">
      <w:pPr>
        <w:spacing w:after="0"/>
        <w:jc w:val="center"/>
        <w:rPr>
          <w:rFonts w:ascii="Times New Roman" w:hAnsi="Times New Roman" w:cs="Times New Roman"/>
          <w:sz w:val="28"/>
          <w:szCs w:val="28"/>
        </w:rPr>
      </w:pPr>
    </w:p>
    <w:p w:rsidR="008961DD" w:rsidRDefault="008961DD" w:rsidP="008961DD">
      <w:pPr>
        <w:spacing w:after="0"/>
        <w:jc w:val="center"/>
        <w:rPr>
          <w:rFonts w:ascii="Times New Roman" w:hAnsi="Times New Roman" w:cs="Times New Roman"/>
          <w:sz w:val="28"/>
          <w:szCs w:val="28"/>
        </w:rPr>
      </w:pPr>
    </w:p>
    <w:p w:rsidR="008961DD" w:rsidRDefault="008961DD" w:rsidP="008961DD">
      <w:pPr>
        <w:spacing w:after="0"/>
        <w:jc w:val="center"/>
        <w:rPr>
          <w:rFonts w:ascii="Times New Roman" w:hAnsi="Times New Roman" w:cs="Times New Roman"/>
          <w:sz w:val="28"/>
          <w:szCs w:val="28"/>
        </w:rPr>
      </w:pPr>
    </w:p>
    <w:p w:rsidR="008961DD" w:rsidRDefault="008961DD" w:rsidP="008961DD">
      <w:pPr>
        <w:spacing w:after="0"/>
        <w:jc w:val="center"/>
        <w:rPr>
          <w:rFonts w:ascii="Times New Roman" w:hAnsi="Times New Roman" w:cs="Times New Roman"/>
          <w:sz w:val="28"/>
          <w:szCs w:val="28"/>
        </w:rPr>
      </w:pPr>
    </w:p>
    <w:p w:rsidR="005A0664" w:rsidRDefault="005A0664" w:rsidP="008961DD">
      <w:pPr>
        <w:pStyle w:val="ConsPlusNormal"/>
        <w:jc w:val="right"/>
        <w:outlineLvl w:val="1"/>
        <w:rPr>
          <w:rFonts w:ascii="Times New Roman" w:hAnsi="Times New Roman" w:cs="Times New Roman"/>
          <w:sz w:val="24"/>
          <w:szCs w:val="24"/>
        </w:rPr>
        <w:sectPr w:rsidR="005A0664" w:rsidSect="005A0664">
          <w:pgSz w:w="16838" w:h="11906" w:orient="landscape"/>
          <w:pgMar w:top="1701" w:right="1134" w:bottom="851" w:left="1134" w:header="709" w:footer="709" w:gutter="0"/>
          <w:cols w:space="708"/>
          <w:docGrid w:linePitch="360"/>
        </w:sectPr>
      </w:pPr>
    </w:p>
    <w:p w:rsidR="00864A6E" w:rsidRPr="00B91B7D" w:rsidRDefault="00864A6E" w:rsidP="00864A6E">
      <w:pPr>
        <w:pStyle w:val="ConsPlusNormal"/>
        <w:spacing w:line="276" w:lineRule="auto"/>
        <w:jc w:val="center"/>
        <w:outlineLvl w:val="3"/>
        <w:rPr>
          <w:rFonts w:ascii="Times New Roman" w:hAnsi="Times New Roman" w:cs="Times New Roman"/>
          <w:sz w:val="28"/>
          <w:szCs w:val="28"/>
        </w:rPr>
      </w:pPr>
      <w:r w:rsidRPr="00B91B7D">
        <w:rPr>
          <w:rFonts w:ascii="Times New Roman" w:hAnsi="Times New Roman" w:cs="Times New Roman"/>
          <w:sz w:val="28"/>
          <w:szCs w:val="28"/>
        </w:rPr>
        <w:lastRenderedPageBreak/>
        <w:t xml:space="preserve">2.6. Ресурсное обеспечение </w:t>
      </w:r>
      <w:r>
        <w:rPr>
          <w:rFonts w:ascii="Times New Roman" w:hAnsi="Times New Roman" w:cs="Times New Roman"/>
          <w:sz w:val="28"/>
          <w:szCs w:val="28"/>
        </w:rPr>
        <w:t>Программы</w:t>
      </w:r>
    </w:p>
    <w:p w:rsidR="00864A6E" w:rsidRPr="00B91B7D" w:rsidRDefault="00864A6E" w:rsidP="00864A6E">
      <w:pPr>
        <w:pStyle w:val="ConsPlusNormal"/>
        <w:spacing w:line="276" w:lineRule="auto"/>
        <w:jc w:val="both"/>
        <w:rPr>
          <w:rFonts w:ascii="Times New Roman" w:hAnsi="Times New Roman" w:cs="Times New Roman"/>
          <w:sz w:val="28"/>
          <w:szCs w:val="28"/>
        </w:rPr>
      </w:pPr>
    </w:p>
    <w:p w:rsidR="00864A6E" w:rsidRPr="00B91B7D" w:rsidRDefault="00864A6E" w:rsidP="00DC5CA4">
      <w:pPr>
        <w:pStyle w:val="ConsPlusNormal"/>
        <w:spacing w:line="276" w:lineRule="auto"/>
        <w:ind w:firstLine="540"/>
        <w:jc w:val="both"/>
        <w:rPr>
          <w:rFonts w:ascii="Times New Roman" w:hAnsi="Times New Roman" w:cs="Times New Roman"/>
          <w:sz w:val="28"/>
          <w:szCs w:val="28"/>
        </w:rPr>
      </w:pPr>
      <w:r w:rsidRPr="00B91B7D">
        <w:rPr>
          <w:rFonts w:ascii="Times New Roman" w:hAnsi="Times New Roman" w:cs="Times New Roman"/>
          <w:sz w:val="28"/>
          <w:szCs w:val="28"/>
        </w:rPr>
        <w:t xml:space="preserve">Необходимые расходы на финансирование мероприятий </w:t>
      </w:r>
      <w:r>
        <w:rPr>
          <w:rFonts w:ascii="Times New Roman" w:hAnsi="Times New Roman" w:cs="Times New Roman"/>
          <w:sz w:val="28"/>
          <w:szCs w:val="28"/>
        </w:rPr>
        <w:t>Программы</w:t>
      </w:r>
      <w:r w:rsidRPr="00B91B7D">
        <w:rPr>
          <w:rFonts w:ascii="Times New Roman" w:hAnsi="Times New Roman" w:cs="Times New Roman"/>
          <w:sz w:val="28"/>
          <w:szCs w:val="28"/>
        </w:rPr>
        <w:t xml:space="preserve"> приведены в таблице 1.</w:t>
      </w:r>
    </w:p>
    <w:p w:rsidR="00864A6E" w:rsidRPr="009B691E" w:rsidRDefault="00864A6E" w:rsidP="00864A6E">
      <w:pPr>
        <w:autoSpaceDE w:val="0"/>
        <w:autoSpaceDN w:val="0"/>
        <w:adjustRightInd w:val="0"/>
        <w:spacing w:line="360" w:lineRule="auto"/>
        <w:ind w:left="720"/>
        <w:jc w:val="right"/>
        <w:rPr>
          <w:rFonts w:ascii="Times New Roman" w:hAnsi="Times New Roman" w:cs="Times New Roman"/>
          <w:sz w:val="28"/>
          <w:szCs w:val="28"/>
        </w:rPr>
      </w:pPr>
      <w:r w:rsidRPr="009B691E">
        <w:rPr>
          <w:rFonts w:ascii="Times New Roman" w:hAnsi="Times New Roman" w:cs="Times New Roman"/>
          <w:sz w:val="28"/>
          <w:szCs w:val="28"/>
        </w:rPr>
        <w:t>Таблица 1</w:t>
      </w:r>
    </w:p>
    <w:p w:rsidR="00864A6E" w:rsidRPr="009B691E" w:rsidRDefault="00864A6E" w:rsidP="00864A6E">
      <w:pPr>
        <w:autoSpaceDE w:val="0"/>
        <w:autoSpaceDN w:val="0"/>
        <w:adjustRightInd w:val="0"/>
        <w:spacing w:line="360" w:lineRule="auto"/>
        <w:ind w:left="720"/>
        <w:jc w:val="center"/>
        <w:rPr>
          <w:rFonts w:ascii="Times New Roman" w:hAnsi="Times New Roman" w:cs="Times New Roman"/>
          <w:sz w:val="28"/>
          <w:szCs w:val="28"/>
        </w:rPr>
      </w:pPr>
      <w:r w:rsidRPr="009B691E">
        <w:rPr>
          <w:rFonts w:ascii="Times New Roman" w:hAnsi="Times New Roman" w:cs="Times New Roman"/>
          <w:sz w:val="28"/>
          <w:szCs w:val="28"/>
        </w:rPr>
        <w:t>Финансирование мероприятий Программы</w:t>
      </w:r>
    </w:p>
    <w:tbl>
      <w:tblPr>
        <w:tblW w:w="9639" w:type="dxa"/>
        <w:tblInd w:w="70" w:type="dxa"/>
        <w:tblLayout w:type="fixed"/>
        <w:tblCellMar>
          <w:left w:w="70" w:type="dxa"/>
          <w:right w:w="70" w:type="dxa"/>
        </w:tblCellMar>
        <w:tblLook w:val="04A0"/>
      </w:tblPr>
      <w:tblGrid>
        <w:gridCol w:w="2835"/>
        <w:gridCol w:w="1560"/>
        <w:gridCol w:w="1275"/>
        <w:gridCol w:w="1276"/>
        <w:gridCol w:w="1276"/>
        <w:gridCol w:w="1417"/>
      </w:tblGrid>
      <w:tr w:rsidR="00864A6E" w:rsidTr="00B44D1B">
        <w:trPr>
          <w:cantSplit/>
          <w:trHeight w:val="72"/>
        </w:trPr>
        <w:tc>
          <w:tcPr>
            <w:tcW w:w="2835" w:type="dxa"/>
            <w:vMerge w:val="restart"/>
            <w:tcBorders>
              <w:top w:val="single" w:sz="6" w:space="0" w:color="auto"/>
              <w:left w:val="single" w:sz="6" w:space="0" w:color="auto"/>
              <w:bottom w:val="single" w:sz="6" w:space="0" w:color="auto"/>
              <w:right w:val="single" w:sz="6" w:space="0" w:color="auto"/>
            </w:tcBorders>
            <w:hideMark/>
          </w:tcPr>
          <w:p w:rsidR="00864A6E" w:rsidRDefault="00864A6E" w:rsidP="00B44D1B">
            <w:pPr>
              <w:pStyle w:val="ConsPlusNormal"/>
              <w:widowControl/>
              <w:ind w:firstLine="214"/>
              <w:jc w:val="both"/>
              <w:rPr>
                <w:rFonts w:ascii="Times New Roman" w:hAnsi="Times New Roman" w:cs="Times New Roman"/>
                <w:sz w:val="24"/>
                <w:szCs w:val="24"/>
              </w:rPr>
            </w:pPr>
            <w:r>
              <w:rPr>
                <w:rFonts w:ascii="Times New Roman" w:hAnsi="Times New Roman" w:cs="Times New Roman"/>
                <w:sz w:val="24"/>
                <w:szCs w:val="24"/>
              </w:rPr>
              <w:t>Задачи</w:t>
            </w:r>
          </w:p>
        </w:tc>
        <w:tc>
          <w:tcPr>
            <w:tcW w:w="6804" w:type="dxa"/>
            <w:gridSpan w:val="5"/>
            <w:tcBorders>
              <w:top w:val="single" w:sz="6" w:space="0" w:color="auto"/>
              <w:left w:val="single" w:sz="6" w:space="0" w:color="auto"/>
              <w:right w:val="single" w:sz="4" w:space="0" w:color="auto"/>
            </w:tcBorders>
          </w:tcPr>
          <w:p w:rsidR="00864A6E" w:rsidRPr="001E194A" w:rsidRDefault="00864A6E" w:rsidP="00B44D1B">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Источники финансирования, тыс.руб.</w:t>
            </w:r>
          </w:p>
        </w:tc>
      </w:tr>
      <w:tr w:rsidR="00864A6E" w:rsidTr="00B44D1B">
        <w:trPr>
          <w:cantSplit/>
          <w:trHeight w:val="72"/>
        </w:trPr>
        <w:tc>
          <w:tcPr>
            <w:tcW w:w="2835" w:type="dxa"/>
            <w:vMerge/>
            <w:tcBorders>
              <w:top w:val="single" w:sz="6" w:space="0" w:color="auto"/>
              <w:left w:val="single" w:sz="6" w:space="0" w:color="auto"/>
              <w:bottom w:val="single" w:sz="6" w:space="0" w:color="auto"/>
              <w:right w:val="single" w:sz="6" w:space="0" w:color="auto"/>
            </w:tcBorders>
            <w:vAlign w:val="center"/>
            <w:hideMark/>
          </w:tcPr>
          <w:p w:rsidR="00864A6E" w:rsidRDefault="00864A6E" w:rsidP="00B44D1B"/>
        </w:tc>
        <w:tc>
          <w:tcPr>
            <w:tcW w:w="1560" w:type="dxa"/>
            <w:tcBorders>
              <w:top w:val="single" w:sz="6" w:space="0" w:color="auto"/>
              <w:left w:val="single" w:sz="6" w:space="0" w:color="auto"/>
              <w:bottom w:val="single" w:sz="6" w:space="0" w:color="auto"/>
              <w:right w:val="single" w:sz="6" w:space="0" w:color="auto"/>
            </w:tcBorders>
          </w:tcPr>
          <w:p w:rsidR="00864A6E" w:rsidRDefault="00864A6E" w:rsidP="00B44D1B">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Годы</w:t>
            </w:r>
          </w:p>
        </w:tc>
        <w:tc>
          <w:tcPr>
            <w:tcW w:w="1275" w:type="dxa"/>
            <w:tcBorders>
              <w:top w:val="single" w:sz="4" w:space="0" w:color="auto"/>
              <w:left w:val="single" w:sz="6" w:space="0" w:color="auto"/>
              <w:bottom w:val="single" w:sz="6" w:space="0" w:color="auto"/>
              <w:right w:val="single" w:sz="6" w:space="0" w:color="auto"/>
            </w:tcBorders>
          </w:tcPr>
          <w:p w:rsidR="00864A6E" w:rsidRDefault="00864A6E" w:rsidP="009D79D1">
            <w:pPr>
              <w:pStyle w:val="ConsPlusNormal"/>
              <w:widowControl/>
              <w:jc w:val="center"/>
              <w:rPr>
                <w:rFonts w:ascii="Times New Roman" w:hAnsi="Times New Roman" w:cs="Times New Roman"/>
                <w:sz w:val="24"/>
                <w:szCs w:val="24"/>
              </w:rPr>
            </w:pPr>
            <w:r w:rsidRPr="001E194A">
              <w:rPr>
                <w:rFonts w:ascii="Times New Roman" w:hAnsi="Times New Roman" w:cs="Times New Roman"/>
                <w:sz w:val="24"/>
                <w:szCs w:val="24"/>
              </w:rPr>
              <w:t>201</w:t>
            </w:r>
            <w:r w:rsidR="009D79D1">
              <w:rPr>
                <w:rFonts w:ascii="Times New Roman" w:hAnsi="Times New Roman" w:cs="Times New Roman"/>
                <w:sz w:val="24"/>
                <w:szCs w:val="24"/>
              </w:rPr>
              <w:t>8</w:t>
            </w:r>
          </w:p>
        </w:tc>
        <w:tc>
          <w:tcPr>
            <w:tcW w:w="1276" w:type="dxa"/>
            <w:tcBorders>
              <w:top w:val="single" w:sz="6" w:space="0" w:color="auto"/>
              <w:left w:val="single" w:sz="6" w:space="0" w:color="auto"/>
              <w:bottom w:val="single" w:sz="6" w:space="0" w:color="auto"/>
              <w:right w:val="single" w:sz="6" w:space="0" w:color="auto"/>
            </w:tcBorders>
            <w:hideMark/>
          </w:tcPr>
          <w:p w:rsidR="00864A6E" w:rsidRDefault="00864A6E" w:rsidP="009D79D1">
            <w:pPr>
              <w:pStyle w:val="ConsPlusNormal"/>
              <w:widowControl/>
              <w:jc w:val="center"/>
              <w:rPr>
                <w:rFonts w:ascii="Times New Roman" w:hAnsi="Times New Roman" w:cs="Times New Roman"/>
                <w:sz w:val="24"/>
                <w:szCs w:val="24"/>
              </w:rPr>
            </w:pPr>
            <w:r w:rsidRPr="001E194A">
              <w:rPr>
                <w:rFonts w:ascii="Times New Roman" w:hAnsi="Times New Roman" w:cs="Times New Roman"/>
                <w:sz w:val="24"/>
                <w:szCs w:val="24"/>
              </w:rPr>
              <w:t>201</w:t>
            </w:r>
            <w:r w:rsidR="009D79D1">
              <w:rPr>
                <w:rFonts w:ascii="Times New Roman" w:hAnsi="Times New Roman" w:cs="Times New Roman"/>
                <w:sz w:val="24"/>
                <w:szCs w:val="24"/>
              </w:rPr>
              <w:t>9</w:t>
            </w:r>
          </w:p>
        </w:tc>
        <w:tc>
          <w:tcPr>
            <w:tcW w:w="1276" w:type="dxa"/>
            <w:tcBorders>
              <w:top w:val="single" w:sz="6" w:space="0" w:color="auto"/>
              <w:left w:val="single" w:sz="6" w:space="0" w:color="auto"/>
              <w:bottom w:val="single" w:sz="6" w:space="0" w:color="auto"/>
              <w:right w:val="single" w:sz="6" w:space="0" w:color="auto"/>
            </w:tcBorders>
          </w:tcPr>
          <w:p w:rsidR="00864A6E" w:rsidRDefault="00864A6E" w:rsidP="009D79D1">
            <w:pPr>
              <w:pStyle w:val="ConsPlusNormal"/>
              <w:widowControl/>
              <w:jc w:val="center"/>
              <w:rPr>
                <w:rFonts w:ascii="Times New Roman" w:hAnsi="Times New Roman" w:cs="Times New Roman"/>
                <w:sz w:val="24"/>
                <w:szCs w:val="24"/>
              </w:rPr>
            </w:pPr>
            <w:r w:rsidRPr="001E194A">
              <w:rPr>
                <w:rFonts w:ascii="Times New Roman" w:hAnsi="Times New Roman" w:cs="Times New Roman"/>
                <w:sz w:val="24"/>
                <w:szCs w:val="24"/>
              </w:rPr>
              <w:t>20</w:t>
            </w:r>
            <w:r w:rsidR="009D79D1">
              <w:rPr>
                <w:rFonts w:ascii="Times New Roman" w:hAnsi="Times New Roman" w:cs="Times New Roman"/>
                <w:sz w:val="24"/>
                <w:szCs w:val="24"/>
              </w:rPr>
              <w:t>20</w:t>
            </w:r>
          </w:p>
        </w:tc>
        <w:tc>
          <w:tcPr>
            <w:tcW w:w="1417" w:type="dxa"/>
            <w:tcBorders>
              <w:top w:val="single" w:sz="6" w:space="0" w:color="auto"/>
              <w:left w:val="single" w:sz="6" w:space="0" w:color="auto"/>
              <w:bottom w:val="single" w:sz="6" w:space="0" w:color="auto"/>
              <w:right w:val="single" w:sz="4" w:space="0" w:color="auto"/>
            </w:tcBorders>
            <w:hideMark/>
          </w:tcPr>
          <w:p w:rsidR="00864A6E" w:rsidRDefault="00864A6E" w:rsidP="00B44D1B">
            <w:pPr>
              <w:pStyle w:val="ConsPlusNormal"/>
              <w:widowControl/>
              <w:jc w:val="center"/>
              <w:rPr>
                <w:rFonts w:ascii="Times New Roman" w:hAnsi="Times New Roman" w:cs="Times New Roman"/>
                <w:sz w:val="24"/>
                <w:szCs w:val="24"/>
              </w:rPr>
            </w:pPr>
            <w:r w:rsidRPr="001E194A">
              <w:rPr>
                <w:rFonts w:ascii="Times New Roman" w:hAnsi="Times New Roman" w:cs="Times New Roman"/>
                <w:sz w:val="24"/>
                <w:szCs w:val="24"/>
              </w:rPr>
              <w:t>Всего</w:t>
            </w:r>
          </w:p>
        </w:tc>
      </w:tr>
      <w:tr w:rsidR="00864A6E" w:rsidTr="00B44D1B">
        <w:trPr>
          <w:cantSplit/>
          <w:trHeight w:val="72"/>
        </w:trPr>
        <w:tc>
          <w:tcPr>
            <w:tcW w:w="2835" w:type="dxa"/>
            <w:tcBorders>
              <w:top w:val="single" w:sz="6" w:space="0" w:color="auto"/>
              <w:left w:val="single" w:sz="6" w:space="0" w:color="auto"/>
              <w:bottom w:val="single" w:sz="6" w:space="0" w:color="auto"/>
              <w:right w:val="single" w:sz="6" w:space="0" w:color="auto"/>
            </w:tcBorders>
            <w:hideMark/>
          </w:tcPr>
          <w:p w:rsidR="00864A6E" w:rsidRDefault="00864A6E" w:rsidP="00B44D1B">
            <w:pPr>
              <w:pStyle w:val="ConsPlusNormal"/>
              <w:widowControl/>
              <w:ind w:firstLine="530"/>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Borders>
              <w:top w:val="single" w:sz="6" w:space="0" w:color="auto"/>
              <w:left w:val="single" w:sz="6" w:space="0" w:color="auto"/>
              <w:bottom w:val="single" w:sz="6" w:space="0" w:color="auto"/>
              <w:right w:val="single" w:sz="6" w:space="0" w:color="auto"/>
            </w:tcBorders>
          </w:tcPr>
          <w:p w:rsidR="00864A6E" w:rsidRDefault="00864A6E" w:rsidP="00B44D1B">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1275" w:type="dxa"/>
            <w:tcBorders>
              <w:top w:val="single" w:sz="6" w:space="0" w:color="auto"/>
              <w:left w:val="single" w:sz="6" w:space="0" w:color="auto"/>
              <w:bottom w:val="single" w:sz="6" w:space="0" w:color="auto"/>
              <w:right w:val="single" w:sz="6" w:space="0" w:color="auto"/>
            </w:tcBorders>
          </w:tcPr>
          <w:p w:rsidR="00864A6E" w:rsidRDefault="00864A6E" w:rsidP="00B44D1B">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hideMark/>
          </w:tcPr>
          <w:p w:rsidR="00864A6E" w:rsidRDefault="00864A6E" w:rsidP="00B44D1B">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864A6E" w:rsidRDefault="00864A6E" w:rsidP="00B44D1B">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5</w:t>
            </w:r>
          </w:p>
        </w:tc>
        <w:tc>
          <w:tcPr>
            <w:tcW w:w="1417" w:type="dxa"/>
            <w:tcBorders>
              <w:top w:val="single" w:sz="6" w:space="0" w:color="auto"/>
              <w:left w:val="single" w:sz="6" w:space="0" w:color="auto"/>
              <w:bottom w:val="single" w:sz="6" w:space="0" w:color="auto"/>
              <w:right w:val="single" w:sz="6" w:space="0" w:color="auto"/>
            </w:tcBorders>
            <w:hideMark/>
          </w:tcPr>
          <w:p w:rsidR="00864A6E" w:rsidRDefault="00864A6E" w:rsidP="00B44D1B">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6</w:t>
            </w:r>
          </w:p>
        </w:tc>
      </w:tr>
      <w:tr w:rsidR="000E3035" w:rsidRPr="00B7252E" w:rsidTr="005E5E4D">
        <w:trPr>
          <w:cantSplit/>
          <w:trHeight w:val="72"/>
        </w:trPr>
        <w:tc>
          <w:tcPr>
            <w:tcW w:w="2835" w:type="dxa"/>
            <w:vMerge w:val="restart"/>
            <w:tcBorders>
              <w:top w:val="single" w:sz="6" w:space="0" w:color="auto"/>
              <w:left w:val="single" w:sz="6" w:space="0" w:color="auto"/>
              <w:right w:val="single" w:sz="6" w:space="0" w:color="auto"/>
            </w:tcBorders>
            <w:hideMark/>
          </w:tcPr>
          <w:p w:rsidR="000E3035" w:rsidRPr="00C1174A" w:rsidRDefault="000E3035" w:rsidP="00B44D1B">
            <w:pPr>
              <w:pStyle w:val="ConsPlusNormal"/>
              <w:widowControl/>
              <w:rPr>
                <w:rFonts w:ascii="Times New Roman" w:hAnsi="Times New Roman" w:cs="Times New Roman"/>
                <w:sz w:val="24"/>
                <w:szCs w:val="24"/>
              </w:rPr>
            </w:pPr>
            <w:r w:rsidRPr="005A0664">
              <w:rPr>
                <w:rFonts w:ascii="Times New Roman" w:hAnsi="Times New Roman" w:cs="Times New Roman"/>
                <w:sz w:val="24"/>
                <w:szCs w:val="24"/>
              </w:rPr>
              <w:t>Задача 1: государственная поддержка молодых семей Шарангского района в решении жилищной проблемы</w:t>
            </w:r>
            <w:r w:rsidRPr="00C1174A">
              <w:rPr>
                <w:rFonts w:ascii="Times New Roman" w:hAnsi="Times New Roman" w:cs="Times New Roman"/>
                <w:sz w:val="24"/>
                <w:szCs w:val="24"/>
              </w:rPr>
              <w:t>.</w:t>
            </w:r>
          </w:p>
        </w:tc>
        <w:tc>
          <w:tcPr>
            <w:tcW w:w="1560" w:type="dxa"/>
            <w:tcBorders>
              <w:top w:val="single" w:sz="6" w:space="0" w:color="auto"/>
              <w:left w:val="single" w:sz="6" w:space="0" w:color="auto"/>
              <w:bottom w:val="single" w:sz="6" w:space="0" w:color="auto"/>
              <w:right w:val="single" w:sz="6" w:space="0" w:color="auto"/>
            </w:tcBorders>
            <w:vAlign w:val="center"/>
          </w:tcPr>
          <w:p w:rsidR="000E3035" w:rsidRPr="00CC70A6" w:rsidRDefault="000E3035" w:rsidP="00B44D1B">
            <w:pPr>
              <w:pStyle w:val="ConsPlusNormal"/>
              <w:ind w:firstLine="110"/>
              <w:jc w:val="center"/>
              <w:rPr>
                <w:rFonts w:ascii="Times New Roman" w:hAnsi="Times New Roman" w:cs="Times New Roman"/>
                <w:sz w:val="24"/>
                <w:szCs w:val="24"/>
              </w:rPr>
            </w:pPr>
            <w:r w:rsidRPr="00CC70A6">
              <w:rPr>
                <w:rFonts w:ascii="Times New Roman" w:hAnsi="Times New Roman" w:cs="Times New Roman"/>
                <w:sz w:val="24"/>
                <w:szCs w:val="24"/>
              </w:rPr>
              <w:t>Всего</w:t>
            </w:r>
            <w:r>
              <w:rPr>
                <w:rFonts w:ascii="Times New Roman" w:hAnsi="Times New Roman" w:cs="Times New Roman"/>
                <w:sz w:val="24"/>
                <w:szCs w:val="24"/>
              </w:rPr>
              <w:t>, в том числе:</w:t>
            </w:r>
          </w:p>
        </w:tc>
        <w:tc>
          <w:tcPr>
            <w:tcW w:w="1275" w:type="dxa"/>
            <w:tcBorders>
              <w:top w:val="single" w:sz="6" w:space="0" w:color="auto"/>
              <w:left w:val="single" w:sz="6" w:space="0" w:color="auto"/>
              <w:bottom w:val="single" w:sz="6" w:space="0" w:color="auto"/>
              <w:right w:val="single" w:sz="6" w:space="0" w:color="auto"/>
            </w:tcBorders>
            <w:vAlign w:val="center"/>
          </w:tcPr>
          <w:p w:rsidR="000E3035" w:rsidRPr="0050383E" w:rsidRDefault="00DE7813" w:rsidP="00C70F09">
            <w:pPr>
              <w:pStyle w:val="ConsPlusNormal"/>
              <w:jc w:val="center"/>
              <w:rPr>
                <w:rFonts w:ascii="Times New Roman" w:hAnsi="Times New Roman" w:cs="Times New Roman"/>
                <w:sz w:val="24"/>
                <w:szCs w:val="24"/>
              </w:rPr>
            </w:pPr>
            <w:r>
              <w:rPr>
                <w:rFonts w:ascii="Times New Roman" w:hAnsi="Times New Roman" w:cs="Times New Roman"/>
                <w:sz w:val="24"/>
                <w:szCs w:val="24"/>
              </w:rPr>
              <w:t>1 36</w:t>
            </w:r>
            <w:r w:rsidR="00C70F09">
              <w:rPr>
                <w:rFonts w:ascii="Times New Roman" w:hAnsi="Times New Roman" w:cs="Times New Roman"/>
                <w:sz w:val="24"/>
                <w:szCs w:val="24"/>
              </w:rPr>
              <w:t>3</w:t>
            </w:r>
            <w:r>
              <w:rPr>
                <w:rFonts w:ascii="Times New Roman" w:hAnsi="Times New Roman" w:cs="Times New Roman"/>
                <w:sz w:val="24"/>
                <w:szCs w:val="24"/>
              </w:rPr>
              <w:t>,500</w:t>
            </w:r>
          </w:p>
        </w:tc>
        <w:tc>
          <w:tcPr>
            <w:tcW w:w="1276" w:type="dxa"/>
            <w:tcBorders>
              <w:top w:val="single" w:sz="6" w:space="0" w:color="auto"/>
              <w:left w:val="single" w:sz="6" w:space="0" w:color="auto"/>
              <w:bottom w:val="single" w:sz="6" w:space="0" w:color="auto"/>
              <w:right w:val="single" w:sz="6" w:space="0" w:color="auto"/>
            </w:tcBorders>
            <w:vAlign w:val="center"/>
            <w:hideMark/>
          </w:tcPr>
          <w:p w:rsidR="000E3035" w:rsidRPr="0050383E" w:rsidRDefault="000E3035" w:rsidP="00DE7813">
            <w:pPr>
              <w:pStyle w:val="ConsPlusNormal"/>
              <w:jc w:val="center"/>
              <w:rPr>
                <w:rFonts w:ascii="Times New Roman" w:hAnsi="Times New Roman" w:cs="Times New Roman"/>
                <w:sz w:val="24"/>
                <w:szCs w:val="24"/>
              </w:rPr>
            </w:pPr>
            <w:r>
              <w:rPr>
                <w:rFonts w:ascii="Times New Roman" w:hAnsi="Times New Roman" w:cs="Times New Roman"/>
                <w:sz w:val="24"/>
                <w:szCs w:val="24"/>
              </w:rPr>
              <w:t>8</w:t>
            </w:r>
            <w:r w:rsidR="00DE7813">
              <w:rPr>
                <w:rFonts w:ascii="Times New Roman" w:hAnsi="Times New Roman" w:cs="Times New Roman"/>
                <w:sz w:val="24"/>
                <w:szCs w:val="24"/>
              </w:rPr>
              <w:t>06</w:t>
            </w:r>
            <w:r>
              <w:rPr>
                <w:rFonts w:ascii="Times New Roman" w:hAnsi="Times New Roman" w:cs="Times New Roman"/>
                <w:sz w:val="24"/>
                <w:szCs w:val="24"/>
              </w:rPr>
              <w:t>,</w:t>
            </w:r>
            <w:r w:rsidR="00DE7813">
              <w:rPr>
                <w:rFonts w:ascii="Times New Roman" w:hAnsi="Times New Roman" w:cs="Times New Roman"/>
                <w:sz w:val="24"/>
                <w:szCs w:val="24"/>
              </w:rPr>
              <w:t>1</w:t>
            </w:r>
            <w:r>
              <w:rPr>
                <w:rFonts w:ascii="Times New Roman" w:hAnsi="Times New Roman" w:cs="Times New Roman"/>
                <w:sz w:val="24"/>
                <w:szCs w:val="24"/>
              </w:rPr>
              <w:t>00</w:t>
            </w:r>
          </w:p>
        </w:tc>
        <w:tc>
          <w:tcPr>
            <w:tcW w:w="1276" w:type="dxa"/>
            <w:tcBorders>
              <w:top w:val="single" w:sz="6" w:space="0" w:color="auto"/>
              <w:left w:val="single" w:sz="6" w:space="0" w:color="auto"/>
              <w:bottom w:val="single" w:sz="6" w:space="0" w:color="auto"/>
              <w:right w:val="single" w:sz="6" w:space="0" w:color="auto"/>
            </w:tcBorders>
            <w:vAlign w:val="center"/>
          </w:tcPr>
          <w:p w:rsidR="000E3035" w:rsidRPr="0050383E" w:rsidRDefault="000E3035" w:rsidP="00DE7813">
            <w:pPr>
              <w:pStyle w:val="ConsPlusNormal"/>
              <w:jc w:val="center"/>
              <w:rPr>
                <w:rFonts w:ascii="Times New Roman" w:hAnsi="Times New Roman" w:cs="Times New Roman"/>
                <w:sz w:val="24"/>
                <w:szCs w:val="24"/>
              </w:rPr>
            </w:pPr>
            <w:r>
              <w:rPr>
                <w:rFonts w:ascii="Times New Roman" w:hAnsi="Times New Roman" w:cs="Times New Roman"/>
                <w:sz w:val="24"/>
                <w:szCs w:val="24"/>
              </w:rPr>
              <w:t>1 1</w:t>
            </w:r>
            <w:r w:rsidR="00DE7813">
              <w:rPr>
                <w:rFonts w:ascii="Times New Roman" w:hAnsi="Times New Roman" w:cs="Times New Roman"/>
                <w:sz w:val="24"/>
                <w:szCs w:val="24"/>
              </w:rPr>
              <w:t>4</w:t>
            </w:r>
            <w:r>
              <w:rPr>
                <w:rFonts w:ascii="Times New Roman" w:hAnsi="Times New Roman" w:cs="Times New Roman"/>
                <w:sz w:val="24"/>
                <w:szCs w:val="24"/>
              </w:rPr>
              <w:t>9,</w:t>
            </w:r>
            <w:r w:rsidR="00DE7813">
              <w:rPr>
                <w:rFonts w:ascii="Times New Roman" w:hAnsi="Times New Roman" w:cs="Times New Roman"/>
                <w:sz w:val="24"/>
                <w:szCs w:val="24"/>
              </w:rPr>
              <w:t>6</w:t>
            </w:r>
            <w:r>
              <w:rPr>
                <w:rFonts w:ascii="Times New Roman" w:hAnsi="Times New Roman" w:cs="Times New Roman"/>
                <w:sz w:val="24"/>
                <w:szCs w:val="24"/>
              </w:rPr>
              <w:t>00</w:t>
            </w:r>
          </w:p>
        </w:tc>
        <w:tc>
          <w:tcPr>
            <w:tcW w:w="1417" w:type="dxa"/>
            <w:tcBorders>
              <w:top w:val="single" w:sz="6" w:space="0" w:color="auto"/>
              <w:left w:val="single" w:sz="6" w:space="0" w:color="auto"/>
              <w:bottom w:val="single" w:sz="6" w:space="0" w:color="auto"/>
              <w:right w:val="single" w:sz="6" w:space="0" w:color="auto"/>
            </w:tcBorders>
            <w:vAlign w:val="center"/>
            <w:hideMark/>
          </w:tcPr>
          <w:p w:rsidR="000E3035" w:rsidRPr="0050383E" w:rsidRDefault="00DE7813" w:rsidP="00C70F09">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000E3035">
              <w:rPr>
                <w:rFonts w:ascii="Times New Roman" w:hAnsi="Times New Roman" w:cs="Times New Roman"/>
                <w:sz w:val="24"/>
                <w:szCs w:val="24"/>
              </w:rPr>
              <w:t> </w:t>
            </w:r>
            <w:r>
              <w:rPr>
                <w:rFonts w:ascii="Times New Roman" w:hAnsi="Times New Roman" w:cs="Times New Roman"/>
                <w:sz w:val="24"/>
                <w:szCs w:val="24"/>
              </w:rPr>
              <w:t>3</w:t>
            </w:r>
            <w:r w:rsidR="00C70F09">
              <w:rPr>
                <w:rFonts w:ascii="Times New Roman" w:hAnsi="Times New Roman" w:cs="Times New Roman"/>
                <w:sz w:val="24"/>
                <w:szCs w:val="24"/>
              </w:rPr>
              <w:t>19</w:t>
            </w:r>
            <w:r w:rsidR="000E3035">
              <w:rPr>
                <w:rFonts w:ascii="Times New Roman" w:hAnsi="Times New Roman" w:cs="Times New Roman"/>
                <w:sz w:val="24"/>
                <w:szCs w:val="24"/>
              </w:rPr>
              <w:t>,200</w:t>
            </w:r>
          </w:p>
        </w:tc>
      </w:tr>
      <w:tr w:rsidR="000E3035" w:rsidRPr="00B7252E" w:rsidTr="005E5E4D">
        <w:trPr>
          <w:cantSplit/>
          <w:trHeight w:val="72"/>
        </w:trPr>
        <w:tc>
          <w:tcPr>
            <w:tcW w:w="2835" w:type="dxa"/>
            <w:vMerge/>
            <w:tcBorders>
              <w:left w:val="single" w:sz="6" w:space="0" w:color="auto"/>
              <w:right w:val="single" w:sz="6" w:space="0" w:color="auto"/>
            </w:tcBorders>
            <w:hideMark/>
          </w:tcPr>
          <w:p w:rsidR="000E3035" w:rsidRPr="00C1174A" w:rsidRDefault="000E3035" w:rsidP="00B44D1B">
            <w:pPr>
              <w:pStyle w:val="ConsPlusNormal"/>
              <w:widowControl/>
              <w:rPr>
                <w:rFonts w:ascii="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vAlign w:val="center"/>
          </w:tcPr>
          <w:p w:rsidR="000E3035" w:rsidRPr="00CC70A6" w:rsidRDefault="000E3035" w:rsidP="00B44D1B">
            <w:pPr>
              <w:pStyle w:val="ConsPlusNormal"/>
              <w:ind w:firstLine="110"/>
              <w:jc w:val="center"/>
              <w:rPr>
                <w:rFonts w:ascii="Times New Roman" w:hAnsi="Times New Roman" w:cs="Times New Roman"/>
                <w:sz w:val="24"/>
                <w:szCs w:val="24"/>
              </w:rPr>
            </w:pPr>
            <w:r>
              <w:rPr>
                <w:rFonts w:ascii="Times New Roman" w:hAnsi="Times New Roman" w:cs="Times New Roman"/>
                <w:sz w:val="24"/>
                <w:szCs w:val="24"/>
              </w:rPr>
              <w:t>Федеральный бюджет</w:t>
            </w:r>
          </w:p>
        </w:tc>
        <w:tc>
          <w:tcPr>
            <w:tcW w:w="1275" w:type="dxa"/>
            <w:tcBorders>
              <w:top w:val="single" w:sz="6" w:space="0" w:color="auto"/>
              <w:left w:val="single" w:sz="6" w:space="0" w:color="auto"/>
              <w:bottom w:val="single" w:sz="6" w:space="0" w:color="auto"/>
              <w:right w:val="single" w:sz="6" w:space="0" w:color="auto"/>
            </w:tcBorders>
            <w:vAlign w:val="center"/>
          </w:tcPr>
          <w:p w:rsidR="000E3035" w:rsidRPr="00CC70A6" w:rsidRDefault="000E3035" w:rsidP="00DE7813">
            <w:pPr>
              <w:pStyle w:val="ConsPlusNormal"/>
              <w:ind w:firstLine="110"/>
              <w:jc w:val="center"/>
              <w:rPr>
                <w:rFonts w:ascii="Times New Roman" w:hAnsi="Times New Roman" w:cs="Times New Roman"/>
                <w:sz w:val="24"/>
                <w:szCs w:val="24"/>
              </w:rPr>
            </w:pPr>
            <w:r>
              <w:rPr>
                <w:rFonts w:ascii="Times New Roman" w:hAnsi="Times New Roman" w:cs="Times New Roman"/>
                <w:sz w:val="24"/>
                <w:szCs w:val="24"/>
              </w:rPr>
              <w:t>2</w:t>
            </w:r>
            <w:r w:rsidR="00DE7813">
              <w:rPr>
                <w:rFonts w:ascii="Times New Roman" w:hAnsi="Times New Roman" w:cs="Times New Roman"/>
                <w:sz w:val="24"/>
                <w:szCs w:val="24"/>
              </w:rPr>
              <w:t>95</w:t>
            </w:r>
            <w:r>
              <w:rPr>
                <w:rFonts w:ascii="Times New Roman" w:hAnsi="Times New Roman" w:cs="Times New Roman"/>
                <w:sz w:val="24"/>
                <w:szCs w:val="24"/>
              </w:rPr>
              <w:t>,</w:t>
            </w:r>
            <w:r w:rsidR="00DE7813">
              <w:rPr>
                <w:rFonts w:ascii="Times New Roman" w:hAnsi="Times New Roman" w:cs="Times New Roman"/>
                <w:sz w:val="24"/>
                <w:szCs w:val="24"/>
              </w:rPr>
              <w:t>738</w:t>
            </w:r>
          </w:p>
        </w:tc>
        <w:tc>
          <w:tcPr>
            <w:tcW w:w="1276" w:type="dxa"/>
            <w:tcBorders>
              <w:top w:val="single" w:sz="6" w:space="0" w:color="auto"/>
              <w:left w:val="single" w:sz="6" w:space="0" w:color="auto"/>
              <w:bottom w:val="single" w:sz="6" w:space="0" w:color="auto"/>
              <w:right w:val="single" w:sz="6" w:space="0" w:color="auto"/>
            </w:tcBorders>
            <w:vAlign w:val="center"/>
          </w:tcPr>
          <w:p w:rsidR="000E3035" w:rsidRPr="00CC70A6" w:rsidRDefault="00DE7813" w:rsidP="00DE7813">
            <w:pPr>
              <w:pStyle w:val="ConsPlusNormal"/>
              <w:ind w:firstLine="110"/>
              <w:jc w:val="center"/>
              <w:rPr>
                <w:rFonts w:ascii="Times New Roman" w:hAnsi="Times New Roman" w:cs="Times New Roman"/>
                <w:sz w:val="24"/>
                <w:szCs w:val="24"/>
              </w:rPr>
            </w:pPr>
            <w:r>
              <w:rPr>
                <w:rFonts w:ascii="Times New Roman" w:hAnsi="Times New Roman" w:cs="Times New Roman"/>
                <w:sz w:val="24"/>
                <w:szCs w:val="24"/>
              </w:rPr>
              <w:t>138</w:t>
            </w:r>
            <w:r w:rsidR="000E3035">
              <w:rPr>
                <w:rFonts w:ascii="Times New Roman" w:hAnsi="Times New Roman" w:cs="Times New Roman"/>
                <w:sz w:val="24"/>
                <w:szCs w:val="24"/>
              </w:rPr>
              <w:t>,</w:t>
            </w:r>
            <w:r>
              <w:rPr>
                <w:rFonts w:ascii="Times New Roman" w:hAnsi="Times New Roman" w:cs="Times New Roman"/>
                <w:sz w:val="24"/>
                <w:szCs w:val="24"/>
              </w:rPr>
              <w:t>011</w:t>
            </w:r>
          </w:p>
        </w:tc>
        <w:tc>
          <w:tcPr>
            <w:tcW w:w="1276" w:type="dxa"/>
            <w:tcBorders>
              <w:top w:val="single" w:sz="6" w:space="0" w:color="auto"/>
              <w:left w:val="single" w:sz="6" w:space="0" w:color="auto"/>
              <w:bottom w:val="single" w:sz="6" w:space="0" w:color="auto"/>
              <w:right w:val="single" w:sz="6" w:space="0" w:color="auto"/>
            </w:tcBorders>
            <w:vAlign w:val="center"/>
          </w:tcPr>
          <w:p w:rsidR="000E3035" w:rsidRPr="00CC70A6" w:rsidRDefault="000E3035" w:rsidP="0041318C">
            <w:pPr>
              <w:ind w:firstLine="110"/>
              <w:jc w:val="center"/>
              <w:rPr>
                <w:rFonts w:ascii="Times New Roman" w:hAnsi="Times New Roman" w:cs="Times New Roman"/>
                <w:sz w:val="24"/>
                <w:szCs w:val="24"/>
              </w:rPr>
            </w:pPr>
            <w:r>
              <w:rPr>
                <w:rFonts w:ascii="Times New Roman" w:hAnsi="Times New Roman" w:cs="Times New Roman"/>
                <w:sz w:val="24"/>
                <w:szCs w:val="24"/>
              </w:rPr>
              <w:t>2</w:t>
            </w:r>
            <w:r w:rsidR="0041318C">
              <w:rPr>
                <w:rFonts w:ascii="Times New Roman" w:hAnsi="Times New Roman" w:cs="Times New Roman"/>
                <w:sz w:val="24"/>
                <w:szCs w:val="24"/>
              </w:rPr>
              <w:t>36</w:t>
            </w:r>
            <w:r>
              <w:rPr>
                <w:rFonts w:ascii="Times New Roman" w:hAnsi="Times New Roman" w:cs="Times New Roman"/>
                <w:sz w:val="24"/>
                <w:szCs w:val="24"/>
              </w:rPr>
              <w:t>,</w:t>
            </w:r>
            <w:r w:rsidR="0041318C">
              <w:rPr>
                <w:rFonts w:ascii="Times New Roman" w:hAnsi="Times New Roman" w:cs="Times New Roman"/>
                <w:sz w:val="24"/>
                <w:szCs w:val="24"/>
              </w:rPr>
              <w:t>591</w:t>
            </w:r>
          </w:p>
        </w:tc>
        <w:tc>
          <w:tcPr>
            <w:tcW w:w="1417" w:type="dxa"/>
            <w:tcBorders>
              <w:top w:val="single" w:sz="6" w:space="0" w:color="auto"/>
              <w:left w:val="single" w:sz="6" w:space="0" w:color="auto"/>
              <w:bottom w:val="single" w:sz="6" w:space="0" w:color="auto"/>
              <w:right w:val="single" w:sz="6" w:space="0" w:color="auto"/>
            </w:tcBorders>
            <w:vAlign w:val="center"/>
          </w:tcPr>
          <w:p w:rsidR="000E3035" w:rsidRPr="0050383E" w:rsidRDefault="0041318C" w:rsidP="0041318C">
            <w:pPr>
              <w:pStyle w:val="ConsPlusNormal"/>
              <w:jc w:val="center"/>
              <w:rPr>
                <w:rFonts w:ascii="Times New Roman" w:hAnsi="Times New Roman" w:cs="Times New Roman"/>
                <w:sz w:val="24"/>
                <w:szCs w:val="24"/>
              </w:rPr>
            </w:pPr>
            <w:r>
              <w:rPr>
                <w:rFonts w:ascii="Times New Roman" w:hAnsi="Times New Roman" w:cs="Times New Roman"/>
                <w:sz w:val="24"/>
                <w:szCs w:val="24"/>
              </w:rPr>
              <w:t>670</w:t>
            </w:r>
            <w:r w:rsidR="000E3035">
              <w:rPr>
                <w:rFonts w:ascii="Times New Roman" w:hAnsi="Times New Roman" w:cs="Times New Roman"/>
                <w:sz w:val="24"/>
                <w:szCs w:val="24"/>
              </w:rPr>
              <w:t>,</w:t>
            </w:r>
            <w:r>
              <w:rPr>
                <w:rFonts w:ascii="Times New Roman" w:hAnsi="Times New Roman" w:cs="Times New Roman"/>
                <w:sz w:val="24"/>
                <w:szCs w:val="24"/>
              </w:rPr>
              <w:t>340</w:t>
            </w:r>
          </w:p>
        </w:tc>
      </w:tr>
      <w:tr w:rsidR="000E3035" w:rsidRPr="00B7252E" w:rsidTr="005E5E4D">
        <w:trPr>
          <w:cantSplit/>
          <w:trHeight w:val="72"/>
        </w:trPr>
        <w:tc>
          <w:tcPr>
            <w:tcW w:w="2835" w:type="dxa"/>
            <w:vMerge/>
            <w:tcBorders>
              <w:left w:val="single" w:sz="6" w:space="0" w:color="auto"/>
              <w:right w:val="single" w:sz="6" w:space="0" w:color="auto"/>
            </w:tcBorders>
            <w:hideMark/>
          </w:tcPr>
          <w:p w:rsidR="000E3035" w:rsidRPr="00C1174A" w:rsidRDefault="000E3035" w:rsidP="00B44D1B">
            <w:pPr>
              <w:pStyle w:val="ConsPlusNormal"/>
              <w:widowControl/>
              <w:rPr>
                <w:rFonts w:ascii="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vAlign w:val="center"/>
          </w:tcPr>
          <w:p w:rsidR="000E3035" w:rsidRPr="00CC70A6" w:rsidRDefault="000E3035" w:rsidP="00B44D1B">
            <w:pPr>
              <w:pStyle w:val="ConsPlusNormal"/>
              <w:ind w:firstLine="110"/>
              <w:jc w:val="center"/>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1275" w:type="dxa"/>
            <w:tcBorders>
              <w:top w:val="single" w:sz="6" w:space="0" w:color="auto"/>
              <w:left w:val="single" w:sz="6" w:space="0" w:color="auto"/>
              <w:bottom w:val="single" w:sz="6" w:space="0" w:color="auto"/>
              <w:right w:val="single" w:sz="6" w:space="0" w:color="auto"/>
            </w:tcBorders>
            <w:vAlign w:val="center"/>
          </w:tcPr>
          <w:p w:rsidR="000E3035" w:rsidRPr="0050383E" w:rsidRDefault="0041318C" w:rsidP="00C70F09">
            <w:pPr>
              <w:pStyle w:val="ConsPlusNormal"/>
              <w:jc w:val="center"/>
              <w:rPr>
                <w:rFonts w:ascii="Times New Roman" w:hAnsi="Times New Roman" w:cs="Times New Roman"/>
                <w:sz w:val="24"/>
                <w:szCs w:val="24"/>
              </w:rPr>
            </w:pPr>
            <w:r>
              <w:rPr>
                <w:rFonts w:ascii="Times New Roman" w:hAnsi="Times New Roman" w:cs="Times New Roman"/>
                <w:sz w:val="24"/>
                <w:szCs w:val="24"/>
              </w:rPr>
              <w:t>32</w:t>
            </w:r>
            <w:r w:rsidR="00C70F09">
              <w:rPr>
                <w:rFonts w:ascii="Times New Roman" w:hAnsi="Times New Roman" w:cs="Times New Roman"/>
                <w:sz w:val="24"/>
                <w:szCs w:val="24"/>
              </w:rPr>
              <w:t>5</w:t>
            </w:r>
            <w:r w:rsidR="000E3035">
              <w:rPr>
                <w:rFonts w:ascii="Times New Roman" w:hAnsi="Times New Roman" w:cs="Times New Roman"/>
                <w:sz w:val="24"/>
                <w:szCs w:val="24"/>
              </w:rPr>
              <w:t>,</w:t>
            </w:r>
            <w:r>
              <w:rPr>
                <w:rFonts w:ascii="Times New Roman" w:hAnsi="Times New Roman" w:cs="Times New Roman"/>
                <w:sz w:val="24"/>
                <w:szCs w:val="24"/>
              </w:rPr>
              <w:t>677</w:t>
            </w:r>
          </w:p>
        </w:tc>
        <w:tc>
          <w:tcPr>
            <w:tcW w:w="1276" w:type="dxa"/>
            <w:tcBorders>
              <w:top w:val="single" w:sz="6" w:space="0" w:color="auto"/>
              <w:left w:val="single" w:sz="6" w:space="0" w:color="auto"/>
              <w:bottom w:val="single" w:sz="6" w:space="0" w:color="auto"/>
              <w:right w:val="single" w:sz="6" w:space="0" w:color="auto"/>
            </w:tcBorders>
            <w:vAlign w:val="center"/>
            <w:hideMark/>
          </w:tcPr>
          <w:p w:rsidR="000E3035" w:rsidRPr="0050383E" w:rsidRDefault="0041318C" w:rsidP="0041318C">
            <w:pPr>
              <w:pStyle w:val="ConsPlusNormal"/>
              <w:jc w:val="center"/>
              <w:rPr>
                <w:rFonts w:ascii="Times New Roman" w:hAnsi="Times New Roman" w:cs="Times New Roman"/>
                <w:sz w:val="24"/>
                <w:szCs w:val="24"/>
              </w:rPr>
            </w:pPr>
            <w:r>
              <w:rPr>
                <w:rFonts w:ascii="Times New Roman" w:hAnsi="Times New Roman" w:cs="Times New Roman"/>
                <w:sz w:val="24"/>
                <w:szCs w:val="24"/>
              </w:rPr>
              <w:t>205</w:t>
            </w:r>
            <w:r w:rsidR="000E3035">
              <w:rPr>
                <w:rFonts w:ascii="Times New Roman" w:hAnsi="Times New Roman" w:cs="Times New Roman"/>
                <w:sz w:val="24"/>
                <w:szCs w:val="24"/>
              </w:rPr>
              <w:t>,</w:t>
            </w:r>
            <w:r>
              <w:rPr>
                <w:rFonts w:ascii="Times New Roman" w:hAnsi="Times New Roman" w:cs="Times New Roman"/>
                <w:sz w:val="24"/>
                <w:szCs w:val="24"/>
              </w:rPr>
              <w:t>202</w:t>
            </w:r>
          </w:p>
        </w:tc>
        <w:tc>
          <w:tcPr>
            <w:tcW w:w="1276" w:type="dxa"/>
            <w:tcBorders>
              <w:top w:val="single" w:sz="6" w:space="0" w:color="auto"/>
              <w:left w:val="single" w:sz="6" w:space="0" w:color="auto"/>
              <w:bottom w:val="single" w:sz="6" w:space="0" w:color="auto"/>
              <w:right w:val="single" w:sz="6" w:space="0" w:color="auto"/>
            </w:tcBorders>
            <w:vAlign w:val="center"/>
          </w:tcPr>
          <w:p w:rsidR="000E3035" w:rsidRPr="0050383E" w:rsidRDefault="000E3035" w:rsidP="0041318C">
            <w:pPr>
              <w:pStyle w:val="ConsPlusNormal"/>
              <w:jc w:val="center"/>
              <w:rPr>
                <w:rFonts w:ascii="Times New Roman" w:hAnsi="Times New Roman" w:cs="Times New Roman"/>
                <w:sz w:val="24"/>
                <w:szCs w:val="24"/>
              </w:rPr>
            </w:pPr>
            <w:r>
              <w:rPr>
                <w:rFonts w:ascii="Times New Roman" w:hAnsi="Times New Roman" w:cs="Times New Roman"/>
                <w:sz w:val="24"/>
                <w:szCs w:val="24"/>
              </w:rPr>
              <w:t>27</w:t>
            </w:r>
            <w:r w:rsidR="0041318C">
              <w:rPr>
                <w:rFonts w:ascii="Times New Roman" w:hAnsi="Times New Roman" w:cs="Times New Roman"/>
                <w:sz w:val="24"/>
                <w:szCs w:val="24"/>
              </w:rPr>
              <w:t>8</w:t>
            </w:r>
            <w:r>
              <w:rPr>
                <w:rFonts w:ascii="Times New Roman" w:hAnsi="Times New Roman" w:cs="Times New Roman"/>
                <w:sz w:val="24"/>
                <w:szCs w:val="24"/>
              </w:rPr>
              <w:t>,</w:t>
            </w:r>
            <w:r w:rsidR="0041318C">
              <w:rPr>
                <w:rFonts w:ascii="Times New Roman" w:hAnsi="Times New Roman" w:cs="Times New Roman"/>
                <w:sz w:val="24"/>
                <w:szCs w:val="24"/>
              </w:rPr>
              <w:t>061</w:t>
            </w:r>
          </w:p>
        </w:tc>
        <w:tc>
          <w:tcPr>
            <w:tcW w:w="1417" w:type="dxa"/>
            <w:tcBorders>
              <w:top w:val="single" w:sz="6" w:space="0" w:color="auto"/>
              <w:left w:val="single" w:sz="6" w:space="0" w:color="auto"/>
              <w:bottom w:val="single" w:sz="6" w:space="0" w:color="auto"/>
              <w:right w:val="single" w:sz="6" w:space="0" w:color="auto"/>
            </w:tcBorders>
            <w:vAlign w:val="center"/>
            <w:hideMark/>
          </w:tcPr>
          <w:p w:rsidR="000E3035" w:rsidRPr="0050383E" w:rsidRDefault="0041318C" w:rsidP="00C70F09">
            <w:pPr>
              <w:pStyle w:val="ConsPlusNormal"/>
              <w:jc w:val="center"/>
              <w:rPr>
                <w:rFonts w:ascii="Times New Roman" w:hAnsi="Times New Roman" w:cs="Times New Roman"/>
                <w:sz w:val="24"/>
                <w:szCs w:val="24"/>
              </w:rPr>
            </w:pPr>
            <w:r>
              <w:rPr>
                <w:rFonts w:ascii="Times New Roman" w:hAnsi="Times New Roman" w:cs="Times New Roman"/>
                <w:sz w:val="24"/>
                <w:szCs w:val="24"/>
              </w:rPr>
              <w:t>80</w:t>
            </w:r>
            <w:r w:rsidR="00C70F09">
              <w:rPr>
                <w:rFonts w:ascii="Times New Roman" w:hAnsi="Times New Roman" w:cs="Times New Roman"/>
                <w:sz w:val="24"/>
                <w:szCs w:val="24"/>
              </w:rPr>
              <w:t>8</w:t>
            </w:r>
            <w:r w:rsidR="000E3035">
              <w:rPr>
                <w:rFonts w:ascii="Times New Roman" w:hAnsi="Times New Roman" w:cs="Times New Roman"/>
                <w:sz w:val="24"/>
                <w:szCs w:val="24"/>
              </w:rPr>
              <w:t>,</w:t>
            </w:r>
            <w:r>
              <w:rPr>
                <w:rFonts w:ascii="Times New Roman" w:hAnsi="Times New Roman" w:cs="Times New Roman"/>
                <w:sz w:val="24"/>
                <w:szCs w:val="24"/>
              </w:rPr>
              <w:t>940</w:t>
            </w:r>
          </w:p>
        </w:tc>
      </w:tr>
      <w:tr w:rsidR="000E3035" w:rsidRPr="00B7252E" w:rsidTr="005E5E4D">
        <w:trPr>
          <w:cantSplit/>
          <w:trHeight w:val="72"/>
        </w:trPr>
        <w:tc>
          <w:tcPr>
            <w:tcW w:w="2835" w:type="dxa"/>
            <w:vMerge/>
            <w:tcBorders>
              <w:left w:val="single" w:sz="6" w:space="0" w:color="auto"/>
              <w:right w:val="single" w:sz="6" w:space="0" w:color="auto"/>
            </w:tcBorders>
            <w:hideMark/>
          </w:tcPr>
          <w:p w:rsidR="000E3035" w:rsidRPr="00C1174A" w:rsidRDefault="000E3035" w:rsidP="00B44D1B">
            <w:pPr>
              <w:pStyle w:val="ConsPlusNormal"/>
              <w:widowControl/>
              <w:rPr>
                <w:rFonts w:ascii="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vAlign w:val="center"/>
          </w:tcPr>
          <w:p w:rsidR="000E3035" w:rsidRPr="00CC70A6" w:rsidRDefault="000E3035" w:rsidP="00B44D1B">
            <w:pPr>
              <w:pStyle w:val="ConsPlusNormal"/>
              <w:ind w:firstLine="110"/>
              <w:jc w:val="center"/>
              <w:rPr>
                <w:rFonts w:ascii="Times New Roman" w:hAnsi="Times New Roman" w:cs="Times New Roman"/>
                <w:sz w:val="24"/>
                <w:szCs w:val="24"/>
              </w:rPr>
            </w:pPr>
            <w:r>
              <w:rPr>
                <w:rFonts w:ascii="Times New Roman" w:hAnsi="Times New Roman" w:cs="Times New Roman"/>
                <w:sz w:val="24"/>
                <w:szCs w:val="24"/>
              </w:rPr>
              <w:t>Местный бюджет</w:t>
            </w:r>
          </w:p>
        </w:tc>
        <w:tc>
          <w:tcPr>
            <w:tcW w:w="1275" w:type="dxa"/>
            <w:tcBorders>
              <w:top w:val="single" w:sz="6" w:space="0" w:color="auto"/>
              <w:left w:val="single" w:sz="6" w:space="0" w:color="auto"/>
              <w:bottom w:val="single" w:sz="6" w:space="0" w:color="auto"/>
              <w:right w:val="single" w:sz="6" w:space="0" w:color="auto"/>
            </w:tcBorders>
            <w:vAlign w:val="center"/>
          </w:tcPr>
          <w:p w:rsidR="000E3035" w:rsidRPr="0050383E" w:rsidRDefault="0041318C" w:rsidP="0041318C">
            <w:pPr>
              <w:pStyle w:val="ConsPlusNormal"/>
              <w:jc w:val="center"/>
              <w:rPr>
                <w:rFonts w:ascii="Times New Roman" w:hAnsi="Times New Roman" w:cs="Times New Roman"/>
                <w:sz w:val="24"/>
                <w:szCs w:val="24"/>
              </w:rPr>
            </w:pPr>
            <w:r>
              <w:rPr>
                <w:rFonts w:ascii="Times New Roman" w:hAnsi="Times New Roman" w:cs="Times New Roman"/>
                <w:sz w:val="24"/>
                <w:szCs w:val="24"/>
              </w:rPr>
              <w:t>742</w:t>
            </w:r>
            <w:r w:rsidR="000E3035">
              <w:rPr>
                <w:rFonts w:ascii="Times New Roman" w:hAnsi="Times New Roman" w:cs="Times New Roman"/>
                <w:sz w:val="24"/>
                <w:szCs w:val="24"/>
              </w:rPr>
              <w:t>,</w:t>
            </w:r>
            <w:r>
              <w:rPr>
                <w:rFonts w:ascii="Times New Roman" w:hAnsi="Times New Roman" w:cs="Times New Roman"/>
                <w:sz w:val="24"/>
                <w:szCs w:val="24"/>
              </w:rPr>
              <w:t>085</w:t>
            </w:r>
          </w:p>
        </w:tc>
        <w:tc>
          <w:tcPr>
            <w:tcW w:w="1276" w:type="dxa"/>
            <w:tcBorders>
              <w:top w:val="single" w:sz="6" w:space="0" w:color="auto"/>
              <w:left w:val="single" w:sz="6" w:space="0" w:color="auto"/>
              <w:bottom w:val="single" w:sz="6" w:space="0" w:color="auto"/>
              <w:right w:val="single" w:sz="6" w:space="0" w:color="auto"/>
            </w:tcBorders>
            <w:vAlign w:val="center"/>
            <w:hideMark/>
          </w:tcPr>
          <w:p w:rsidR="000E3035" w:rsidRPr="0050383E" w:rsidRDefault="000E3035" w:rsidP="0041318C">
            <w:pPr>
              <w:pStyle w:val="ConsPlusNormal"/>
              <w:jc w:val="center"/>
              <w:rPr>
                <w:rFonts w:ascii="Times New Roman" w:hAnsi="Times New Roman" w:cs="Times New Roman"/>
                <w:sz w:val="24"/>
                <w:szCs w:val="24"/>
              </w:rPr>
            </w:pPr>
            <w:r>
              <w:rPr>
                <w:rFonts w:ascii="Times New Roman" w:hAnsi="Times New Roman" w:cs="Times New Roman"/>
                <w:sz w:val="24"/>
                <w:szCs w:val="24"/>
              </w:rPr>
              <w:t>4</w:t>
            </w:r>
            <w:r w:rsidR="0041318C">
              <w:rPr>
                <w:rFonts w:ascii="Times New Roman" w:hAnsi="Times New Roman" w:cs="Times New Roman"/>
                <w:sz w:val="24"/>
                <w:szCs w:val="24"/>
              </w:rPr>
              <w:t>62</w:t>
            </w:r>
            <w:r>
              <w:rPr>
                <w:rFonts w:ascii="Times New Roman" w:hAnsi="Times New Roman" w:cs="Times New Roman"/>
                <w:sz w:val="24"/>
                <w:szCs w:val="24"/>
              </w:rPr>
              <w:t>,</w:t>
            </w:r>
            <w:r w:rsidR="0041318C">
              <w:rPr>
                <w:rFonts w:ascii="Times New Roman" w:hAnsi="Times New Roman" w:cs="Times New Roman"/>
                <w:sz w:val="24"/>
                <w:szCs w:val="24"/>
              </w:rPr>
              <w:t>887</w:t>
            </w:r>
          </w:p>
        </w:tc>
        <w:tc>
          <w:tcPr>
            <w:tcW w:w="1276" w:type="dxa"/>
            <w:tcBorders>
              <w:top w:val="single" w:sz="6" w:space="0" w:color="auto"/>
              <w:left w:val="single" w:sz="6" w:space="0" w:color="auto"/>
              <w:bottom w:val="single" w:sz="6" w:space="0" w:color="auto"/>
              <w:right w:val="single" w:sz="6" w:space="0" w:color="auto"/>
            </w:tcBorders>
            <w:vAlign w:val="center"/>
          </w:tcPr>
          <w:p w:rsidR="000E3035" w:rsidRPr="0050383E" w:rsidRDefault="000E3035" w:rsidP="0041318C">
            <w:pPr>
              <w:pStyle w:val="ConsPlusNormal"/>
              <w:jc w:val="center"/>
              <w:rPr>
                <w:rFonts w:ascii="Times New Roman" w:hAnsi="Times New Roman" w:cs="Times New Roman"/>
                <w:sz w:val="24"/>
                <w:szCs w:val="24"/>
              </w:rPr>
            </w:pPr>
            <w:r>
              <w:rPr>
                <w:rFonts w:ascii="Times New Roman" w:hAnsi="Times New Roman" w:cs="Times New Roman"/>
                <w:sz w:val="24"/>
                <w:szCs w:val="24"/>
              </w:rPr>
              <w:t>63</w:t>
            </w:r>
            <w:r w:rsidR="0041318C">
              <w:rPr>
                <w:rFonts w:ascii="Times New Roman" w:hAnsi="Times New Roman" w:cs="Times New Roman"/>
                <w:sz w:val="24"/>
                <w:szCs w:val="24"/>
              </w:rPr>
              <w:t>4</w:t>
            </w:r>
            <w:r>
              <w:rPr>
                <w:rFonts w:ascii="Times New Roman" w:hAnsi="Times New Roman" w:cs="Times New Roman"/>
                <w:sz w:val="24"/>
                <w:szCs w:val="24"/>
              </w:rPr>
              <w:t>,</w:t>
            </w:r>
            <w:r w:rsidR="0041318C">
              <w:rPr>
                <w:rFonts w:ascii="Times New Roman" w:hAnsi="Times New Roman" w:cs="Times New Roman"/>
                <w:sz w:val="24"/>
                <w:szCs w:val="24"/>
              </w:rPr>
              <w:t>948</w:t>
            </w:r>
          </w:p>
        </w:tc>
        <w:tc>
          <w:tcPr>
            <w:tcW w:w="1417" w:type="dxa"/>
            <w:tcBorders>
              <w:top w:val="single" w:sz="6" w:space="0" w:color="auto"/>
              <w:left w:val="single" w:sz="6" w:space="0" w:color="auto"/>
              <w:bottom w:val="single" w:sz="6" w:space="0" w:color="auto"/>
              <w:right w:val="single" w:sz="6" w:space="0" w:color="auto"/>
            </w:tcBorders>
            <w:vAlign w:val="center"/>
            <w:hideMark/>
          </w:tcPr>
          <w:p w:rsidR="000E3035" w:rsidRPr="0050383E" w:rsidRDefault="000E3035" w:rsidP="0041318C">
            <w:pPr>
              <w:pStyle w:val="ConsPlusNormal"/>
              <w:jc w:val="center"/>
              <w:rPr>
                <w:rFonts w:ascii="Times New Roman" w:hAnsi="Times New Roman" w:cs="Times New Roman"/>
                <w:sz w:val="24"/>
                <w:szCs w:val="24"/>
              </w:rPr>
            </w:pPr>
            <w:r>
              <w:rPr>
                <w:rFonts w:ascii="Times New Roman" w:hAnsi="Times New Roman" w:cs="Times New Roman"/>
                <w:sz w:val="24"/>
                <w:szCs w:val="24"/>
              </w:rPr>
              <w:t>1 </w:t>
            </w:r>
            <w:r w:rsidR="0041318C">
              <w:rPr>
                <w:rFonts w:ascii="Times New Roman" w:hAnsi="Times New Roman" w:cs="Times New Roman"/>
                <w:sz w:val="24"/>
                <w:szCs w:val="24"/>
              </w:rPr>
              <w:t>839</w:t>
            </w:r>
            <w:r>
              <w:rPr>
                <w:rFonts w:ascii="Times New Roman" w:hAnsi="Times New Roman" w:cs="Times New Roman"/>
                <w:sz w:val="24"/>
                <w:szCs w:val="24"/>
              </w:rPr>
              <w:t>,9</w:t>
            </w:r>
            <w:r w:rsidR="0041318C">
              <w:rPr>
                <w:rFonts w:ascii="Times New Roman" w:hAnsi="Times New Roman" w:cs="Times New Roman"/>
                <w:sz w:val="24"/>
                <w:szCs w:val="24"/>
              </w:rPr>
              <w:t>20</w:t>
            </w:r>
          </w:p>
        </w:tc>
      </w:tr>
      <w:tr w:rsidR="000E3035" w:rsidRPr="00B7252E" w:rsidTr="005E5E4D">
        <w:trPr>
          <w:cantSplit/>
          <w:trHeight w:val="72"/>
        </w:trPr>
        <w:tc>
          <w:tcPr>
            <w:tcW w:w="2835" w:type="dxa"/>
            <w:vMerge/>
            <w:tcBorders>
              <w:left w:val="single" w:sz="6" w:space="0" w:color="auto"/>
              <w:bottom w:val="single" w:sz="6" w:space="0" w:color="auto"/>
              <w:right w:val="single" w:sz="6" w:space="0" w:color="auto"/>
            </w:tcBorders>
            <w:hideMark/>
          </w:tcPr>
          <w:p w:rsidR="000E3035" w:rsidRPr="00C1174A" w:rsidRDefault="000E3035" w:rsidP="00B44D1B">
            <w:pPr>
              <w:pStyle w:val="ConsPlusNormal"/>
              <w:widowControl/>
              <w:rPr>
                <w:rFonts w:ascii="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vAlign w:val="center"/>
          </w:tcPr>
          <w:p w:rsidR="000E3035" w:rsidRDefault="000E3035" w:rsidP="00B44D1B">
            <w:pPr>
              <w:pStyle w:val="ConsPlusNormal"/>
              <w:ind w:firstLine="110"/>
              <w:jc w:val="center"/>
              <w:rPr>
                <w:rFonts w:ascii="Times New Roman" w:hAnsi="Times New Roman" w:cs="Times New Roman"/>
                <w:sz w:val="24"/>
                <w:szCs w:val="24"/>
              </w:rPr>
            </w:pPr>
            <w:r>
              <w:rPr>
                <w:rFonts w:ascii="Times New Roman" w:hAnsi="Times New Roman" w:cs="Times New Roman"/>
                <w:sz w:val="24"/>
                <w:szCs w:val="24"/>
              </w:rPr>
              <w:t>Прочие источники</w:t>
            </w:r>
          </w:p>
        </w:tc>
        <w:tc>
          <w:tcPr>
            <w:tcW w:w="1275" w:type="dxa"/>
            <w:tcBorders>
              <w:top w:val="single" w:sz="6" w:space="0" w:color="auto"/>
              <w:left w:val="single" w:sz="6" w:space="0" w:color="auto"/>
              <w:bottom w:val="single" w:sz="6" w:space="0" w:color="auto"/>
              <w:right w:val="single" w:sz="6" w:space="0" w:color="auto"/>
            </w:tcBorders>
            <w:vAlign w:val="center"/>
          </w:tcPr>
          <w:p w:rsidR="000E3035" w:rsidRPr="00CC70A6" w:rsidRDefault="000E3035" w:rsidP="005E5E4D">
            <w:pPr>
              <w:pStyle w:val="ConsPlusNormal"/>
              <w:ind w:firstLine="110"/>
              <w:jc w:val="center"/>
              <w:rPr>
                <w:rFonts w:ascii="Times New Roman" w:hAnsi="Times New Roman" w:cs="Times New Roman"/>
                <w:sz w:val="24"/>
                <w:szCs w:val="24"/>
              </w:rPr>
            </w:pPr>
            <w:r>
              <w:rPr>
                <w:rFonts w:ascii="Times New Roman" w:hAnsi="Times New Roman" w:cs="Times New Roman"/>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hideMark/>
          </w:tcPr>
          <w:p w:rsidR="000E3035" w:rsidRPr="00CC70A6" w:rsidRDefault="000E3035" w:rsidP="005E5E4D">
            <w:pPr>
              <w:pStyle w:val="ConsPlusNormal"/>
              <w:ind w:firstLine="110"/>
              <w:jc w:val="center"/>
              <w:rPr>
                <w:rFonts w:ascii="Times New Roman" w:hAnsi="Times New Roman" w:cs="Times New Roman"/>
                <w:sz w:val="24"/>
                <w:szCs w:val="24"/>
              </w:rPr>
            </w:pPr>
            <w:r>
              <w:rPr>
                <w:rFonts w:ascii="Times New Roman" w:hAnsi="Times New Roman" w:cs="Times New Roman"/>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0E3035" w:rsidRPr="00CC70A6" w:rsidRDefault="000E3035" w:rsidP="005E5E4D">
            <w:pPr>
              <w:ind w:firstLine="110"/>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hideMark/>
          </w:tcPr>
          <w:p w:rsidR="000E3035" w:rsidRPr="00CC70A6" w:rsidRDefault="000E3035" w:rsidP="005E5E4D">
            <w:pPr>
              <w:pStyle w:val="ConsPlusNormal"/>
              <w:ind w:firstLine="110"/>
              <w:jc w:val="center"/>
              <w:rPr>
                <w:rFonts w:ascii="Times New Roman" w:hAnsi="Times New Roman" w:cs="Times New Roman"/>
                <w:sz w:val="24"/>
                <w:szCs w:val="24"/>
              </w:rPr>
            </w:pPr>
            <w:r>
              <w:rPr>
                <w:rFonts w:ascii="Times New Roman" w:hAnsi="Times New Roman" w:cs="Times New Roman"/>
                <w:sz w:val="24"/>
                <w:szCs w:val="24"/>
              </w:rPr>
              <w:t>0,00</w:t>
            </w:r>
          </w:p>
        </w:tc>
      </w:tr>
      <w:tr w:rsidR="000E3035" w:rsidRPr="00B7252E" w:rsidTr="005E5E4D">
        <w:trPr>
          <w:cantSplit/>
          <w:trHeight w:val="72"/>
        </w:trPr>
        <w:tc>
          <w:tcPr>
            <w:tcW w:w="2835" w:type="dxa"/>
            <w:vMerge w:val="restart"/>
            <w:tcBorders>
              <w:top w:val="single" w:sz="6" w:space="0" w:color="auto"/>
              <w:left w:val="single" w:sz="6" w:space="0" w:color="auto"/>
              <w:right w:val="single" w:sz="6" w:space="0" w:color="auto"/>
            </w:tcBorders>
            <w:hideMark/>
          </w:tcPr>
          <w:p w:rsidR="000E3035" w:rsidRPr="00856289" w:rsidRDefault="000E3035" w:rsidP="00864A6E">
            <w:pPr>
              <w:pStyle w:val="ConsPlusCell"/>
              <w:jc w:val="both"/>
              <w:rPr>
                <w:rFonts w:ascii="Courier New" w:hAnsi="Courier New" w:cs="Courier New"/>
                <w:sz w:val="24"/>
                <w:szCs w:val="24"/>
              </w:rPr>
            </w:pPr>
            <w:r w:rsidRPr="00856289">
              <w:rPr>
                <w:rFonts w:ascii="Times New Roman" w:hAnsi="Times New Roman" w:cs="Times New Roman"/>
                <w:sz w:val="24"/>
                <w:szCs w:val="24"/>
              </w:rPr>
              <w:t xml:space="preserve">Задача 2: оказание государственной поддержки гражданам Шарангского района в решении жилищной проблемы </w:t>
            </w:r>
          </w:p>
          <w:p w:rsidR="000E3035" w:rsidRPr="00C1174A" w:rsidRDefault="000E3035" w:rsidP="00864A6E">
            <w:pPr>
              <w:pStyle w:val="ConsPlusNormal"/>
              <w:widowControl/>
              <w:rPr>
                <w:rFonts w:ascii="Times New Roman" w:hAnsi="Times New Roman" w:cs="Times New Roman"/>
                <w:sz w:val="24"/>
                <w:szCs w:val="24"/>
              </w:rPr>
            </w:pPr>
            <w:r w:rsidRPr="00856289">
              <w:rPr>
                <w:rFonts w:ascii="Times New Roman" w:hAnsi="Times New Roman" w:cs="Times New Roman"/>
                <w:sz w:val="24"/>
                <w:szCs w:val="24"/>
              </w:rPr>
              <w:t>с использованием ипотечного жилищного кредитования</w:t>
            </w:r>
          </w:p>
        </w:tc>
        <w:tc>
          <w:tcPr>
            <w:tcW w:w="1560" w:type="dxa"/>
            <w:tcBorders>
              <w:top w:val="single" w:sz="6" w:space="0" w:color="auto"/>
              <w:left w:val="single" w:sz="6" w:space="0" w:color="auto"/>
              <w:bottom w:val="single" w:sz="6" w:space="0" w:color="auto"/>
              <w:right w:val="single" w:sz="6" w:space="0" w:color="auto"/>
            </w:tcBorders>
            <w:vAlign w:val="center"/>
          </w:tcPr>
          <w:p w:rsidR="000E3035" w:rsidRPr="00CC70A6" w:rsidRDefault="000E3035" w:rsidP="00B44D1B">
            <w:pPr>
              <w:pStyle w:val="ConsPlusNormal"/>
              <w:ind w:firstLine="110"/>
              <w:jc w:val="center"/>
              <w:rPr>
                <w:rFonts w:ascii="Times New Roman" w:hAnsi="Times New Roman" w:cs="Times New Roman"/>
                <w:sz w:val="24"/>
                <w:szCs w:val="24"/>
              </w:rPr>
            </w:pPr>
            <w:r w:rsidRPr="00CC70A6">
              <w:rPr>
                <w:rFonts w:ascii="Times New Roman" w:hAnsi="Times New Roman" w:cs="Times New Roman"/>
                <w:sz w:val="24"/>
                <w:szCs w:val="24"/>
              </w:rPr>
              <w:t>Всего</w:t>
            </w:r>
            <w:r>
              <w:rPr>
                <w:rFonts w:ascii="Times New Roman" w:hAnsi="Times New Roman" w:cs="Times New Roman"/>
                <w:sz w:val="24"/>
                <w:szCs w:val="24"/>
              </w:rPr>
              <w:t>, в том числе:</w:t>
            </w:r>
          </w:p>
        </w:tc>
        <w:tc>
          <w:tcPr>
            <w:tcW w:w="1275" w:type="dxa"/>
            <w:tcBorders>
              <w:top w:val="single" w:sz="6" w:space="0" w:color="auto"/>
              <w:left w:val="single" w:sz="6" w:space="0" w:color="auto"/>
              <w:bottom w:val="single" w:sz="6" w:space="0" w:color="auto"/>
              <w:right w:val="single" w:sz="6" w:space="0" w:color="auto"/>
            </w:tcBorders>
            <w:vAlign w:val="center"/>
          </w:tcPr>
          <w:p w:rsidR="000E3035" w:rsidRPr="00DA3AB8" w:rsidRDefault="000E3035" w:rsidP="0041318C">
            <w:pPr>
              <w:pStyle w:val="ConsPlusNormal"/>
              <w:ind w:firstLine="110"/>
              <w:jc w:val="center"/>
              <w:rPr>
                <w:rFonts w:ascii="Times New Roman" w:hAnsi="Times New Roman" w:cs="Times New Roman"/>
                <w:sz w:val="24"/>
                <w:szCs w:val="24"/>
              </w:rPr>
            </w:pPr>
            <w:r>
              <w:rPr>
                <w:rFonts w:ascii="Times New Roman" w:hAnsi="Times New Roman" w:cs="Times New Roman"/>
                <w:sz w:val="24"/>
                <w:szCs w:val="24"/>
              </w:rPr>
              <w:t>1</w:t>
            </w:r>
            <w:r w:rsidR="0041318C">
              <w:rPr>
                <w:rFonts w:ascii="Times New Roman" w:hAnsi="Times New Roman" w:cs="Times New Roman"/>
                <w:sz w:val="24"/>
                <w:szCs w:val="24"/>
              </w:rPr>
              <w:t>58</w:t>
            </w:r>
            <w:r>
              <w:rPr>
                <w:rFonts w:ascii="Times New Roman" w:hAnsi="Times New Roman" w:cs="Times New Roman"/>
                <w:sz w:val="24"/>
                <w:szCs w:val="24"/>
              </w:rPr>
              <w:t>,</w:t>
            </w:r>
            <w:r w:rsidR="0041318C">
              <w:rPr>
                <w:rFonts w:ascii="Times New Roman" w:hAnsi="Times New Roman" w:cs="Times New Roman"/>
                <w:sz w:val="24"/>
                <w:szCs w:val="24"/>
              </w:rPr>
              <w:t>640</w:t>
            </w:r>
          </w:p>
        </w:tc>
        <w:tc>
          <w:tcPr>
            <w:tcW w:w="1276" w:type="dxa"/>
            <w:tcBorders>
              <w:top w:val="single" w:sz="6" w:space="0" w:color="auto"/>
              <w:left w:val="single" w:sz="6" w:space="0" w:color="auto"/>
              <w:bottom w:val="single" w:sz="6" w:space="0" w:color="auto"/>
              <w:right w:val="single" w:sz="6" w:space="0" w:color="auto"/>
            </w:tcBorders>
            <w:vAlign w:val="center"/>
            <w:hideMark/>
          </w:tcPr>
          <w:p w:rsidR="000E3035" w:rsidRPr="00DA3AB8" w:rsidRDefault="000E3035" w:rsidP="0041318C">
            <w:pPr>
              <w:pStyle w:val="ConsPlusNormal"/>
              <w:ind w:firstLine="110"/>
              <w:jc w:val="center"/>
              <w:rPr>
                <w:rFonts w:ascii="Times New Roman" w:hAnsi="Times New Roman" w:cs="Times New Roman"/>
                <w:sz w:val="24"/>
                <w:szCs w:val="24"/>
              </w:rPr>
            </w:pPr>
            <w:r>
              <w:rPr>
                <w:rFonts w:ascii="Times New Roman" w:hAnsi="Times New Roman" w:cs="Times New Roman"/>
                <w:sz w:val="24"/>
                <w:szCs w:val="24"/>
              </w:rPr>
              <w:t>158,</w:t>
            </w:r>
            <w:r w:rsidR="0041318C">
              <w:rPr>
                <w:rFonts w:ascii="Times New Roman" w:hAnsi="Times New Roman" w:cs="Times New Roman"/>
                <w:sz w:val="24"/>
                <w:szCs w:val="24"/>
              </w:rPr>
              <w:t>640</w:t>
            </w:r>
          </w:p>
        </w:tc>
        <w:tc>
          <w:tcPr>
            <w:tcW w:w="1276" w:type="dxa"/>
            <w:tcBorders>
              <w:top w:val="single" w:sz="6" w:space="0" w:color="auto"/>
              <w:left w:val="single" w:sz="6" w:space="0" w:color="auto"/>
              <w:bottom w:val="single" w:sz="6" w:space="0" w:color="auto"/>
              <w:right w:val="single" w:sz="6" w:space="0" w:color="auto"/>
            </w:tcBorders>
            <w:vAlign w:val="center"/>
          </w:tcPr>
          <w:p w:rsidR="000E3035" w:rsidRPr="00DA3AB8" w:rsidRDefault="000E3035" w:rsidP="005E5E4D">
            <w:pPr>
              <w:pStyle w:val="ConsPlusNormal"/>
              <w:ind w:firstLine="110"/>
              <w:jc w:val="center"/>
              <w:rPr>
                <w:rFonts w:ascii="Times New Roman" w:hAnsi="Times New Roman" w:cs="Times New Roman"/>
                <w:sz w:val="24"/>
                <w:szCs w:val="24"/>
              </w:rPr>
            </w:pPr>
            <w:r>
              <w:rPr>
                <w:rFonts w:ascii="Times New Roman" w:hAnsi="Times New Roman" w:cs="Times New Roman"/>
                <w:sz w:val="24"/>
                <w:szCs w:val="24"/>
              </w:rPr>
              <w:t>158,640</w:t>
            </w:r>
          </w:p>
        </w:tc>
        <w:tc>
          <w:tcPr>
            <w:tcW w:w="1417" w:type="dxa"/>
            <w:tcBorders>
              <w:top w:val="single" w:sz="6" w:space="0" w:color="auto"/>
              <w:left w:val="single" w:sz="6" w:space="0" w:color="auto"/>
              <w:bottom w:val="single" w:sz="6" w:space="0" w:color="auto"/>
              <w:right w:val="single" w:sz="6" w:space="0" w:color="auto"/>
            </w:tcBorders>
            <w:vAlign w:val="center"/>
            <w:hideMark/>
          </w:tcPr>
          <w:p w:rsidR="000E3035" w:rsidRPr="00DA3AB8" w:rsidRDefault="000E3035" w:rsidP="0041318C">
            <w:pPr>
              <w:pStyle w:val="ConsPlusNormal"/>
              <w:jc w:val="center"/>
              <w:rPr>
                <w:rFonts w:ascii="Times New Roman" w:hAnsi="Times New Roman" w:cs="Times New Roman"/>
                <w:sz w:val="24"/>
                <w:szCs w:val="24"/>
              </w:rPr>
            </w:pPr>
            <w:r>
              <w:rPr>
                <w:rFonts w:ascii="Times New Roman" w:hAnsi="Times New Roman" w:cs="Times New Roman"/>
                <w:sz w:val="24"/>
                <w:szCs w:val="24"/>
              </w:rPr>
              <w:t>4</w:t>
            </w:r>
            <w:r w:rsidR="0041318C">
              <w:rPr>
                <w:rFonts w:ascii="Times New Roman" w:hAnsi="Times New Roman" w:cs="Times New Roman"/>
                <w:sz w:val="24"/>
                <w:szCs w:val="24"/>
              </w:rPr>
              <w:t>75</w:t>
            </w:r>
            <w:r>
              <w:rPr>
                <w:rFonts w:ascii="Times New Roman" w:hAnsi="Times New Roman" w:cs="Times New Roman"/>
                <w:sz w:val="24"/>
                <w:szCs w:val="24"/>
              </w:rPr>
              <w:t>,</w:t>
            </w:r>
            <w:r w:rsidR="0041318C">
              <w:rPr>
                <w:rFonts w:ascii="Times New Roman" w:hAnsi="Times New Roman" w:cs="Times New Roman"/>
                <w:sz w:val="24"/>
                <w:szCs w:val="24"/>
              </w:rPr>
              <w:t>920</w:t>
            </w:r>
          </w:p>
        </w:tc>
      </w:tr>
      <w:tr w:rsidR="000E3035" w:rsidRPr="00B7252E" w:rsidTr="005E5E4D">
        <w:trPr>
          <w:cantSplit/>
          <w:trHeight w:val="72"/>
        </w:trPr>
        <w:tc>
          <w:tcPr>
            <w:tcW w:w="2835" w:type="dxa"/>
            <w:vMerge/>
            <w:tcBorders>
              <w:left w:val="single" w:sz="6" w:space="0" w:color="auto"/>
              <w:right w:val="single" w:sz="6" w:space="0" w:color="auto"/>
            </w:tcBorders>
            <w:hideMark/>
          </w:tcPr>
          <w:p w:rsidR="000E3035" w:rsidRPr="00C1174A" w:rsidRDefault="000E3035" w:rsidP="00B44D1B">
            <w:pPr>
              <w:pStyle w:val="ConsPlusNormal"/>
              <w:widowControl/>
              <w:jc w:val="both"/>
              <w:rPr>
                <w:rFonts w:ascii="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vAlign w:val="center"/>
          </w:tcPr>
          <w:p w:rsidR="000E3035" w:rsidRPr="00CC70A6" w:rsidRDefault="000E3035" w:rsidP="00B44D1B">
            <w:pPr>
              <w:pStyle w:val="ConsPlusNormal"/>
              <w:ind w:firstLine="110"/>
              <w:jc w:val="center"/>
              <w:rPr>
                <w:rFonts w:ascii="Times New Roman" w:hAnsi="Times New Roman" w:cs="Times New Roman"/>
                <w:sz w:val="24"/>
                <w:szCs w:val="24"/>
              </w:rPr>
            </w:pPr>
            <w:r>
              <w:rPr>
                <w:rFonts w:ascii="Times New Roman" w:hAnsi="Times New Roman" w:cs="Times New Roman"/>
                <w:sz w:val="24"/>
                <w:szCs w:val="24"/>
              </w:rPr>
              <w:t>Федеральный бюджет</w:t>
            </w:r>
          </w:p>
        </w:tc>
        <w:tc>
          <w:tcPr>
            <w:tcW w:w="1275" w:type="dxa"/>
            <w:tcBorders>
              <w:top w:val="single" w:sz="6" w:space="0" w:color="auto"/>
              <w:left w:val="single" w:sz="6" w:space="0" w:color="auto"/>
              <w:bottom w:val="single" w:sz="6" w:space="0" w:color="auto"/>
              <w:right w:val="single" w:sz="6" w:space="0" w:color="auto"/>
            </w:tcBorders>
            <w:vAlign w:val="center"/>
          </w:tcPr>
          <w:p w:rsidR="000E3035" w:rsidRPr="00DA3AB8" w:rsidRDefault="000E3035" w:rsidP="005E5E4D">
            <w:pPr>
              <w:pStyle w:val="ConsPlusNormal"/>
              <w:ind w:firstLine="110"/>
              <w:jc w:val="center"/>
              <w:rPr>
                <w:rFonts w:ascii="Times New Roman" w:hAnsi="Times New Roman" w:cs="Times New Roman"/>
                <w:sz w:val="24"/>
                <w:szCs w:val="24"/>
              </w:rPr>
            </w:pPr>
            <w:r w:rsidRPr="00DA3AB8">
              <w:rPr>
                <w:rFonts w:ascii="Times New Roman" w:hAnsi="Times New Roman" w:cs="Times New Roman"/>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hideMark/>
          </w:tcPr>
          <w:p w:rsidR="000E3035" w:rsidRPr="00DA3AB8" w:rsidRDefault="000E3035" w:rsidP="005E5E4D">
            <w:pPr>
              <w:pStyle w:val="ConsPlusNormal"/>
              <w:ind w:firstLine="110"/>
              <w:jc w:val="center"/>
              <w:rPr>
                <w:rFonts w:ascii="Times New Roman" w:hAnsi="Times New Roman" w:cs="Times New Roman"/>
                <w:sz w:val="24"/>
                <w:szCs w:val="24"/>
              </w:rPr>
            </w:pPr>
            <w:r w:rsidRPr="00DA3AB8">
              <w:rPr>
                <w:rFonts w:ascii="Times New Roman" w:hAnsi="Times New Roman" w:cs="Times New Roman"/>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0E3035" w:rsidRPr="00DA3AB8" w:rsidRDefault="000E3035" w:rsidP="005E5E4D">
            <w:pPr>
              <w:pStyle w:val="ConsPlusNormal"/>
              <w:ind w:firstLine="110"/>
              <w:jc w:val="center"/>
              <w:rPr>
                <w:rFonts w:ascii="Times New Roman" w:hAnsi="Times New Roman" w:cs="Times New Roman"/>
                <w:sz w:val="24"/>
                <w:szCs w:val="24"/>
              </w:rPr>
            </w:pPr>
            <w:r w:rsidRPr="00DA3AB8">
              <w:rPr>
                <w:rFonts w:ascii="Times New Roman" w:hAnsi="Times New Roman" w:cs="Times New Roman"/>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hideMark/>
          </w:tcPr>
          <w:p w:rsidR="000E3035" w:rsidRPr="00DA3AB8" w:rsidRDefault="000E3035" w:rsidP="005E5E4D">
            <w:pPr>
              <w:pStyle w:val="ConsPlusNormal"/>
              <w:ind w:firstLine="110"/>
              <w:jc w:val="center"/>
              <w:rPr>
                <w:rFonts w:ascii="Times New Roman" w:hAnsi="Times New Roman" w:cs="Times New Roman"/>
                <w:sz w:val="24"/>
                <w:szCs w:val="24"/>
              </w:rPr>
            </w:pPr>
            <w:r w:rsidRPr="00DA3AB8">
              <w:rPr>
                <w:rFonts w:ascii="Times New Roman" w:hAnsi="Times New Roman" w:cs="Times New Roman"/>
                <w:sz w:val="24"/>
                <w:szCs w:val="24"/>
              </w:rPr>
              <w:t>0,00</w:t>
            </w:r>
          </w:p>
        </w:tc>
      </w:tr>
      <w:tr w:rsidR="000E3035" w:rsidRPr="00B7252E" w:rsidTr="005E5E4D">
        <w:trPr>
          <w:cantSplit/>
          <w:trHeight w:val="72"/>
        </w:trPr>
        <w:tc>
          <w:tcPr>
            <w:tcW w:w="2835" w:type="dxa"/>
            <w:vMerge/>
            <w:tcBorders>
              <w:left w:val="single" w:sz="6" w:space="0" w:color="auto"/>
              <w:right w:val="single" w:sz="6" w:space="0" w:color="auto"/>
            </w:tcBorders>
            <w:hideMark/>
          </w:tcPr>
          <w:p w:rsidR="000E3035" w:rsidRPr="00C1174A" w:rsidRDefault="000E3035" w:rsidP="00B44D1B">
            <w:pPr>
              <w:pStyle w:val="ConsPlusNormal"/>
              <w:widowControl/>
              <w:jc w:val="both"/>
              <w:rPr>
                <w:rFonts w:ascii="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vAlign w:val="center"/>
          </w:tcPr>
          <w:p w:rsidR="000E3035" w:rsidRPr="00CC70A6" w:rsidRDefault="000E3035" w:rsidP="00B44D1B">
            <w:pPr>
              <w:pStyle w:val="ConsPlusNormal"/>
              <w:ind w:firstLine="110"/>
              <w:jc w:val="center"/>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1275" w:type="dxa"/>
            <w:tcBorders>
              <w:top w:val="single" w:sz="6" w:space="0" w:color="auto"/>
              <w:left w:val="single" w:sz="6" w:space="0" w:color="auto"/>
              <w:bottom w:val="single" w:sz="6" w:space="0" w:color="auto"/>
              <w:right w:val="single" w:sz="6" w:space="0" w:color="auto"/>
            </w:tcBorders>
            <w:vAlign w:val="center"/>
          </w:tcPr>
          <w:p w:rsidR="000E3035" w:rsidRPr="00DA3AB8" w:rsidRDefault="0041318C" w:rsidP="0041318C">
            <w:pPr>
              <w:pStyle w:val="ConsPlusNormal"/>
              <w:ind w:firstLine="110"/>
              <w:jc w:val="center"/>
              <w:rPr>
                <w:rFonts w:ascii="Times New Roman" w:hAnsi="Times New Roman" w:cs="Times New Roman"/>
                <w:sz w:val="24"/>
                <w:szCs w:val="24"/>
              </w:rPr>
            </w:pPr>
            <w:r>
              <w:rPr>
                <w:rFonts w:ascii="Times New Roman" w:hAnsi="Times New Roman" w:cs="Times New Roman"/>
                <w:sz w:val="24"/>
                <w:szCs w:val="24"/>
              </w:rPr>
              <w:t>79</w:t>
            </w:r>
            <w:r w:rsidR="000E3035">
              <w:rPr>
                <w:rFonts w:ascii="Times New Roman" w:hAnsi="Times New Roman" w:cs="Times New Roman"/>
                <w:sz w:val="24"/>
                <w:szCs w:val="24"/>
              </w:rPr>
              <w:t>,</w:t>
            </w:r>
            <w:r>
              <w:rPr>
                <w:rFonts w:ascii="Times New Roman" w:hAnsi="Times New Roman" w:cs="Times New Roman"/>
                <w:sz w:val="24"/>
                <w:szCs w:val="24"/>
              </w:rPr>
              <w:t>320</w:t>
            </w:r>
          </w:p>
        </w:tc>
        <w:tc>
          <w:tcPr>
            <w:tcW w:w="1276" w:type="dxa"/>
            <w:tcBorders>
              <w:top w:val="single" w:sz="6" w:space="0" w:color="auto"/>
              <w:left w:val="single" w:sz="6" w:space="0" w:color="auto"/>
              <w:bottom w:val="single" w:sz="6" w:space="0" w:color="auto"/>
              <w:right w:val="single" w:sz="6" w:space="0" w:color="auto"/>
            </w:tcBorders>
            <w:vAlign w:val="center"/>
          </w:tcPr>
          <w:p w:rsidR="000E3035" w:rsidRPr="00DA3AB8" w:rsidRDefault="000E3035" w:rsidP="0041318C">
            <w:pPr>
              <w:pStyle w:val="ConsPlusNormal"/>
              <w:ind w:firstLine="110"/>
              <w:jc w:val="center"/>
              <w:rPr>
                <w:rFonts w:ascii="Times New Roman" w:hAnsi="Times New Roman" w:cs="Times New Roman"/>
                <w:sz w:val="24"/>
                <w:szCs w:val="24"/>
              </w:rPr>
            </w:pPr>
            <w:r>
              <w:rPr>
                <w:rFonts w:ascii="Times New Roman" w:hAnsi="Times New Roman" w:cs="Times New Roman"/>
                <w:sz w:val="24"/>
                <w:szCs w:val="24"/>
              </w:rPr>
              <w:t>79,</w:t>
            </w:r>
            <w:r w:rsidR="0041318C">
              <w:rPr>
                <w:rFonts w:ascii="Times New Roman" w:hAnsi="Times New Roman" w:cs="Times New Roman"/>
                <w:sz w:val="24"/>
                <w:szCs w:val="24"/>
              </w:rPr>
              <w:t>320</w:t>
            </w:r>
          </w:p>
        </w:tc>
        <w:tc>
          <w:tcPr>
            <w:tcW w:w="1276" w:type="dxa"/>
            <w:tcBorders>
              <w:top w:val="single" w:sz="6" w:space="0" w:color="auto"/>
              <w:left w:val="single" w:sz="6" w:space="0" w:color="auto"/>
              <w:bottom w:val="single" w:sz="6" w:space="0" w:color="auto"/>
              <w:right w:val="single" w:sz="6" w:space="0" w:color="auto"/>
            </w:tcBorders>
            <w:vAlign w:val="center"/>
          </w:tcPr>
          <w:p w:rsidR="000E3035" w:rsidRPr="00DA3AB8" w:rsidRDefault="000E3035" w:rsidP="005E5E4D">
            <w:pPr>
              <w:pStyle w:val="ConsPlusNormal"/>
              <w:ind w:firstLine="110"/>
              <w:jc w:val="center"/>
              <w:rPr>
                <w:rFonts w:ascii="Times New Roman" w:hAnsi="Times New Roman" w:cs="Times New Roman"/>
                <w:sz w:val="24"/>
                <w:szCs w:val="24"/>
              </w:rPr>
            </w:pPr>
            <w:r>
              <w:rPr>
                <w:rFonts w:ascii="Times New Roman" w:hAnsi="Times New Roman" w:cs="Times New Roman"/>
                <w:sz w:val="24"/>
                <w:szCs w:val="24"/>
              </w:rPr>
              <w:t>79,320</w:t>
            </w:r>
          </w:p>
        </w:tc>
        <w:tc>
          <w:tcPr>
            <w:tcW w:w="1417" w:type="dxa"/>
            <w:tcBorders>
              <w:top w:val="single" w:sz="6" w:space="0" w:color="auto"/>
              <w:left w:val="single" w:sz="6" w:space="0" w:color="auto"/>
              <w:bottom w:val="single" w:sz="6" w:space="0" w:color="auto"/>
              <w:right w:val="single" w:sz="6" w:space="0" w:color="auto"/>
            </w:tcBorders>
            <w:vAlign w:val="center"/>
          </w:tcPr>
          <w:p w:rsidR="000E3035" w:rsidRPr="00DA3AB8" w:rsidRDefault="000E3035" w:rsidP="0041318C">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41318C">
              <w:rPr>
                <w:rFonts w:ascii="Times New Roman" w:hAnsi="Times New Roman" w:cs="Times New Roman"/>
                <w:sz w:val="24"/>
                <w:szCs w:val="24"/>
              </w:rPr>
              <w:t>37</w:t>
            </w:r>
            <w:r>
              <w:rPr>
                <w:rFonts w:ascii="Times New Roman" w:hAnsi="Times New Roman" w:cs="Times New Roman"/>
                <w:sz w:val="24"/>
                <w:szCs w:val="24"/>
              </w:rPr>
              <w:t>,</w:t>
            </w:r>
            <w:r w:rsidR="0041318C">
              <w:rPr>
                <w:rFonts w:ascii="Times New Roman" w:hAnsi="Times New Roman" w:cs="Times New Roman"/>
                <w:sz w:val="24"/>
                <w:szCs w:val="24"/>
              </w:rPr>
              <w:t>960</w:t>
            </w:r>
          </w:p>
        </w:tc>
      </w:tr>
      <w:tr w:rsidR="000E3035" w:rsidRPr="00B7252E" w:rsidTr="005E5E4D">
        <w:trPr>
          <w:cantSplit/>
          <w:trHeight w:val="72"/>
        </w:trPr>
        <w:tc>
          <w:tcPr>
            <w:tcW w:w="2835" w:type="dxa"/>
            <w:vMerge/>
            <w:tcBorders>
              <w:left w:val="single" w:sz="6" w:space="0" w:color="auto"/>
              <w:right w:val="single" w:sz="6" w:space="0" w:color="auto"/>
            </w:tcBorders>
            <w:hideMark/>
          </w:tcPr>
          <w:p w:rsidR="000E3035" w:rsidRPr="00C1174A" w:rsidRDefault="000E3035" w:rsidP="00B44D1B">
            <w:pPr>
              <w:pStyle w:val="ConsPlusNormal"/>
              <w:widowControl/>
              <w:jc w:val="both"/>
              <w:rPr>
                <w:rFonts w:ascii="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vAlign w:val="center"/>
          </w:tcPr>
          <w:p w:rsidR="000E3035" w:rsidRPr="00CC70A6" w:rsidRDefault="000E3035" w:rsidP="00B44D1B">
            <w:pPr>
              <w:pStyle w:val="ConsPlusNormal"/>
              <w:ind w:firstLine="110"/>
              <w:jc w:val="center"/>
              <w:rPr>
                <w:rFonts w:ascii="Times New Roman" w:hAnsi="Times New Roman" w:cs="Times New Roman"/>
                <w:sz w:val="24"/>
                <w:szCs w:val="24"/>
              </w:rPr>
            </w:pPr>
            <w:r>
              <w:rPr>
                <w:rFonts w:ascii="Times New Roman" w:hAnsi="Times New Roman" w:cs="Times New Roman"/>
                <w:sz w:val="24"/>
                <w:szCs w:val="24"/>
              </w:rPr>
              <w:t>Местный бюджет</w:t>
            </w:r>
          </w:p>
        </w:tc>
        <w:tc>
          <w:tcPr>
            <w:tcW w:w="1275" w:type="dxa"/>
            <w:tcBorders>
              <w:top w:val="single" w:sz="6" w:space="0" w:color="auto"/>
              <w:left w:val="single" w:sz="6" w:space="0" w:color="auto"/>
              <w:bottom w:val="single" w:sz="6" w:space="0" w:color="auto"/>
              <w:right w:val="single" w:sz="6" w:space="0" w:color="auto"/>
            </w:tcBorders>
            <w:vAlign w:val="center"/>
          </w:tcPr>
          <w:p w:rsidR="000E3035" w:rsidRPr="00DA3AB8" w:rsidRDefault="0041318C" w:rsidP="0041318C">
            <w:pPr>
              <w:pStyle w:val="ConsPlusNormal"/>
              <w:ind w:firstLine="110"/>
              <w:jc w:val="center"/>
              <w:rPr>
                <w:rFonts w:ascii="Times New Roman" w:hAnsi="Times New Roman" w:cs="Times New Roman"/>
                <w:sz w:val="24"/>
                <w:szCs w:val="24"/>
              </w:rPr>
            </w:pPr>
            <w:r>
              <w:rPr>
                <w:rFonts w:ascii="Times New Roman" w:hAnsi="Times New Roman" w:cs="Times New Roman"/>
                <w:sz w:val="24"/>
                <w:szCs w:val="24"/>
              </w:rPr>
              <w:t>79</w:t>
            </w:r>
            <w:r w:rsidR="000E3035">
              <w:rPr>
                <w:rFonts w:ascii="Times New Roman" w:hAnsi="Times New Roman" w:cs="Times New Roman"/>
                <w:sz w:val="24"/>
                <w:szCs w:val="24"/>
              </w:rPr>
              <w:t>,</w:t>
            </w:r>
            <w:r>
              <w:rPr>
                <w:rFonts w:ascii="Times New Roman" w:hAnsi="Times New Roman" w:cs="Times New Roman"/>
                <w:sz w:val="24"/>
                <w:szCs w:val="24"/>
              </w:rPr>
              <w:t>320</w:t>
            </w:r>
          </w:p>
        </w:tc>
        <w:tc>
          <w:tcPr>
            <w:tcW w:w="1276" w:type="dxa"/>
            <w:tcBorders>
              <w:top w:val="single" w:sz="6" w:space="0" w:color="auto"/>
              <w:left w:val="single" w:sz="6" w:space="0" w:color="auto"/>
              <w:bottom w:val="single" w:sz="6" w:space="0" w:color="auto"/>
              <w:right w:val="single" w:sz="6" w:space="0" w:color="auto"/>
            </w:tcBorders>
            <w:vAlign w:val="center"/>
            <w:hideMark/>
          </w:tcPr>
          <w:p w:rsidR="000E3035" w:rsidRPr="00DA3AB8" w:rsidRDefault="000E3035" w:rsidP="0041318C">
            <w:pPr>
              <w:pStyle w:val="ConsPlusNormal"/>
              <w:ind w:firstLine="110"/>
              <w:jc w:val="center"/>
              <w:rPr>
                <w:rFonts w:ascii="Times New Roman" w:hAnsi="Times New Roman" w:cs="Times New Roman"/>
                <w:sz w:val="24"/>
                <w:szCs w:val="24"/>
              </w:rPr>
            </w:pPr>
            <w:r>
              <w:rPr>
                <w:rFonts w:ascii="Times New Roman" w:hAnsi="Times New Roman" w:cs="Times New Roman"/>
                <w:sz w:val="24"/>
                <w:szCs w:val="24"/>
              </w:rPr>
              <w:t>79,</w:t>
            </w:r>
            <w:r w:rsidR="0041318C">
              <w:rPr>
                <w:rFonts w:ascii="Times New Roman" w:hAnsi="Times New Roman" w:cs="Times New Roman"/>
                <w:sz w:val="24"/>
                <w:szCs w:val="24"/>
              </w:rPr>
              <w:t>320</w:t>
            </w:r>
          </w:p>
        </w:tc>
        <w:tc>
          <w:tcPr>
            <w:tcW w:w="1276" w:type="dxa"/>
            <w:tcBorders>
              <w:top w:val="single" w:sz="6" w:space="0" w:color="auto"/>
              <w:left w:val="single" w:sz="6" w:space="0" w:color="auto"/>
              <w:bottom w:val="single" w:sz="6" w:space="0" w:color="auto"/>
              <w:right w:val="single" w:sz="6" w:space="0" w:color="auto"/>
            </w:tcBorders>
            <w:vAlign w:val="center"/>
          </w:tcPr>
          <w:p w:rsidR="000E3035" w:rsidRPr="00DA3AB8" w:rsidRDefault="000E3035" w:rsidP="005E5E4D">
            <w:pPr>
              <w:pStyle w:val="ConsPlusNormal"/>
              <w:ind w:firstLine="110"/>
              <w:jc w:val="center"/>
              <w:rPr>
                <w:rFonts w:ascii="Times New Roman" w:hAnsi="Times New Roman" w:cs="Times New Roman"/>
                <w:sz w:val="24"/>
                <w:szCs w:val="24"/>
              </w:rPr>
            </w:pPr>
            <w:r>
              <w:rPr>
                <w:rFonts w:ascii="Times New Roman" w:hAnsi="Times New Roman" w:cs="Times New Roman"/>
                <w:sz w:val="24"/>
                <w:szCs w:val="24"/>
              </w:rPr>
              <w:t>79,320</w:t>
            </w:r>
          </w:p>
        </w:tc>
        <w:tc>
          <w:tcPr>
            <w:tcW w:w="1417" w:type="dxa"/>
            <w:tcBorders>
              <w:top w:val="single" w:sz="6" w:space="0" w:color="auto"/>
              <w:left w:val="single" w:sz="6" w:space="0" w:color="auto"/>
              <w:bottom w:val="single" w:sz="6" w:space="0" w:color="auto"/>
              <w:right w:val="single" w:sz="6" w:space="0" w:color="auto"/>
            </w:tcBorders>
            <w:vAlign w:val="center"/>
            <w:hideMark/>
          </w:tcPr>
          <w:p w:rsidR="000E3035" w:rsidRPr="00DA3AB8" w:rsidRDefault="000E3035" w:rsidP="0041318C">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41318C">
              <w:rPr>
                <w:rFonts w:ascii="Times New Roman" w:hAnsi="Times New Roman" w:cs="Times New Roman"/>
                <w:sz w:val="24"/>
                <w:szCs w:val="24"/>
              </w:rPr>
              <w:t>37</w:t>
            </w:r>
            <w:r>
              <w:rPr>
                <w:rFonts w:ascii="Times New Roman" w:hAnsi="Times New Roman" w:cs="Times New Roman"/>
                <w:sz w:val="24"/>
                <w:szCs w:val="24"/>
              </w:rPr>
              <w:t>,</w:t>
            </w:r>
            <w:r w:rsidR="0041318C">
              <w:rPr>
                <w:rFonts w:ascii="Times New Roman" w:hAnsi="Times New Roman" w:cs="Times New Roman"/>
                <w:sz w:val="24"/>
                <w:szCs w:val="24"/>
              </w:rPr>
              <w:t>960</w:t>
            </w:r>
          </w:p>
        </w:tc>
      </w:tr>
      <w:tr w:rsidR="000E3035" w:rsidRPr="00B7252E" w:rsidTr="005E5E4D">
        <w:trPr>
          <w:cantSplit/>
          <w:trHeight w:val="72"/>
        </w:trPr>
        <w:tc>
          <w:tcPr>
            <w:tcW w:w="2835" w:type="dxa"/>
            <w:vMerge/>
            <w:tcBorders>
              <w:left w:val="single" w:sz="6" w:space="0" w:color="auto"/>
              <w:bottom w:val="single" w:sz="6" w:space="0" w:color="auto"/>
              <w:right w:val="single" w:sz="6" w:space="0" w:color="auto"/>
            </w:tcBorders>
            <w:hideMark/>
          </w:tcPr>
          <w:p w:rsidR="000E3035" w:rsidRPr="00C1174A" w:rsidRDefault="000E3035" w:rsidP="00B44D1B">
            <w:pPr>
              <w:pStyle w:val="ConsPlusNormal"/>
              <w:widowControl/>
              <w:jc w:val="both"/>
              <w:rPr>
                <w:rFonts w:ascii="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vAlign w:val="center"/>
          </w:tcPr>
          <w:p w:rsidR="000E3035" w:rsidRDefault="000E3035" w:rsidP="00B44D1B">
            <w:pPr>
              <w:pStyle w:val="ConsPlusNormal"/>
              <w:ind w:firstLine="110"/>
              <w:jc w:val="center"/>
              <w:rPr>
                <w:rFonts w:ascii="Times New Roman" w:hAnsi="Times New Roman" w:cs="Times New Roman"/>
                <w:sz w:val="24"/>
                <w:szCs w:val="24"/>
              </w:rPr>
            </w:pPr>
            <w:r>
              <w:rPr>
                <w:rFonts w:ascii="Times New Roman" w:hAnsi="Times New Roman" w:cs="Times New Roman"/>
                <w:sz w:val="24"/>
                <w:szCs w:val="24"/>
              </w:rPr>
              <w:t>Прочие источники</w:t>
            </w:r>
          </w:p>
        </w:tc>
        <w:tc>
          <w:tcPr>
            <w:tcW w:w="1275" w:type="dxa"/>
            <w:tcBorders>
              <w:top w:val="single" w:sz="6" w:space="0" w:color="auto"/>
              <w:left w:val="single" w:sz="6" w:space="0" w:color="auto"/>
              <w:bottom w:val="single" w:sz="6" w:space="0" w:color="auto"/>
              <w:right w:val="single" w:sz="6" w:space="0" w:color="auto"/>
            </w:tcBorders>
            <w:vAlign w:val="center"/>
          </w:tcPr>
          <w:p w:rsidR="000E3035" w:rsidRPr="00CC70A6" w:rsidRDefault="000E3035" w:rsidP="005E5E4D">
            <w:pPr>
              <w:pStyle w:val="ConsPlusNormal"/>
              <w:ind w:firstLine="110"/>
              <w:jc w:val="center"/>
              <w:rPr>
                <w:rFonts w:ascii="Times New Roman" w:hAnsi="Times New Roman" w:cs="Times New Roman"/>
                <w:sz w:val="24"/>
                <w:szCs w:val="24"/>
              </w:rPr>
            </w:pPr>
            <w:r>
              <w:rPr>
                <w:rFonts w:ascii="Times New Roman" w:hAnsi="Times New Roman" w:cs="Times New Roman"/>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hideMark/>
          </w:tcPr>
          <w:p w:rsidR="000E3035" w:rsidRPr="00CC70A6" w:rsidRDefault="000E3035" w:rsidP="005E5E4D">
            <w:pPr>
              <w:pStyle w:val="ConsPlusNormal"/>
              <w:ind w:firstLine="110"/>
              <w:jc w:val="center"/>
              <w:rPr>
                <w:rFonts w:ascii="Times New Roman" w:hAnsi="Times New Roman" w:cs="Times New Roman"/>
                <w:sz w:val="24"/>
                <w:szCs w:val="24"/>
              </w:rPr>
            </w:pPr>
            <w:r>
              <w:rPr>
                <w:rFonts w:ascii="Times New Roman" w:hAnsi="Times New Roman" w:cs="Times New Roman"/>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0E3035" w:rsidRPr="00CC70A6" w:rsidRDefault="000E3035" w:rsidP="005E5E4D">
            <w:pPr>
              <w:ind w:firstLine="110"/>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hideMark/>
          </w:tcPr>
          <w:p w:rsidR="000E3035" w:rsidRPr="00CC70A6" w:rsidRDefault="000E3035" w:rsidP="005E5E4D">
            <w:pPr>
              <w:pStyle w:val="ConsPlusNormal"/>
              <w:ind w:firstLine="110"/>
              <w:jc w:val="center"/>
              <w:rPr>
                <w:rFonts w:ascii="Times New Roman" w:hAnsi="Times New Roman" w:cs="Times New Roman"/>
                <w:sz w:val="24"/>
                <w:szCs w:val="24"/>
              </w:rPr>
            </w:pPr>
            <w:r>
              <w:rPr>
                <w:rFonts w:ascii="Times New Roman" w:hAnsi="Times New Roman" w:cs="Times New Roman"/>
                <w:sz w:val="24"/>
                <w:szCs w:val="24"/>
              </w:rPr>
              <w:t>0,00</w:t>
            </w:r>
          </w:p>
        </w:tc>
      </w:tr>
      <w:tr w:rsidR="000E3035" w:rsidRPr="00B7252E" w:rsidTr="005E5E4D">
        <w:trPr>
          <w:cantSplit/>
          <w:trHeight w:val="72"/>
        </w:trPr>
        <w:tc>
          <w:tcPr>
            <w:tcW w:w="2835" w:type="dxa"/>
            <w:vMerge w:val="restart"/>
            <w:tcBorders>
              <w:top w:val="single" w:sz="6" w:space="0" w:color="auto"/>
              <w:left w:val="single" w:sz="6" w:space="0" w:color="auto"/>
              <w:right w:val="single" w:sz="6" w:space="0" w:color="auto"/>
            </w:tcBorders>
            <w:hideMark/>
          </w:tcPr>
          <w:p w:rsidR="000E3035" w:rsidRPr="001F57B8" w:rsidRDefault="000E3035" w:rsidP="00864A6E">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Всего по Программе</w:t>
            </w:r>
          </w:p>
        </w:tc>
        <w:tc>
          <w:tcPr>
            <w:tcW w:w="1560" w:type="dxa"/>
            <w:tcBorders>
              <w:top w:val="single" w:sz="6" w:space="0" w:color="auto"/>
              <w:left w:val="single" w:sz="6" w:space="0" w:color="auto"/>
              <w:bottom w:val="single" w:sz="6" w:space="0" w:color="auto"/>
              <w:right w:val="single" w:sz="6" w:space="0" w:color="auto"/>
            </w:tcBorders>
            <w:vAlign w:val="center"/>
          </w:tcPr>
          <w:p w:rsidR="000E3035" w:rsidRPr="00CC70A6" w:rsidRDefault="000E3035" w:rsidP="00B44D1B">
            <w:pPr>
              <w:pStyle w:val="ConsPlusNormal"/>
              <w:ind w:firstLine="110"/>
              <w:jc w:val="center"/>
              <w:rPr>
                <w:rFonts w:ascii="Times New Roman" w:hAnsi="Times New Roman" w:cs="Times New Roman"/>
                <w:sz w:val="24"/>
                <w:szCs w:val="24"/>
              </w:rPr>
            </w:pPr>
            <w:r w:rsidRPr="00CC70A6">
              <w:rPr>
                <w:rFonts w:ascii="Times New Roman" w:hAnsi="Times New Roman" w:cs="Times New Roman"/>
                <w:sz w:val="24"/>
                <w:szCs w:val="24"/>
              </w:rPr>
              <w:t>Всего</w:t>
            </w:r>
            <w:r>
              <w:rPr>
                <w:rFonts w:ascii="Times New Roman" w:hAnsi="Times New Roman" w:cs="Times New Roman"/>
                <w:sz w:val="24"/>
                <w:szCs w:val="24"/>
              </w:rPr>
              <w:t>, в том числе:</w:t>
            </w:r>
          </w:p>
        </w:tc>
        <w:tc>
          <w:tcPr>
            <w:tcW w:w="1275" w:type="dxa"/>
            <w:tcBorders>
              <w:top w:val="single" w:sz="6" w:space="0" w:color="auto"/>
              <w:left w:val="single" w:sz="6" w:space="0" w:color="auto"/>
              <w:bottom w:val="single" w:sz="6" w:space="0" w:color="auto"/>
              <w:right w:val="single" w:sz="6" w:space="0" w:color="auto"/>
            </w:tcBorders>
            <w:vAlign w:val="center"/>
          </w:tcPr>
          <w:p w:rsidR="000E3035" w:rsidRPr="00492A1C" w:rsidRDefault="000E3035" w:rsidP="00C70F09">
            <w:pPr>
              <w:pStyle w:val="ConsPlusCell"/>
              <w:jc w:val="center"/>
              <w:rPr>
                <w:rFonts w:ascii="Times New Roman" w:hAnsi="Times New Roman" w:cs="Times New Roman"/>
                <w:sz w:val="24"/>
                <w:szCs w:val="24"/>
              </w:rPr>
            </w:pPr>
            <w:r>
              <w:rPr>
                <w:rFonts w:ascii="Times New Roman" w:hAnsi="Times New Roman" w:cs="Times New Roman"/>
                <w:sz w:val="24"/>
                <w:szCs w:val="24"/>
              </w:rPr>
              <w:t>1 </w:t>
            </w:r>
            <w:r w:rsidR="0041318C">
              <w:rPr>
                <w:rFonts w:ascii="Times New Roman" w:hAnsi="Times New Roman" w:cs="Times New Roman"/>
                <w:sz w:val="24"/>
                <w:szCs w:val="24"/>
              </w:rPr>
              <w:t>52</w:t>
            </w:r>
            <w:r w:rsidR="00C70F09">
              <w:rPr>
                <w:rFonts w:ascii="Times New Roman" w:hAnsi="Times New Roman" w:cs="Times New Roman"/>
                <w:sz w:val="24"/>
                <w:szCs w:val="24"/>
              </w:rPr>
              <w:t>2</w:t>
            </w:r>
            <w:r>
              <w:rPr>
                <w:rFonts w:ascii="Times New Roman" w:hAnsi="Times New Roman" w:cs="Times New Roman"/>
                <w:sz w:val="24"/>
                <w:szCs w:val="24"/>
              </w:rPr>
              <w:t>,</w:t>
            </w:r>
            <w:r w:rsidR="0041318C">
              <w:rPr>
                <w:rFonts w:ascii="Times New Roman" w:hAnsi="Times New Roman" w:cs="Times New Roman"/>
                <w:sz w:val="24"/>
                <w:szCs w:val="24"/>
              </w:rPr>
              <w:t>140</w:t>
            </w:r>
          </w:p>
        </w:tc>
        <w:tc>
          <w:tcPr>
            <w:tcW w:w="1276" w:type="dxa"/>
            <w:tcBorders>
              <w:top w:val="single" w:sz="6" w:space="0" w:color="auto"/>
              <w:left w:val="single" w:sz="6" w:space="0" w:color="auto"/>
              <w:bottom w:val="single" w:sz="6" w:space="0" w:color="auto"/>
              <w:right w:val="single" w:sz="6" w:space="0" w:color="auto"/>
            </w:tcBorders>
            <w:vAlign w:val="center"/>
            <w:hideMark/>
          </w:tcPr>
          <w:p w:rsidR="000E3035" w:rsidRPr="00492A1C" w:rsidRDefault="0041318C" w:rsidP="0041318C">
            <w:pPr>
              <w:pStyle w:val="ConsPlusCell"/>
              <w:jc w:val="center"/>
              <w:rPr>
                <w:rFonts w:ascii="Times New Roman" w:hAnsi="Times New Roman" w:cs="Times New Roman"/>
                <w:sz w:val="24"/>
                <w:szCs w:val="24"/>
              </w:rPr>
            </w:pPr>
            <w:r>
              <w:rPr>
                <w:rFonts w:ascii="Times New Roman" w:hAnsi="Times New Roman" w:cs="Times New Roman"/>
                <w:sz w:val="24"/>
                <w:szCs w:val="24"/>
              </w:rPr>
              <w:t>964</w:t>
            </w:r>
            <w:r w:rsidR="000E3035">
              <w:rPr>
                <w:rFonts w:ascii="Times New Roman" w:hAnsi="Times New Roman" w:cs="Times New Roman"/>
                <w:sz w:val="24"/>
                <w:szCs w:val="24"/>
              </w:rPr>
              <w:t>,</w:t>
            </w:r>
            <w:r>
              <w:rPr>
                <w:rFonts w:ascii="Times New Roman" w:hAnsi="Times New Roman" w:cs="Times New Roman"/>
                <w:sz w:val="24"/>
                <w:szCs w:val="24"/>
              </w:rPr>
              <w:t>740</w:t>
            </w:r>
          </w:p>
        </w:tc>
        <w:tc>
          <w:tcPr>
            <w:tcW w:w="1276" w:type="dxa"/>
            <w:tcBorders>
              <w:top w:val="single" w:sz="6" w:space="0" w:color="auto"/>
              <w:left w:val="single" w:sz="6" w:space="0" w:color="auto"/>
              <w:bottom w:val="single" w:sz="6" w:space="0" w:color="auto"/>
              <w:right w:val="single" w:sz="6" w:space="0" w:color="auto"/>
            </w:tcBorders>
            <w:vAlign w:val="center"/>
          </w:tcPr>
          <w:p w:rsidR="000E3035" w:rsidRPr="00492A1C" w:rsidRDefault="000E3035" w:rsidP="0041318C">
            <w:pPr>
              <w:pStyle w:val="ConsPlusCell"/>
              <w:jc w:val="center"/>
              <w:rPr>
                <w:rFonts w:ascii="Times New Roman" w:hAnsi="Times New Roman" w:cs="Times New Roman"/>
                <w:sz w:val="24"/>
                <w:szCs w:val="24"/>
              </w:rPr>
            </w:pPr>
            <w:r>
              <w:rPr>
                <w:rFonts w:ascii="Times New Roman" w:hAnsi="Times New Roman" w:cs="Times New Roman"/>
                <w:sz w:val="24"/>
                <w:szCs w:val="24"/>
              </w:rPr>
              <w:t>1 3</w:t>
            </w:r>
            <w:r w:rsidR="0041318C">
              <w:rPr>
                <w:rFonts w:ascii="Times New Roman" w:hAnsi="Times New Roman" w:cs="Times New Roman"/>
                <w:sz w:val="24"/>
                <w:szCs w:val="24"/>
              </w:rPr>
              <w:t>0</w:t>
            </w:r>
            <w:r>
              <w:rPr>
                <w:rFonts w:ascii="Times New Roman" w:hAnsi="Times New Roman" w:cs="Times New Roman"/>
                <w:sz w:val="24"/>
                <w:szCs w:val="24"/>
              </w:rPr>
              <w:t>8,</w:t>
            </w:r>
            <w:r w:rsidR="0041318C">
              <w:rPr>
                <w:rFonts w:ascii="Times New Roman" w:hAnsi="Times New Roman" w:cs="Times New Roman"/>
                <w:sz w:val="24"/>
                <w:szCs w:val="24"/>
              </w:rPr>
              <w:t>2</w:t>
            </w:r>
            <w:r>
              <w:rPr>
                <w:rFonts w:ascii="Times New Roman" w:hAnsi="Times New Roman" w:cs="Times New Roman"/>
                <w:sz w:val="24"/>
                <w:szCs w:val="24"/>
              </w:rPr>
              <w:t>40</w:t>
            </w:r>
          </w:p>
        </w:tc>
        <w:tc>
          <w:tcPr>
            <w:tcW w:w="1417" w:type="dxa"/>
            <w:tcBorders>
              <w:top w:val="single" w:sz="6" w:space="0" w:color="auto"/>
              <w:left w:val="single" w:sz="6" w:space="0" w:color="auto"/>
              <w:bottom w:val="single" w:sz="6" w:space="0" w:color="auto"/>
              <w:right w:val="single" w:sz="6" w:space="0" w:color="auto"/>
            </w:tcBorders>
            <w:vAlign w:val="center"/>
            <w:hideMark/>
          </w:tcPr>
          <w:p w:rsidR="000E3035" w:rsidRPr="00492A1C" w:rsidRDefault="000E3035" w:rsidP="00C70F09">
            <w:pPr>
              <w:pStyle w:val="ConsPlusCell"/>
              <w:jc w:val="center"/>
              <w:rPr>
                <w:rFonts w:ascii="Times New Roman" w:hAnsi="Times New Roman" w:cs="Times New Roman"/>
                <w:sz w:val="24"/>
                <w:szCs w:val="24"/>
              </w:rPr>
            </w:pPr>
            <w:r>
              <w:rPr>
                <w:rFonts w:ascii="Times New Roman" w:hAnsi="Times New Roman" w:cs="Times New Roman"/>
                <w:sz w:val="24"/>
                <w:szCs w:val="24"/>
              </w:rPr>
              <w:t>3 </w:t>
            </w:r>
            <w:r w:rsidR="0041318C">
              <w:rPr>
                <w:rFonts w:ascii="Times New Roman" w:hAnsi="Times New Roman" w:cs="Times New Roman"/>
                <w:sz w:val="24"/>
                <w:szCs w:val="24"/>
              </w:rPr>
              <w:t>79</w:t>
            </w:r>
            <w:r w:rsidR="00C70F09">
              <w:rPr>
                <w:rFonts w:ascii="Times New Roman" w:hAnsi="Times New Roman" w:cs="Times New Roman"/>
                <w:sz w:val="24"/>
                <w:szCs w:val="24"/>
              </w:rPr>
              <w:t>5</w:t>
            </w:r>
            <w:r>
              <w:rPr>
                <w:rFonts w:ascii="Times New Roman" w:hAnsi="Times New Roman" w:cs="Times New Roman"/>
                <w:sz w:val="24"/>
                <w:szCs w:val="24"/>
              </w:rPr>
              <w:t>,</w:t>
            </w:r>
            <w:r w:rsidR="0041318C">
              <w:rPr>
                <w:rFonts w:ascii="Times New Roman" w:hAnsi="Times New Roman" w:cs="Times New Roman"/>
                <w:sz w:val="24"/>
                <w:szCs w:val="24"/>
              </w:rPr>
              <w:t>120</w:t>
            </w:r>
          </w:p>
        </w:tc>
      </w:tr>
      <w:tr w:rsidR="000E3035" w:rsidRPr="00B7252E" w:rsidTr="005E5E4D">
        <w:trPr>
          <w:cantSplit/>
          <w:trHeight w:val="72"/>
        </w:trPr>
        <w:tc>
          <w:tcPr>
            <w:tcW w:w="2835" w:type="dxa"/>
            <w:vMerge/>
            <w:tcBorders>
              <w:left w:val="single" w:sz="6" w:space="0" w:color="auto"/>
              <w:right w:val="single" w:sz="6" w:space="0" w:color="auto"/>
            </w:tcBorders>
            <w:hideMark/>
          </w:tcPr>
          <w:p w:rsidR="000E3035" w:rsidRPr="001F57B8" w:rsidRDefault="000E3035" w:rsidP="00B44D1B">
            <w:pPr>
              <w:pStyle w:val="ConsPlusNormal"/>
              <w:widowControl/>
              <w:jc w:val="both"/>
              <w:rPr>
                <w:rFonts w:ascii="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vAlign w:val="center"/>
          </w:tcPr>
          <w:p w:rsidR="000E3035" w:rsidRPr="00CC70A6" w:rsidRDefault="000E3035" w:rsidP="00B44D1B">
            <w:pPr>
              <w:pStyle w:val="ConsPlusNormal"/>
              <w:ind w:firstLine="110"/>
              <w:jc w:val="center"/>
              <w:rPr>
                <w:rFonts w:ascii="Times New Roman" w:hAnsi="Times New Roman" w:cs="Times New Roman"/>
                <w:sz w:val="24"/>
                <w:szCs w:val="24"/>
              </w:rPr>
            </w:pPr>
            <w:r>
              <w:rPr>
                <w:rFonts w:ascii="Times New Roman" w:hAnsi="Times New Roman" w:cs="Times New Roman"/>
                <w:sz w:val="24"/>
                <w:szCs w:val="24"/>
              </w:rPr>
              <w:t>Федеральный бюджет</w:t>
            </w:r>
          </w:p>
        </w:tc>
        <w:tc>
          <w:tcPr>
            <w:tcW w:w="1275" w:type="dxa"/>
            <w:tcBorders>
              <w:top w:val="single" w:sz="6" w:space="0" w:color="auto"/>
              <w:left w:val="single" w:sz="6" w:space="0" w:color="auto"/>
              <w:bottom w:val="single" w:sz="6" w:space="0" w:color="auto"/>
              <w:right w:val="single" w:sz="6" w:space="0" w:color="auto"/>
            </w:tcBorders>
            <w:vAlign w:val="center"/>
          </w:tcPr>
          <w:p w:rsidR="000E3035" w:rsidRPr="00CC70A6" w:rsidRDefault="000E3035" w:rsidP="0041318C">
            <w:pPr>
              <w:pStyle w:val="ConsPlusNormal"/>
              <w:ind w:firstLine="110"/>
              <w:jc w:val="center"/>
              <w:rPr>
                <w:rFonts w:ascii="Times New Roman" w:hAnsi="Times New Roman" w:cs="Times New Roman"/>
                <w:sz w:val="24"/>
                <w:szCs w:val="24"/>
              </w:rPr>
            </w:pPr>
            <w:r>
              <w:rPr>
                <w:rFonts w:ascii="Times New Roman" w:hAnsi="Times New Roman" w:cs="Times New Roman"/>
                <w:sz w:val="24"/>
                <w:szCs w:val="24"/>
              </w:rPr>
              <w:t>2</w:t>
            </w:r>
            <w:r w:rsidR="0041318C">
              <w:rPr>
                <w:rFonts w:ascii="Times New Roman" w:hAnsi="Times New Roman" w:cs="Times New Roman"/>
                <w:sz w:val="24"/>
                <w:szCs w:val="24"/>
              </w:rPr>
              <w:t>95</w:t>
            </w:r>
            <w:r>
              <w:rPr>
                <w:rFonts w:ascii="Times New Roman" w:hAnsi="Times New Roman" w:cs="Times New Roman"/>
                <w:sz w:val="24"/>
                <w:szCs w:val="24"/>
              </w:rPr>
              <w:t>,</w:t>
            </w:r>
            <w:r w:rsidR="0041318C">
              <w:rPr>
                <w:rFonts w:ascii="Times New Roman" w:hAnsi="Times New Roman" w:cs="Times New Roman"/>
                <w:sz w:val="24"/>
                <w:szCs w:val="24"/>
              </w:rPr>
              <w:t>738</w:t>
            </w:r>
          </w:p>
        </w:tc>
        <w:tc>
          <w:tcPr>
            <w:tcW w:w="1276" w:type="dxa"/>
            <w:tcBorders>
              <w:top w:val="single" w:sz="6" w:space="0" w:color="auto"/>
              <w:left w:val="single" w:sz="6" w:space="0" w:color="auto"/>
              <w:bottom w:val="single" w:sz="6" w:space="0" w:color="auto"/>
              <w:right w:val="single" w:sz="6" w:space="0" w:color="auto"/>
            </w:tcBorders>
            <w:vAlign w:val="center"/>
          </w:tcPr>
          <w:p w:rsidR="000E3035" w:rsidRPr="00CC70A6" w:rsidRDefault="0041318C" w:rsidP="0041318C">
            <w:pPr>
              <w:pStyle w:val="ConsPlusNormal"/>
              <w:ind w:firstLine="110"/>
              <w:jc w:val="center"/>
              <w:rPr>
                <w:rFonts w:ascii="Times New Roman" w:hAnsi="Times New Roman" w:cs="Times New Roman"/>
                <w:sz w:val="24"/>
                <w:szCs w:val="24"/>
              </w:rPr>
            </w:pPr>
            <w:r>
              <w:rPr>
                <w:rFonts w:ascii="Times New Roman" w:hAnsi="Times New Roman" w:cs="Times New Roman"/>
                <w:sz w:val="24"/>
                <w:szCs w:val="24"/>
              </w:rPr>
              <w:t>138</w:t>
            </w:r>
            <w:r w:rsidR="000E3035">
              <w:rPr>
                <w:rFonts w:ascii="Times New Roman" w:hAnsi="Times New Roman" w:cs="Times New Roman"/>
                <w:sz w:val="24"/>
                <w:szCs w:val="24"/>
              </w:rPr>
              <w:t>,</w:t>
            </w:r>
            <w:r>
              <w:rPr>
                <w:rFonts w:ascii="Times New Roman" w:hAnsi="Times New Roman" w:cs="Times New Roman"/>
                <w:sz w:val="24"/>
                <w:szCs w:val="24"/>
              </w:rPr>
              <w:t>011</w:t>
            </w:r>
          </w:p>
        </w:tc>
        <w:tc>
          <w:tcPr>
            <w:tcW w:w="1276" w:type="dxa"/>
            <w:tcBorders>
              <w:top w:val="single" w:sz="6" w:space="0" w:color="auto"/>
              <w:left w:val="single" w:sz="6" w:space="0" w:color="auto"/>
              <w:bottom w:val="single" w:sz="6" w:space="0" w:color="auto"/>
              <w:right w:val="single" w:sz="6" w:space="0" w:color="auto"/>
            </w:tcBorders>
            <w:vAlign w:val="center"/>
          </w:tcPr>
          <w:p w:rsidR="000E3035" w:rsidRPr="00CC70A6" w:rsidRDefault="000E3035" w:rsidP="00A9485D">
            <w:pPr>
              <w:ind w:firstLine="110"/>
              <w:jc w:val="center"/>
              <w:rPr>
                <w:rFonts w:ascii="Times New Roman" w:hAnsi="Times New Roman" w:cs="Times New Roman"/>
                <w:sz w:val="24"/>
                <w:szCs w:val="24"/>
              </w:rPr>
            </w:pPr>
            <w:r>
              <w:rPr>
                <w:rFonts w:ascii="Times New Roman" w:hAnsi="Times New Roman" w:cs="Times New Roman"/>
                <w:sz w:val="24"/>
                <w:szCs w:val="24"/>
              </w:rPr>
              <w:t>2</w:t>
            </w:r>
            <w:r w:rsidR="00A9485D">
              <w:rPr>
                <w:rFonts w:ascii="Times New Roman" w:hAnsi="Times New Roman" w:cs="Times New Roman"/>
                <w:sz w:val="24"/>
                <w:szCs w:val="24"/>
              </w:rPr>
              <w:t>36</w:t>
            </w:r>
            <w:r>
              <w:rPr>
                <w:rFonts w:ascii="Times New Roman" w:hAnsi="Times New Roman" w:cs="Times New Roman"/>
                <w:sz w:val="24"/>
                <w:szCs w:val="24"/>
              </w:rPr>
              <w:t>,</w:t>
            </w:r>
            <w:r w:rsidR="00A9485D">
              <w:rPr>
                <w:rFonts w:ascii="Times New Roman" w:hAnsi="Times New Roman" w:cs="Times New Roman"/>
                <w:sz w:val="24"/>
                <w:szCs w:val="24"/>
              </w:rPr>
              <w:t>591</w:t>
            </w:r>
          </w:p>
        </w:tc>
        <w:tc>
          <w:tcPr>
            <w:tcW w:w="1417" w:type="dxa"/>
            <w:tcBorders>
              <w:top w:val="single" w:sz="6" w:space="0" w:color="auto"/>
              <w:left w:val="single" w:sz="6" w:space="0" w:color="auto"/>
              <w:bottom w:val="single" w:sz="6" w:space="0" w:color="auto"/>
              <w:right w:val="single" w:sz="6" w:space="0" w:color="auto"/>
            </w:tcBorders>
            <w:vAlign w:val="center"/>
          </w:tcPr>
          <w:p w:rsidR="000E3035" w:rsidRPr="0050383E" w:rsidRDefault="00A9485D" w:rsidP="00A9485D">
            <w:pPr>
              <w:pStyle w:val="ConsPlusNormal"/>
              <w:jc w:val="center"/>
              <w:rPr>
                <w:rFonts w:ascii="Times New Roman" w:hAnsi="Times New Roman" w:cs="Times New Roman"/>
                <w:sz w:val="24"/>
                <w:szCs w:val="24"/>
              </w:rPr>
            </w:pPr>
            <w:r>
              <w:rPr>
                <w:rFonts w:ascii="Times New Roman" w:hAnsi="Times New Roman" w:cs="Times New Roman"/>
                <w:sz w:val="24"/>
                <w:szCs w:val="24"/>
              </w:rPr>
              <w:t>670</w:t>
            </w:r>
            <w:r w:rsidR="000E3035">
              <w:rPr>
                <w:rFonts w:ascii="Times New Roman" w:hAnsi="Times New Roman" w:cs="Times New Roman"/>
                <w:sz w:val="24"/>
                <w:szCs w:val="24"/>
              </w:rPr>
              <w:t>,</w:t>
            </w:r>
            <w:r>
              <w:rPr>
                <w:rFonts w:ascii="Times New Roman" w:hAnsi="Times New Roman" w:cs="Times New Roman"/>
                <w:sz w:val="24"/>
                <w:szCs w:val="24"/>
              </w:rPr>
              <w:t>340</w:t>
            </w:r>
          </w:p>
        </w:tc>
      </w:tr>
      <w:tr w:rsidR="000E3035" w:rsidRPr="00B7252E" w:rsidTr="005E5E4D">
        <w:trPr>
          <w:cantSplit/>
          <w:trHeight w:val="72"/>
        </w:trPr>
        <w:tc>
          <w:tcPr>
            <w:tcW w:w="2835" w:type="dxa"/>
            <w:vMerge/>
            <w:tcBorders>
              <w:left w:val="single" w:sz="6" w:space="0" w:color="auto"/>
              <w:right w:val="single" w:sz="6" w:space="0" w:color="auto"/>
            </w:tcBorders>
            <w:hideMark/>
          </w:tcPr>
          <w:p w:rsidR="000E3035" w:rsidRPr="001F57B8" w:rsidRDefault="000E3035" w:rsidP="00B44D1B">
            <w:pPr>
              <w:pStyle w:val="ConsPlusNormal"/>
              <w:widowControl/>
              <w:jc w:val="both"/>
              <w:rPr>
                <w:rFonts w:ascii="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vAlign w:val="center"/>
          </w:tcPr>
          <w:p w:rsidR="000E3035" w:rsidRPr="00CC70A6" w:rsidRDefault="000E3035" w:rsidP="00B44D1B">
            <w:pPr>
              <w:pStyle w:val="ConsPlusNormal"/>
              <w:ind w:firstLine="110"/>
              <w:jc w:val="center"/>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1275" w:type="dxa"/>
            <w:tcBorders>
              <w:top w:val="single" w:sz="6" w:space="0" w:color="auto"/>
              <w:left w:val="single" w:sz="6" w:space="0" w:color="auto"/>
              <w:bottom w:val="single" w:sz="6" w:space="0" w:color="auto"/>
              <w:right w:val="single" w:sz="6" w:space="0" w:color="auto"/>
            </w:tcBorders>
            <w:vAlign w:val="center"/>
          </w:tcPr>
          <w:p w:rsidR="000E3035" w:rsidRPr="00492A1C" w:rsidRDefault="00A9485D" w:rsidP="00C70F09">
            <w:pPr>
              <w:pStyle w:val="ConsPlusCell"/>
              <w:jc w:val="center"/>
              <w:rPr>
                <w:rFonts w:ascii="Times New Roman" w:hAnsi="Times New Roman" w:cs="Times New Roman"/>
                <w:sz w:val="24"/>
                <w:szCs w:val="24"/>
              </w:rPr>
            </w:pPr>
            <w:r>
              <w:rPr>
                <w:rFonts w:ascii="Times New Roman" w:hAnsi="Times New Roman" w:cs="Times New Roman"/>
                <w:sz w:val="24"/>
                <w:szCs w:val="24"/>
              </w:rPr>
              <w:t>40</w:t>
            </w:r>
            <w:r w:rsidR="00C70F09">
              <w:rPr>
                <w:rFonts w:ascii="Times New Roman" w:hAnsi="Times New Roman" w:cs="Times New Roman"/>
                <w:sz w:val="24"/>
                <w:szCs w:val="24"/>
              </w:rPr>
              <w:t>4</w:t>
            </w:r>
            <w:r w:rsidR="000E3035">
              <w:rPr>
                <w:rFonts w:ascii="Times New Roman" w:hAnsi="Times New Roman" w:cs="Times New Roman"/>
                <w:sz w:val="24"/>
                <w:szCs w:val="24"/>
              </w:rPr>
              <w:t>,</w:t>
            </w:r>
            <w:r>
              <w:rPr>
                <w:rFonts w:ascii="Times New Roman" w:hAnsi="Times New Roman" w:cs="Times New Roman"/>
                <w:sz w:val="24"/>
                <w:szCs w:val="24"/>
              </w:rPr>
              <w:t>997</w:t>
            </w:r>
          </w:p>
        </w:tc>
        <w:tc>
          <w:tcPr>
            <w:tcW w:w="1276" w:type="dxa"/>
            <w:tcBorders>
              <w:top w:val="single" w:sz="6" w:space="0" w:color="auto"/>
              <w:left w:val="single" w:sz="6" w:space="0" w:color="auto"/>
              <w:bottom w:val="single" w:sz="6" w:space="0" w:color="auto"/>
              <w:right w:val="single" w:sz="6" w:space="0" w:color="auto"/>
            </w:tcBorders>
            <w:vAlign w:val="center"/>
            <w:hideMark/>
          </w:tcPr>
          <w:p w:rsidR="000E3035" w:rsidRPr="00492A1C" w:rsidRDefault="000E3035" w:rsidP="00A9485D">
            <w:pPr>
              <w:pStyle w:val="ConsPlusCell"/>
              <w:jc w:val="center"/>
              <w:rPr>
                <w:rFonts w:ascii="Times New Roman" w:hAnsi="Times New Roman" w:cs="Times New Roman"/>
                <w:sz w:val="24"/>
                <w:szCs w:val="24"/>
              </w:rPr>
            </w:pPr>
            <w:r>
              <w:rPr>
                <w:rFonts w:ascii="Times New Roman" w:hAnsi="Times New Roman" w:cs="Times New Roman"/>
                <w:sz w:val="24"/>
                <w:szCs w:val="24"/>
              </w:rPr>
              <w:t>2</w:t>
            </w:r>
            <w:r w:rsidR="00A9485D">
              <w:rPr>
                <w:rFonts w:ascii="Times New Roman" w:hAnsi="Times New Roman" w:cs="Times New Roman"/>
                <w:sz w:val="24"/>
                <w:szCs w:val="24"/>
              </w:rPr>
              <w:t>84</w:t>
            </w:r>
            <w:r>
              <w:rPr>
                <w:rFonts w:ascii="Times New Roman" w:hAnsi="Times New Roman" w:cs="Times New Roman"/>
                <w:sz w:val="24"/>
                <w:szCs w:val="24"/>
              </w:rPr>
              <w:t>,</w:t>
            </w:r>
            <w:r w:rsidR="00A9485D">
              <w:rPr>
                <w:rFonts w:ascii="Times New Roman" w:hAnsi="Times New Roman" w:cs="Times New Roman"/>
                <w:sz w:val="24"/>
                <w:szCs w:val="24"/>
              </w:rPr>
              <w:t>522</w:t>
            </w:r>
          </w:p>
        </w:tc>
        <w:tc>
          <w:tcPr>
            <w:tcW w:w="1276" w:type="dxa"/>
            <w:tcBorders>
              <w:top w:val="single" w:sz="6" w:space="0" w:color="auto"/>
              <w:left w:val="single" w:sz="6" w:space="0" w:color="auto"/>
              <w:bottom w:val="single" w:sz="6" w:space="0" w:color="auto"/>
              <w:right w:val="single" w:sz="6" w:space="0" w:color="auto"/>
            </w:tcBorders>
            <w:vAlign w:val="center"/>
          </w:tcPr>
          <w:p w:rsidR="000E3035" w:rsidRPr="00492A1C" w:rsidRDefault="000E3035" w:rsidP="00A9485D">
            <w:pPr>
              <w:pStyle w:val="ConsPlusCell"/>
              <w:jc w:val="center"/>
              <w:rPr>
                <w:rFonts w:ascii="Times New Roman" w:hAnsi="Times New Roman" w:cs="Times New Roman"/>
                <w:sz w:val="24"/>
                <w:szCs w:val="24"/>
              </w:rPr>
            </w:pPr>
            <w:r>
              <w:rPr>
                <w:rFonts w:ascii="Times New Roman" w:hAnsi="Times New Roman" w:cs="Times New Roman"/>
                <w:sz w:val="24"/>
                <w:szCs w:val="24"/>
              </w:rPr>
              <w:t>35</w:t>
            </w:r>
            <w:r w:rsidR="00A9485D">
              <w:rPr>
                <w:rFonts w:ascii="Times New Roman" w:hAnsi="Times New Roman" w:cs="Times New Roman"/>
                <w:sz w:val="24"/>
                <w:szCs w:val="24"/>
              </w:rPr>
              <w:t>7</w:t>
            </w:r>
            <w:r>
              <w:rPr>
                <w:rFonts w:ascii="Times New Roman" w:hAnsi="Times New Roman" w:cs="Times New Roman"/>
                <w:sz w:val="24"/>
                <w:szCs w:val="24"/>
              </w:rPr>
              <w:t>,</w:t>
            </w:r>
            <w:r w:rsidR="00A9485D">
              <w:rPr>
                <w:rFonts w:ascii="Times New Roman" w:hAnsi="Times New Roman" w:cs="Times New Roman"/>
                <w:sz w:val="24"/>
                <w:szCs w:val="24"/>
              </w:rPr>
              <w:t>381</w:t>
            </w:r>
          </w:p>
        </w:tc>
        <w:tc>
          <w:tcPr>
            <w:tcW w:w="1417" w:type="dxa"/>
            <w:tcBorders>
              <w:top w:val="single" w:sz="6" w:space="0" w:color="auto"/>
              <w:left w:val="single" w:sz="6" w:space="0" w:color="auto"/>
              <w:bottom w:val="single" w:sz="6" w:space="0" w:color="auto"/>
              <w:right w:val="single" w:sz="6" w:space="0" w:color="auto"/>
            </w:tcBorders>
            <w:vAlign w:val="center"/>
            <w:hideMark/>
          </w:tcPr>
          <w:p w:rsidR="000E3035" w:rsidRPr="00492A1C" w:rsidRDefault="00A9485D" w:rsidP="00C70F09">
            <w:pPr>
              <w:pStyle w:val="ConsPlusCell"/>
              <w:jc w:val="center"/>
              <w:rPr>
                <w:rFonts w:ascii="Times New Roman" w:hAnsi="Times New Roman" w:cs="Times New Roman"/>
                <w:sz w:val="24"/>
                <w:szCs w:val="24"/>
              </w:rPr>
            </w:pPr>
            <w:r>
              <w:rPr>
                <w:rFonts w:ascii="Times New Roman" w:hAnsi="Times New Roman" w:cs="Times New Roman"/>
                <w:sz w:val="24"/>
                <w:szCs w:val="24"/>
              </w:rPr>
              <w:t>1 04</w:t>
            </w:r>
            <w:r w:rsidR="00C70F09">
              <w:rPr>
                <w:rFonts w:ascii="Times New Roman" w:hAnsi="Times New Roman" w:cs="Times New Roman"/>
                <w:sz w:val="24"/>
                <w:szCs w:val="24"/>
              </w:rPr>
              <w:t>6</w:t>
            </w:r>
            <w:r w:rsidR="000E3035">
              <w:rPr>
                <w:rFonts w:ascii="Times New Roman" w:hAnsi="Times New Roman" w:cs="Times New Roman"/>
                <w:sz w:val="24"/>
                <w:szCs w:val="24"/>
              </w:rPr>
              <w:t>,</w:t>
            </w:r>
            <w:r>
              <w:rPr>
                <w:rFonts w:ascii="Times New Roman" w:hAnsi="Times New Roman" w:cs="Times New Roman"/>
                <w:sz w:val="24"/>
                <w:szCs w:val="24"/>
              </w:rPr>
              <w:t>900</w:t>
            </w:r>
          </w:p>
        </w:tc>
      </w:tr>
      <w:tr w:rsidR="000E3035" w:rsidRPr="009B691E" w:rsidTr="005E5E4D">
        <w:trPr>
          <w:cantSplit/>
          <w:trHeight w:val="72"/>
        </w:trPr>
        <w:tc>
          <w:tcPr>
            <w:tcW w:w="2835" w:type="dxa"/>
            <w:vMerge/>
            <w:tcBorders>
              <w:left w:val="single" w:sz="6" w:space="0" w:color="auto"/>
              <w:right w:val="single" w:sz="6" w:space="0" w:color="auto"/>
            </w:tcBorders>
            <w:hideMark/>
          </w:tcPr>
          <w:p w:rsidR="000E3035" w:rsidRPr="009B691E" w:rsidRDefault="000E3035" w:rsidP="00B44D1B">
            <w:pPr>
              <w:pStyle w:val="ConsPlusNormal"/>
              <w:widowControl/>
              <w:spacing w:line="276" w:lineRule="auto"/>
              <w:jc w:val="both"/>
              <w:rPr>
                <w:rFonts w:ascii="Times New Roman" w:hAnsi="Times New Roman" w:cs="Times New Roman"/>
                <w:sz w:val="28"/>
                <w:szCs w:val="28"/>
              </w:rPr>
            </w:pPr>
          </w:p>
        </w:tc>
        <w:tc>
          <w:tcPr>
            <w:tcW w:w="1560" w:type="dxa"/>
            <w:tcBorders>
              <w:top w:val="single" w:sz="6" w:space="0" w:color="auto"/>
              <w:left w:val="single" w:sz="6" w:space="0" w:color="auto"/>
              <w:bottom w:val="single" w:sz="6" w:space="0" w:color="auto"/>
              <w:right w:val="single" w:sz="6" w:space="0" w:color="auto"/>
            </w:tcBorders>
            <w:vAlign w:val="center"/>
          </w:tcPr>
          <w:p w:rsidR="000E3035" w:rsidRPr="00CC70A6" w:rsidRDefault="000E3035" w:rsidP="00B44D1B">
            <w:pPr>
              <w:pStyle w:val="ConsPlusNormal"/>
              <w:ind w:firstLine="110"/>
              <w:jc w:val="center"/>
              <w:rPr>
                <w:rFonts w:ascii="Times New Roman" w:hAnsi="Times New Roman" w:cs="Times New Roman"/>
                <w:sz w:val="24"/>
                <w:szCs w:val="24"/>
              </w:rPr>
            </w:pPr>
            <w:r>
              <w:rPr>
                <w:rFonts w:ascii="Times New Roman" w:hAnsi="Times New Roman" w:cs="Times New Roman"/>
                <w:sz w:val="24"/>
                <w:szCs w:val="24"/>
              </w:rPr>
              <w:t>Местный бюджет</w:t>
            </w:r>
          </w:p>
        </w:tc>
        <w:tc>
          <w:tcPr>
            <w:tcW w:w="1275" w:type="dxa"/>
            <w:tcBorders>
              <w:top w:val="single" w:sz="6" w:space="0" w:color="auto"/>
              <w:left w:val="single" w:sz="6" w:space="0" w:color="auto"/>
              <w:bottom w:val="single" w:sz="6" w:space="0" w:color="auto"/>
              <w:right w:val="single" w:sz="6" w:space="0" w:color="auto"/>
            </w:tcBorders>
            <w:vAlign w:val="center"/>
          </w:tcPr>
          <w:p w:rsidR="000E3035" w:rsidRPr="00492A1C" w:rsidRDefault="00A9485D" w:rsidP="00A9485D">
            <w:pPr>
              <w:pStyle w:val="ConsPlusCell"/>
              <w:jc w:val="center"/>
              <w:rPr>
                <w:rFonts w:ascii="Times New Roman" w:hAnsi="Times New Roman" w:cs="Times New Roman"/>
                <w:sz w:val="24"/>
                <w:szCs w:val="24"/>
              </w:rPr>
            </w:pPr>
            <w:r>
              <w:rPr>
                <w:rFonts w:ascii="Times New Roman" w:hAnsi="Times New Roman" w:cs="Times New Roman"/>
                <w:sz w:val="24"/>
                <w:szCs w:val="24"/>
              </w:rPr>
              <w:t>821</w:t>
            </w:r>
            <w:r w:rsidR="000E3035">
              <w:rPr>
                <w:rFonts w:ascii="Times New Roman" w:hAnsi="Times New Roman" w:cs="Times New Roman"/>
                <w:sz w:val="24"/>
                <w:szCs w:val="24"/>
              </w:rPr>
              <w:t>,</w:t>
            </w:r>
            <w:r>
              <w:rPr>
                <w:rFonts w:ascii="Times New Roman" w:hAnsi="Times New Roman" w:cs="Times New Roman"/>
                <w:sz w:val="24"/>
                <w:szCs w:val="24"/>
              </w:rPr>
              <w:t>405</w:t>
            </w:r>
          </w:p>
        </w:tc>
        <w:tc>
          <w:tcPr>
            <w:tcW w:w="1276" w:type="dxa"/>
            <w:tcBorders>
              <w:top w:val="single" w:sz="6" w:space="0" w:color="auto"/>
              <w:left w:val="single" w:sz="6" w:space="0" w:color="auto"/>
              <w:bottom w:val="single" w:sz="6" w:space="0" w:color="auto"/>
              <w:right w:val="single" w:sz="6" w:space="0" w:color="auto"/>
            </w:tcBorders>
            <w:vAlign w:val="center"/>
          </w:tcPr>
          <w:p w:rsidR="000E3035" w:rsidRPr="00492A1C" w:rsidRDefault="00A9485D" w:rsidP="00A9485D">
            <w:pPr>
              <w:pStyle w:val="ConsPlusCell"/>
              <w:jc w:val="center"/>
              <w:rPr>
                <w:rFonts w:ascii="Times New Roman" w:hAnsi="Times New Roman" w:cs="Times New Roman"/>
                <w:sz w:val="24"/>
                <w:szCs w:val="24"/>
              </w:rPr>
            </w:pPr>
            <w:r>
              <w:rPr>
                <w:rFonts w:ascii="Times New Roman" w:hAnsi="Times New Roman" w:cs="Times New Roman"/>
                <w:sz w:val="24"/>
                <w:szCs w:val="24"/>
              </w:rPr>
              <w:t>542</w:t>
            </w:r>
            <w:r w:rsidR="000E3035">
              <w:rPr>
                <w:rFonts w:ascii="Times New Roman" w:hAnsi="Times New Roman" w:cs="Times New Roman"/>
                <w:sz w:val="24"/>
                <w:szCs w:val="24"/>
              </w:rPr>
              <w:t>,</w:t>
            </w:r>
            <w:r>
              <w:rPr>
                <w:rFonts w:ascii="Times New Roman" w:hAnsi="Times New Roman" w:cs="Times New Roman"/>
                <w:sz w:val="24"/>
                <w:szCs w:val="24"/>
              </w:rPr>
              <w:t>207</w:t>
            </w:r>
          </w:p>
        </w:tc>
        <w:tc>
          <w:tcPr>
            <w:tcW w:w="1276" w:type="dxa"/>
            <w:tcBorders>
              <w:top w:val="single" w:sz="6" w:space="0" w:color="auto"/>
              <w:left w:val="single" w:sz="6" w:space="0" w:color="auto"/>
              <w:bottom w:val="single" w:sz="6" w:space="0" w:color="auto"/>
              <w:right w:val="single" w:sz="6" w:space="0" w:color="auto"/>
            </w:tcBorders>
            <w:vAlign w:val="center"/>
          </w:tcPr>
          <w:p w:rsidR="000E3035" w:rsidRPr="00492A1C" w:rsidRDefault="000E3035" w:rsidP="00A9485D">
            <w:pPr>
              <w:pStyle w:val="ConsPlusCell"/>
              <w:jc w:val="center"/>
              <w:rPr>
                <w:rFonts w:ascii="Times New Roman" w:hAnsi="Times New Roman" w:cs="Times New Roman"/>
                <w:sz w:val="24"/>
                <w:szCs w:val="24"/>
              </w:rPr>
            </w:pPr>
            <w:r>
              <w:rPr>
                <w:rFonts w:ascii="Times New Roman" w:hAnsi="Times New Roman" w:cs="Times New Roman"/>
                <w:sz w:val="24"/>
                <w:szCs w:val="24"/>
              </w:rPr>
              <w:t>71</w:t>
            </w:r>
            <w:r w:rsidR="00A9485D">
              <w:rPr>
                <w:rFonts w:ascii="Times New Roman" w:hAnsi="Times New Roman" w:cs="Times New Roman"/>
                <w:sz w:val="24"/>
                <w:szCs w:val="24"/>
              </w:rPr>
              <w:t>4</w:t>
            </w:r>
            <w:r>
              <w:rPr>
                <w:rFonts w:ascii="Times New Roman" w:hAnsi="Times New Roman" w:cs="Times New Roman"/>
                <w:sz w:val="24"/>
                <w:szCs w:val="24"/>
              </w:rPr>
              <w:t>,</w:t>
            </w:r>
            <w:r w:rsidR="00A9485D">
              <w:rPr>
                <w:rFonts w:ascii="Times New Roman" w:hAnsi="Times New Roman" w:cs="Times New Roman"/>
                <w:sz w:val="24"/>
                <w:szCs w:val="24"/>
              </w:rPr>
              <w:t>268</w:t>
            </w:r>
          </w:p>
        </w:tc>
        <w:tc>
          <w:tcPr>
            <w:tcW w:w="1417" w:type="dxa"/>
            <w:tcBorders>
              <w:top w:val="single" w:sz="6" w:space="0" w:color="auto"/>
              <w:left w:val="single" w:sz="6" w:space="0" w:color="auto"/>
              <w:bottom w:val="single" w:sz="6" w:space="0" w:color="auto"/>
              <w:right w:val="single" w:sz="6" w:space="0" w:color="auto"/>
            </w:tcBorders>
            <w:vAlign w:val="center"/>
          </w:tcPr>
          <w:p w:rsidR="000E3035" w:rsidRPr="00492A1C" w:rsidRDefault="00A9485D" w:rsidP="00A9485D">
            <w:pPr>
              <w:pStyle w:val="ConsPlusCell"/>
              <w:jc w:val="center"/>
              <w:rPr>
                <w:rFonts w:ascii="Times New Roman" w:hAnsi="Times New Roman" w:cs="Times New Roman"/>
                <w:sz w:val="24"/>
                <w:szCs w:val="24"/>
              </w:rPr>
            </w:pPr>
            <w:r>
              <w:rPr>
                <w:rFonts w:ascii="Times New Roman" w:hAnsi="Times New Roman" w:cs="Times New Roman"/>
                <w:sz w:val="24"/>
                <w:szCs w:val="24"/>
              </w:rPr>
              <w:t>2</w:t>
            </w:r>
            <w:r w:rsidR="000E3035">
              <w:rPr>
                <w:rFonts w:ascii="Times New Roman" w:hAnsi="Times New Roman" w:cs="Times New Roman"/>
                <w:sz w:val="24"/>
                <w:szCs w:val="24"/>
              </w:rPr>
              <w:t> </w:t>
            </w:r>
            <w:r>
              <w:rPr>
                <w:rFonts w:ascii="Times New Roman" w:hAnsi="Times New Roman" w:cs="Times New Roman"/>
                <w:sz w:val="24"/>
                <w:szCs w:val="24"/>
              </w:rPr>
              <w:t>077</w:t>
            </w:r>
            <w:r w:rsidR="000E3035">
              <w:rPr>
                <w:rFonts w:ascii="Times New Roman" w:hAnsi="Times New Roman" w:cs="Times New Roman"/>
                <w:sz w:val="24"/>
                <w:szCs w:val="24"/>
              </w:rPr>
              <w:t>,</w:t>
            </w:r>
            <w:r>
              <w:rPr>
                <w:rFonts w:ascii="Times New Roman" w:hAnsi="Times New Roman" w:cs="Times New Roman"/>
                <w:sz w:val="24"/>
                <w:szCs w:val="24"/>
              </w:rPr>
              <w:t>880</w:t>
            </w:r>
          </w:p>
        </w:tc>
      </w:tr>
      <w:tr w:rsidR="000E3035" w:rsidRPr="009B691E" w:rsidTr="005E5E4D">
        <w:trPr>
          <w:cantSplit/>
          <w:trHeight w:val="72"/>
        </w:trPr>
        <w:tc>
          <w:tcPr>
            <w:tcW w:w="2835" w:type="dxa"/>
            <w:tcBorders>
              <w:left w:val="single" w:sz="6" w:space="0" w:color="auto"/>
              <w:bottom w:val="single" w:sz="6" w:space="0" w:color="auto"/>
              <w:right w:val="single" w:sz="6" w:space="0" w:color="auto"/>
            </w:tcBorders>
            <w:hideMark/>
          </w:tcPr>
          <w:p w:rsidR="000E3035" w:rsidRPr="009B691E" w:rsidRDefault="000E3035" w:rsidP="00B44D1B">
            <w:pPr>
              <w:pStyle w:val="ConsPlusNormal"/>
              <w:widowControl/>
              <w:spacing w:line="276" w:lineRule="auto"/>
              <w:jc w:val="both"/>
              <w:rPr>
                <w:rFonts w:ascii="Times New Roman" w:hAnsi="Times New Roman" w:cs="Times New Roman"/>
                <w:sz w:val="28"/>
                <w:szCs w:val="28"/>
              </w:rPr>
            </w:pPr>
          </w:p>
        </w:tc>
        <w:tc>
          <w:tcPr>
            <w:tcW w:w="1560" w:type="dxa"/>
            <w:tcBorders>
              <w:top w:val="single" w:sz="6" w:space="0" w:color="auto"/>
              <w:left w:val="single" w:sz="6" w:space="0" w:color="auto"/>
              <w:bottom w:val="single" w:sz="6" w:space="0" w:color="auto"/>
              <w:right w:val="single" w:sz="6" w:space="0" w:color="auto"/>
            </w:tcBorders>
            <w:vAlign w:val="center"/>
          </w:tcPr>
          <w:p w:rsidR="000E3035" w:rsidRDefault="000E3035" w:rsidP="00B44D1B">
            <w:pPr>
              <w:pStyle w:val="ConsPlusNormal"/>
              <w:ind w:firstLine="110"/>
              <w:jc w:val="center"/>
              <w:rPr>
                <w:rFonts w:ascii="Times New Roman" w:hAnsi="Times New Roman" w:cs="Times New Roman"/>
                <w:sz w:val="24"/>
                <w:szCs w:val="24"/>
              </w:rPr>
            </w:pPr>
            <w:r>
              <w:rPr>
                <w:rFonts w:ascii="Times New Roman" w:hAnsi="Times New Roman" w:cs="Times New Roman"/>
                <w:sz w:val="24"/>
                <w:szCs w:val="24"/>
              </w:rPr>
              <w:t>Прочие источники</w:t>
            </w:r>
          </w:p>
        </w:tc>
        <w:tc>
          <w:tcPr>
            <w:tcW w:w="1275" w:type="dxa"/>
            <w:tcBorders>
              <w:top w:val="single" w:sz="6" w:space="0" w:color="auto"/>
              <w:left w:val="single" w:sz="6" w:space="0" w:color="auto"/>
              <w:bottom w:val="single" w:sz="6" w:space="0" w:color="auto"/>
              <w:right w:val="single" w:sz="6" w:space="0" w:color="auto"/>
            </w:tcBorders>
            <w:vAlign w:val="center"/>
          </w:tcPr>
          <w:p w:rsidR="000E3035" w:rsidRPr="00DA3AB8" w:rsidRDefault="000E3035" w:rsidP="005E5E4D">
            <w:pPr>
              <w:pStyle w:val="ConsPlusNormal"/>
              <w:ind w:firstLine="110"/>
              <w:jc w:val="center"/>
              <w:rPr>
                <w:rFonts w:ascii="Times New Roman" w:hAnsi="Times New Roman" w:cs="Times New Roman"/>
                <w:sz w:val="24"/>
                <w:szCs w:val="24"/>
              </w:rPr>
            </w:pPr>
            <w:r w:rsidRPr="00DA3AB8">
              <w:rPr>
                <w:rFonts w:ascii="Times New Roman" w:hAnsi="Times New Roman" w:cs="Times New Roman"/>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0E3035" w:rsidRPr="00DA3AB8" w:rsidRDefault="000E3035" w:rsidP="005E5E4D">
            <w:pPr>
              <w:pStyle w:val="ConsPlusNormal"/>
              <w:ind w:firstLine="110"/>
              <w:jc w:val="center"/>
              <w:rPr>
                <w:rFonts w:ascii="Times New Roman" w:hAnsi="Times New Roman" w:cs="Times New Roman"/>
                <w:sz w:val="24"/>
                <w:szCs w:val="24"/>
              </w:rPr>
            </w:pPr>
            <w:r w:rsidRPr="00DA3AB8">
              <w:rPr>
                <w:rFonts w:ascii="Times New Roman" w:hAnsi="Times New Roman" w:cs="Times New Roman"/>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0E3035" w:rsidRPr="00DA3AB8" w:rsidRDefault="000E3035" w:rsidP="005E5E4D">
            <w:pPr>
              <w:ind w:firstLine="110"/>
              <w:jc w:val="center"/>
              <w:rPr>
                <w:rFonts w:ascii="Times New Roman" w:hAnsi="Times New Roman" w:cs="Times New Roman"/>
                <w:sz w:val="24"/>
                <w:szCs w:val="24"/>
              </w:rPr>
            </w:pPr>
            <w:r w:rsidRPr="00DA3AB8">
              <w:rPr>
                <w:rFonts w:ascii="Times New Roman" w:hAnsi="Times New Roman" w:cs="Times New Roman"/>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0E3035" w:rsidRPr="00DA3AB8" w:rsidRDefault="000E3035" w:rsidP="005E5E4D">
            <w:pPr>
              <w:pStyle w:val="ConsPlusNormal"/>
              <w:ind w:firstLine="110"/>
              <w:jc w:val="center"/>
              <w:rPr>
                <w:rFonts w:ascii="Times New Roman" w:hAnsi="Times New Roman" w:cs="Times New Roman"/>
                <w:sz w:val="24"/>
                <w:szCs w:val="24"/>
              </w:rPr>
            </w:pPr>
            <w:r w:rsidRPr="00DA3AB8">
              <w:rPr>
                <w:rFonts w:ascii="Times New Roman" w:hAnsi="Times New Roman" w:cs="Times New Roman"/>
                <w:sz w:val="24"/>
                <w:szCs w:val="24"/>
              </w:rPr>
              <w:t>0,00</w:t>
            </w:r>
          </w:p>
        </w:tc>
      </w:tr>
    </w:tbl>
    <w:p w:rsidR="00864A6E" w:rsidRPr="009B691E" w:rsidRDefault="00864A6E" w:rsidP="00864A6E">
      <w:pPr>
        <w:pStyle w:val="ConsPlusNormal"/>
        <w:spacing w:line="276" w:lineRule="auto"/>
        <w:ind w:firstLine="540"/>
        <w:jc w:val="both"/>
        <w:rPr>
          <w:rFonts w:ascii="Times New Roman" w:hAnsi="Times New Roman" w:cs="Times New Roman"/>
          <w:sz w:val="28"/>
          <w:szCs w:val="28"/>
        </w:rPr>
      </w:pPr>
    </w:p>
    <w:p w:rsidR="00864A6E" w:rsidRDefault="00864A6E" w:rsidP="00864A6E">
      <w:pPr>
        <w:pStyle w:val="ConsPlusNormal"/>
        <w:spacing w:line="276" w:lineRule="auto"/>
        <w:ind w:firstLine="540"/>
        <w:jc w:val="both"/>
        <w:rPr>
          <w:rFonts w:ascii="Times New Roman" w:hAnsi="Times New Roman" w:cs="Times New Roman"/>
          <w:sz w:val="28"/>
          <w:szCs w:val="28"/>
        </w:rPr>
      </w:pPr>
      <w:r w:rsidRPr="009B691E">
        <w:rPr>
          <w:rFonts w:ascii="Times New Roman" w:hAnsi="Times New Roman" w:cs="Times New Roman"/>
          <w:sz w:val="28"/>
          <w:szCs w:val="28"/>
        </w:rPr>
        <w:t>Ежегодные объемы финансирования мероприятий Программы за счет средств бюджетов всех уровней будут уточняться исходя из возможностей соответствующих бюджетов на плановый период.</w:t>
      </w:r>
    </w:p>
    <w:p w:rsidR="00864A6E" w:rsidRDefault="00864A6E" w:rsidP="00864A6E">
      <w:pPr>
        <w:pStyle w:val="ConsPlusNormal"/>
        <w:spacing w:line="276" w:lineRule="auto"/>
        <w:ind w:firstLine="540"/>
        <w:jc w:val="both"/>
        <w:rPr>
          <w:rFonts w:ascii="Times New Roman" w:hAnsi="Times New Roman" w:cs="Times New Roman"/>
          <w:sz w:val="28"/>
          <w:szCs w:val="28"/>
        </w:rPr>
      </w:pPr>
    </w:p>
    <w:p w:rsidR="00864A6E" w:rsidRPr="00411292" w:rsidRDefault="00864A6E" w:rsidP="00864A6E">
      <w:pPr>
        <w:pStyle w:val="ConsPlusNormal"/>
        <w:jc w:val="center"/>
        <w:outlineLvl w:val="3"/>
        <w:rPr>
          <w:rFonts w:ascii="Times New Roman" w:hAnsi="Times New Roman" w:cs="Times New Roman"/>
          <w:sz w:val="28"/>
          <w:szCs w:val="28"/>
        </w:rPr>
      </w:pPr>
      <w:r w:rsidRPr="00411292">
        <w:rPr>
          <w:rFonts w:ascii="Times New Roman" w:hAnsi="Times New Roman" w:cs="Times New Roman"/>
          <w:sz w:val="28"/>
          <w:szCs w:val="28"/>
        </w:rPr>
        <w:t>2.7. Индикаторы достижения цели Программы</w:t>
      </w:r>
    </w:p>
    <w:p w:rsidR="00864A6E" w:rsidRPr="00411292" w:rsidRDefault="00864A6E" w:rsidP="00864A6E">
      <w:pPr>
        <w:pStyle w:val="ConsPlusNormal"/>
        <w:jc w:val="both"/>
        <w:rPr>
          <w:rFonts w:ascii="Times New Roman" w:hAnsi="Times New Roman" w:cs="Times New Roman"/>
          <w:sz w:val="28"/>
          <w:szCs w:val="28"/>
        </w:rPr>
      </w:pPr>
    </w:p>
    <w:p w:rsidR="00864A6E" w:rsidRPr="00411292" w:rsidRDefault="00864A6E" w:rsidP="00864A6E">
      <w:pPr>
        <w:pStyle w:val="ConsPlusNormal"/>
        <w:jc w:val="center"/>
        <w:outlineLvl w:val="4"/>
        <w:rPr>
          <w:rFonts w:ascii="Times New Roman" w:hAnsi="Times New Roman" w:cs="Times New Roman"/>
          <w:sz w:val="28"/>
          <w:szCs w:val="28"/>
        </w:rPr>
      </w:pPr>
      <w:r w:rsidRPr="00411292">
        <w:rPr>
          <w:rFonts w:ascii="Times New Roman" w:hAnsi="Times New Roman" w:cs="Times New Roman"/>
          <w:sz w:val="28"/>
          <w:szCs w:val="28"/>
        </w:rPr>
        <w:t>Основные индикаторы достижения цели Программы</w:t>
      </w:r>
    </w:p>
    <w:p w:rsidR="00864A6E" w:rsidRDefault="00864A6E" w:rsidP="00864A6E">
      <w:pPr>
        <w:pStyle w:val="ConsPlusNormal"/>
        <w:jc w:val="both"/>
      </w:pPr>
    </w:p>
    <w:tbl>
      <w:tblPr>
        <w:tblW w:w="0" w:type="auto"/>
        <w:tblCellSpacing w:w="5" w:type="nil"/>
        <w:tblInd w:w="75" w:type="dxa"/>
        <w:tblLayout w:type="fixed"/>
        <w:tblCellMar>
          <w:left w:w="75" w:type="dxa"/>
          <w:right w:w="75" w:type="dxa"/>
        </w:tblCellMar>
        <w:tblLook w:val="0000"/>
      </w:tblPr>
      <w:tblGrid>
        <w:gridCol w:w="1843"/>
        <w:gridCol w:w="1418"/>
        <w:gridCol w:w="1984"/>
        <w:gridCol w:w="1985"/>
        <w:gridCol w:w="2126"/>
      </w:tblGrid>
      <w:tr w:rsidR="00864A6E" w:rsidTr="00B44D1B">
        <w:trPr>
          <w:tblCellSpacing w:w="5" w:type="nil"/>
        </w:trPr>
        <w:tc>
          <w:tcPr>
            <w:tcW w:w="1843" w:type="dxa"/>
            <w:vMerge w:val="restart"/>
            <w:tcBorders>
              <w:top w:val="single" w:sz="4" w:space="0" w:color="auto"/>
              <w:left w:val="single" w:sz="4" w:space="0" w:color="auto"/>
              <w:bottom w:val="single" w:sz="4" w:space="0" w:color="auto"/>
              <w:right w:val="single" w:sz="4" w:space="0" w:color="auto"/>
            </w:tcBorders>
          </w:tcPr>
          <w:p w:rsidR="00864A6E" w:rsidRPr="00411292" w:rsidRDefault="00864A6E" w:rsidP="00B44D1B">
            <w:pPr>
              <w:pStyle w:val="ConsPlusNormal"/>
              <w:jc w:val="center"/>
              <w:rPr>
                <w:rFonts w:ascii="Times New Roman" w:hAnsi="Times New Roman" w:cs="Times New Roman"/>
                <w:sz w:val="28"/>
                <w:szCs w:val="28"/>
              </w:rPr>
            </w:pPr>
            <w:r w:rsidRPr="00411292">
              <w:rPr>
                <w:rFonts w:ascii="Times New Roman" w:hAnsi="Times New Roman" w:cs="Times New Roman"/>
                <w:sz w:val="28"/>
                <w:szCs w:val="28"/>
              </w:rPr>
              <w:t>Наименование</w:t>
            </w:r>
          </w:p>
          <w:p w:rsidR="00864A6E" w:rsidRPr="00411292" w:rsidRDefault="00864A6E" w:rsidP="00B44D1B">
            <w:pPr>
              <w:pStyle w:val="ConsPlusNormal"/>
              <w:jc w:val="center"/>
              <w:rPr>
                <w:rFonts w:ascii="Times New Roman" w:hAnsi="Times New Roman" w:cs="Times New Roman"/>
                <w:sz w:val="28"/>
                <w:szCs w:val="28"/>
              </w:rPr>
            </w:pPr>
            <w:r w:rsidRPr="00411292">
              <w:rPr>
                <w:rFonts w:ascii="Times New Roman" w:hAnsi="Times New Roman" w:cs="Times New Roman"/>
                <w:sz w:val="28"/>
                <w:szCs w:val="28"/>
              </w:rPr>
              <w:t>индикаторов целей</w:t>
            </w:r>
          </w:p>
          <w:p w:rsidR="00864A6E" w:rsidRPr="00411292" w:rsidRDefault="00864A6E" w:rsidP="00864A6E">
            <w:pPr>
              <w:pStyle w:val="ConsPlusNormal"/>
              <w:jc w:val="center"/>
              <w:rPr>
                <w:rFonts w:ascii="Times New Roman" w:hAnsi="Times New Roman" w:cs="Times New Roman"/>
                <w:sz w:val="28"/>
                <w:szCs w:val="28"/>
              </w:rPr>
            </w:pPr>
            <w:r w:rsidRPr="00411292">
              <w:rPr>
                <w:rFonts w:ascii="Times New Roman" w:hAnsi="Times New Roman" w:cs="Times New Roman"/>
                <w:sz w:val="28"/>
                <w:szCs w:val="28"/>
              </w:rPr>
              <w:t>Программы</w:t>
            </w:r>
          </w:p>
        </w:tc>
        <w:tc>
          <w:tcPr>
            <w:tcW w:w="1418" w:type="dxa"/>
            <w:vMerge w:val="restart"/>
            <w:tcBorders>
              <w:top w:val="single" w:sz="4" w:space="0" w:color="auto"/>
              <w:left w:val="single" w:sz="4" w:space="0" w:color="auto"/>
              <w:bottom w:val="single" w:sz="4" w:space="0" w:color="auto"/>
              <w:right w:val="single" w:sz="4" w:space="0" w:color="auto"/>
            </w:tcBorders>
          </w:tcPr>
          <w:p w:rsidR="00864A6E" w:rsidRPr="00411292" w:rsidRDefault="00864A6E" w:rsidP="00B44D1B">
            <w:pPr>
              <w:pStyle w:val="ConsPlusNormal"/>
              <w:jc w:val="center"/>
              <w:rPr>
                <w:rFonts w:ascii="Times New Roman" w:hAnsi="Times New Roman" w:cs="Times New Roman"/>
                <w:sz w:val="28"/>
                <w:szCs w:val="28"/>
              </w:rPr>
            </w:pPr>
            <w:r w:rsidRPr="00411292">
              <w:rPr>
                <w:rFonts w:ascii="Times New Roman" w:hAnsi="Times New Roman" w:cs="Times New Roman"/>
                <w:sz w:val="28"/>
                <w:szCs w:val="28"/>
              </w:rPr>
              <w:t>Единицы измерения</w:t>
            </w:r>
          </w:p>
          <w:p w:rsidR="00864A6E" w:rsidRPr="00411292" w:rsidRDefault="00864A6E" w:rsidP="00B44D1B">
            <w:pPr>
              <w:pStyle w:val="ConsPlusNormal"/>
              <w:jc w:val="center"/>
              <w:rPr>
                <w:rFonts w:ascii="Times New Roman" w:hAnsi="Times New Roman" w:cs="Times New Roman"/>
                <w:sz w:val="28"/>
                <w:szCs w:val="28"/>
              </w:rPr>
            </w:pPr>
            <w:r w:rsidRPr="00411292">
              <w:rPr>
                <w:rFonts w:ascii="Times New Roman" w:hAnsi="Times New Roman" w:cs="Times New Roman"/>
                <w:sz w:val="28"/>
                <w:szCs w:val="28"/>
              </w:rPr>
              <w:t>индикаторов</w:t>
            </w:r>
          </w:p>
          <w:p w:rsidR="00864A6E" w:rsidRPr="00411292" w:rsidRDefault="00864A6E" w:rsidP="00864A6E">
            <w:pPr>
              <w:pStyle w:val="ConsPlusNormal"/>
              <w:jc w:val="center"/>
              <w:rPr>
                <w:rFonts w:ascii="Times New Roman" w:hAnsi="Times New Roman" w:cs="Times New Roman"/>
                <w:sz w:val="28"/>
                <w:szCs w:val="28"/>
              </w:rPr>
            </w:pPr>
            <w:r w:rsidRPr="00411292">
              <w:rPr>
                <w:rFonts w:ascii="Times New Roman" w:hAnsi="Times New Roman" w:cs="Times New Roman"/>
                <w:sz w:val="28"/>
                <w:szCs w:val="28"/>
              </w:rPr>
              <w:t>целей Программы</w:t>
            </w:r>
          </w:p>
        </w:tc>
        <w:tc>
          <w:tcPr>
            <w:tcW w:w="6095" w:type="dxa"/>
            <w:gridSpan w:val="3"/>
            <w:tcBorders>
              <w:top w:val="single" w:sz="4" w:space="0" w:color="auto"/>
              <w:left w:val="single" w:sz="4" w:space="0" w:color="auto"/>
              <w:bottom w:val="single" w:sz="4" w:space="0" w:color="auto"/>
              <w:right w:val="single" w:sz="4" w:space="0" w:color="auto"/>
            </w:tcBorders>
          </w:tcPr>
          <w:p w:rsidR="00864A6E" w:rsidRPr="00411292" w:rsidRDefault="00864A6E" w:rsidP="00864A6E">
            <w:pPr>
              <w:pStyle w:val="ConsPlusNormal"/>
              <w:jc w:val="center"/>
              <w:rPr>
                <w:rFonts w:ascii="Times New Roman" w:hAnsi="Times New Roman" w:cs="Times New Roman"/>
                <w:sz w:val="28"/>
                <w:szCs w:val="28"/>
              </w:rPr>
            </w:pPr>
            <w:r w:rsidRPr="00411292">
              <w:rPr>
                <w:rFonts w:ascii="Times New Roman" w:hAnsi="Times New Roman" w:cs="Times New Roman"/>
                <w:sz w:val="28"/>
                <w:szCs w:val="28"/>
              </w:rPr>
              <w:t>Значения индикаторов целей Программы</w:t>
            </w:r>
          </w:p>
        </w:tc>
      </w:tr>
      <w:tr w:rsidR="00864A6E" w:rsidTr="00B44D1B">
        <w:trPr>
          <w:tblCellSpacing w:w="5" w:type="nil"/>
        </w:trPr>
        <w:tc>
          <w:tcPr>
            <w:tcW w:w="1843" w:type="dxa"/>
            <w:vMerge/>
            <w:tcBorders>
              <w:top w:val="single" w:sz="4" w:space="0" w:color="auto"/>
              <w:left w:val="single" w:sz="4" w:space="0" w:color="auto"/>
              <w:bottom w:val="single" w:sz="4" w:space="0" w:color="auto"/>
              <w:right w:val="single" w:sz="4" w:space="0" w:color="auto"/>
            </w:tcBorders>
          </w:tcPr>
          <w:p w:rsidR="00864A6E" w:rsidRPr="00411292" w:rsidRDefault="00864A6E" w:rsidP="00B44D1B">
            <w:pPr>
              <w:pStyle w:val="ConsPlusNormal"/>
              <w:jc w:val="both"/>
              <w:rPr>
                <w:rFonts w:ascii="Times New Roman" w:hAnsi="Times New Roman" w:cs="Times New Roman"/>
                <w:sz w:val="28"/>
                <w:szCs w:val="28"/>
              </w:rPr>
            </w:pPr>
          </w:p>
        </w:tc>
        <w:tc>
          <w:tcPr>
            <w:tcW w:w="1418" w:type="dxa"/>
            <w:vMerge/>
            <w:tcBorders>
              <w:top w:val="single" w:sz="4" w:space="0" w:color="auto"/>
              <w:left w:val="single" w:sz="4" w:space="0" w:color="auto"/>
              <w:bottom w:val="single" w:sz="4" w:space="0" w:color="auto"/>
              <w:right w:val="single" w:sz="4" w:space="0" w:color="auto"/>
            </w:tcBorders>
          </w:tcPr>
          <w:p w:rsidR="00864A6E" w:rsidRPr="00411292" w:rsidRDefault="00864A6E" w:rsidP="00B44D1B">
            <w:pPr>
              <w:pStyle w:val="ConsPlusNormal"/>
              <w:jc w:val="both"/>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864A6E" w:rsidRPr="00411292" w:rsidRDefault="00864A6E" w:rsidP="00E90935">
            <w:pPr>
              <w:pStyle w:val="ConsPlusNormal"/>
              <w:jc w:val="center"/>
              <w:rPr>
                <w:rFonts w:ascii="Times New Roman" w:hAnsi="Times New Roman" w:cs="Times New Roman"/>
                <w:sz w:val="28"/>
                <w:szCs w:val="28"/>
              </w:rPr>
            </w:pPr>
            <w:r w:rsidRPr="00411292">
              <w:rPr>
                <w:rFonts w:ascii="Times New Roman" w:hAnsi="Times New Roman" w:cs="Times New Roman"/>
                <w:sz w:val="28"/>
                <w:szCs w:val="28"/>
              </w:rPr>
              <w:t>На момент разработки Программ</w:t>
            </w:r>
            <w:r>
              <w:rPr>
                <w:rFonts w:ascii="Times New Roman" w:hAnsi="Times New Roman" w:cs="Times New Roman"/>
                <w:sz w:val="28"/>
                <w:szCs w:val="28"/>
              </w:rPr>
              <w:t>ы (факт 201</w:t>
            </w:r>
            <w:r w:rsidR="00E90935">
              <w:rPr>
                <w:rFonts w:ascii="Times New Roman" w:hAnsi="Times New Roman" w:cs="Times New Roman"/>
                <w:sz w:val="28"/>
                <w:szCs w:val="28"/>
              </w:rPr>
              <w:t>6</w:t>
            </w:r>
            <w:r w:rsidRPr="00411292">
              <w:rPr>
                <w:rFonts w:ascii="Times New Roman" w:hAnsi="Times New Roman" w:cs="Times New Roman"/>
                <w:sz w:val="28"/>
                <w:szCs w:val="28"/>
              </w:rPr>
              <w:t xml:space="preserve"> года)</w:t>
            </w:r>
          </w:p>
        </w:tc>
        <w:tc>
          <w:tcPr>
            <w:tcW w:w="1985" w:type="dxa"/>
            <w:tcBorders>
              <w:top w:val="single" w:sz="4" w:space="0" w:color="auto"/>
              <w:left w:val="single" w:sz="4" w:space="0" w:color="auto"/>
              <w:bottom w:val="single" w:sz="4" w:space="0" w:color="auto"/>
              <w:right w:val="single" w:sz="4" w:space="0" w:color="auto"/>
            </w:tcBorders>
          </w:tcPr>
          <w:p w:rsidR="00864A6E" w:rsidRPr="00411292" w:rsidRDefault="00864A6E" w:rsidP="00864A6E">
            <w:pPr>
              <w:pStyle w:val="ConsPlusNormal"/>
              <w:jc w:val="center"/>
              <w:rPr>
                <w:rFonts w:ascii="Times New Roman" w:hAnsi="Times New Roman" w:cs="Times New Roman"/>
                <w:sz w:val="28"/>
                <w:szCs w:val="28"/>
              </w:rPr>
            </w:pPr>
            <w:r w:rsidRPr="00411292">
              <w:rPr>
                <w:rFonts w:ascii="Times New Roman" w:hAnsi="Times New Roman" w:cs="Times New Roman"/>
                <w:sz w:val="28"/>
                <w:szCs w:val="28"/>
              </w:rPr>
              <w:t>По окончании реализации Программы</w:t>
            </w:r>
          </w:p>
        </w:tc>
        <w:tc>
          <w:tcPr>
            <w:tcW w:w="2126" w:type="dxa"/>
            <w:tcBorders>
              <w:top w:val="single" w:sz="4" w:space="0" w:color="auto"/>
              <w:left w:val="single" w:sz="4" w:space="0" w:color="auto"/>
              <w:bottom w:val="single" w:sz="4" w:space="0" w:color="auto"/>
              <w:right w:val="single" w:sz="4" w:space="0" w:color="auto"/>
            </w:tcBorders>
          </w:tcPr>
          <w:p w:rsidR="00864A6E" w:rsidRPr="00411292" w:rsidRDefault="00864A6E" w:rsidP="00864A6E">
            <w:pPr>
              <w:pStyle w:val="ConsPlusNormal"/>
              <w:jc w:val="center"/>
              <w:rPr>
                <w:rFonts w:ascii="Times New Roman" w:hAnsi="Times New Roman" w:cs="Times New Roman"/>
                <w:sz w:val="28"/>
                <w:szCs w:val="28"/>
              </w:rPr>
            </w:pPr>
            <w:r w:rsidRPr="00411292">
              <w:rPr>
                <w:rFonts w:ascii="Times New Roman" w:hAnsi="Times New Roman" w:cs="Times New Roman"/>
                <w:sz w:val="28"/>
                <w:szCs w:val="28"/>
              </w:rPr>
              <w:t>Без программного вмешательства (после предполагаемого срока реализации Программы)</w:t>
            </w:r>
          </w:p>
        </w:tc>
      </w:tr>
      <w:tr w:rsidR="00864A6E" w:rsidTr="00B44D1B">
        <w:trPr>
          <w:tblCellSpacing w:w="5" w:type="nil"/>
        </w:trPr>
        <w:tc>
          <w:tcPr>
            <w:tcW w:w="1843" w:type="dxa"/>
            <w:tcBorders>
              <w:top w:val="single" w:sz="4" w:space="0" w:color="auto"/>
              <w:left w:val="single" w:sz="4" w:space="0" w:color="auto"/>
              <w:bottom w:val="single" w:sz="4" w:space="0" w:color="auto"/>
              <w:right w:val="single" w:sz="4" w:space="0" w:color="auto"/>
            </w:tcBorders>
          </w:tcPr>
          <w:p w:rsidR="00864A6E" w:rsidRPr="00411292" w:rsidRDefault="00864A6E" w:rsidP="00B44D1B">
            <w:pPr>
              <w:pStyle w:val="ConsPlusNormal"/>
              <w:rPr>
                <w:rFonts w:ascii="Times New Roman" w:hAnsi="Times New Roman" w:cs="Times New Roman"/>
                <w:sz w:val="28"/>
                <w:szCs w:val="28"/>
              </w:rPr>
            </w:pPr>
            <w:r w:rsidRPr="00411292">
              <w:rPr>
                <w:rFonts w:ascii="Times New Roman" w:hAnsi="Times New Roman" w:cs="Times New Roman"/>
                <w:sz w:val="28"/>
                <w:szCs w:val="28"/>
              </w:rPr>
              <w:t>Обеспеченность социальными</w:t>
            </w:r>
          </w:p>
          <w:p w:rsidR="00864A6E" w:rsidRPr="00411292" w:rsidRDefault="00864A6E" w:rsidP="00B44D1B">
            <w:pPr>
              <w:pStyle w:val="ConsPlusNormal"/>
              <w:jc w:val="both"/>
              <w:rPr>
                <w:rFonts w:ascii="Times New Roman" w:hAnsi="Times New Roman" w:cs="Times New Roman"/>
                <w:sz w:val="28"/>
                <w:szCs w:val="28"/>
              </w:rPr>
            </w:pPr>
            <w:r w:rsidRPr="00411292">
              <w:rPr>
                <w:rFonts w:ascii="Times New Roman" w:hAnsi="Times New Roman" w:cs="Times New Roman"/>
                <w:sz w:val="28"/>
                <w:szCs w:val="28"/>
              </w:rPr>
              <w:t>выплатами молодых семей</w:t>
            </w:r>
          </w:p>
        </w:tc>
        <w:tc>
          <w:tcPr>
            <w:tcW w:w="1418" w:type="dxa"/>
            <w:tcBorders>
              <w:top w:val="single" w:sz="4" w:space="0" w:color="auto"/>
              <w:left w:val="single" w:sz="4" w:space="0" w:color="auto"/>
              <w:bottom w:val="single" w:sz="4" w:space="0" w:color="auto"/>
              <w:right w:val="single" w:sz="4" w:space="0" w:color="auto"/>
            </w:tcBorders>
            <w:vAlign w:val="center"/>
          </w:tcPr>
          <w:p w:rsidR="00864A6E" w:rsidRPr="00411292" w:rsidRDefault="00864A6E" w:rsidP="00B44D1B">
            <w:pPr>
              <w:pStyle w:val="ConsPlusNormal"/>
              <w:jc w:val="center"/>
              <w:rPr>
                <w:rFonts w:ascii="Times New Roman" w:hAnsi="Times New Roman" w:cs="Times New Roman"/>
                <w:sz w:val="28"/>
                <w:szCs w:val="28"/>
              </w:rPr>
            </w:pPr>
            <w:r w:rsidRPr="00411292">
              <w:rPr>
                <w:rFonts w:ascii="Times New Roman" w:hAnsi="Times New Roman" w:cs="Times New Roman"/>
                <w:sz w:val="28"/>
                <w:szCs w:val="28"/>
              </w:rPr>
              <w:t>%</w:t>
            </w:r>
          </w:p>
        </w:tc>
        <w:tc>
          <w:tcPr>
            <w:tcW w:w="1984" w:type="dxa"/>
            <w:tcBorders>
              <w:top w:val="single" w:sz="4" w:space="0" w:color="auto"/>
              <w:left w:val="single" w:sz="4" w:space="0" w:color="auto"/>
              <w:bottom w:val="single" w:sz="4" w:space="0" w:color="auto"/>
              <w:right w:val="single" w:sz="4" w:space="0" w:color="auto"/>
            </w:tcBorders>
            <w:vAlign w:val="center"/>
          </w:tcPr>
          <w:p w:rsidR="00864A6E" w:rsidRPr="00411292" w:rsidRDefault="001B4F54" w:rsidP="00B44D1B">
            <w:pPr>
              <w:pStyle w:val="ConsPlusNormal"/>
              <w:jc w:val="center"/>
              <w:rPr>
                <w:rFonts w:ascii="Times New Roman" w:hAnsi="Times New Roman" w:cs="Times New Roman"/>
                <w:sz w:val="28"/>
                <w:szCs w:val="28"/>
              </w:rPr>
            </w:pPr>
            <w:r>
              <w:rPr>
                <w:rFonts w:ascii="Times New Roman" w:hAnsi="Times New Roman" w:cs="Times New Roman"/>
                <w:sz w:val="28"/>
                <w:szCs w:val="28"/>
              </w:rPr>
              <w:t>3,5</w:t>
            </w:r>
          </w:p>
        </w:tc>
        <w:tc>
          <w:tcPr>
            <w:tcW w:w="1985" w:type="dxa"/>
            <w:tcBorders>
              <w:top w:val="single" w:sz="4" w:space="0" w:color="auto"/>
              <w:left w:val="single" w:sz="4" w:space="0" w:color="auto"/>
              <w:bottom w:val="single" w:sz="4" w:space="0" w:color="auto"/>
              <w:right w:val="single" w:sz="4" w:space="0" w:color="auto"/>
            </w:tcBorders>
            <w:vAlign w:val="center"/>
          </w:tcPr>
          <w:p w:rsidR="00864A6E" w:rsidRPr="00411292" w:rsidRDefault="001B4F54" w:rsidP="00B44D1B">
            <w:pPr>
              <w:pStyle w:val="ConsPlusNormal"/>
              <w:jc w:val="center"/>
              <w:rPr>
                <w:rFonts w:ascii="Times New Roman" w:hAnsi="Times New Roman" w:cs="Times New Roman"/>
                <w:sz w:val="28"/>
                <w:szCs w:val="28"/>
              </w:rPr>
            </w:pPr>
            <w:r>
              <w:rPr>
                <w:rFonts w:ascii="Times New Roman" w:hAnsi="Times New Roman" w:cs="Times New Roman"/>
                <w:sz w:val="28"/>
                <w:szCs w:val="28"/>
              </w:rPr>
              <w:t>7,9</w:t>
            </w:r>
          </w:p>
        </w:tc>
        <w:tc>
          <w:tcPr>
            <w:tcW w:w="2126" w:type="dxa"/>
            <w:tcBorders>
              <w:top w:val="single" w:sz="4" w:space="0" w:color="auto"/>
              <w:left w:val="single" w:sz="4" w:space="0" w:color="auto"/>
              <w:bottom w:val="single" w:sz="4" w:space="0" w:color="auto"/>
              <w:right w:val="single" w:sz="4" w:space="0" w:color="auto"/>
            </w:tcBorders>
            <w:vAlign w:val="center"/>
          </w:tcPr>
          <w:p w:rsidR="00864A6E" w:rsidRPr="00411292" w:rsidRDefault="001B4F54" w:rsidP="00B44D1B">
            <w:pPr>
              <w:pStyle w:val="ConsPlusNormal"/>
              <w:jc w:val="center"/>
              <w:rPr>
                <w:rFonts w:ascii="Times New Roman" w:hAnsi="Times New Roman" w:cs="Times New Roman"/>
                <w:sz w:val="28"/>
                <w:szCs w:val="28"/>
              </w:rPr>
            </w:pPr>
            <w:r>
              <w:rPr>
                <w:rFonts w:ascii="Times New Roman" w:hAnsi="Times New Roman" w:cs="Times New Roman"/>
                <w:sz w:val="28"/>
                <w:szCs w:val="28"/>
              </w:rPr>
              <w:t>3,8</w:t>
            </w:r>
          </w:p>
        </w:tc>
      </w:tr>
    </w:tbl>
    <w:p w:rsidR="00864A6E" w:rsidRDefault="00864A6E" w:rsidP="00864A6E">
      <w:pPr>
        <w:pStyle w:val="ConsPlusNormal"/>
        <w:jc w:val="center"/>
        <w:outlineLvl w:val="4"/>
      </w:pPr>
    </w:p>
    <w:p w:rsidR="00864A6E" w:rsidRPr="00F462DE" w:rsidRDefault="00864A6E" w:rsidP="00864A6E">
      <w:pPr>
        <w:pStyle w:val="ConsPlusNormal"/>
        <w:jc w:val="center"/>
        <w:outlineLvl w:val="3"/>
        <w:rPr>
          <w:rFonts w:ascii="Times New Roman" w:hAnsi="Times New Roman" w:cs="Times New Roman"/>
          <w:sz w:val="28"/>
          <w:szCs w:val="28"/>
        </w:rPr>
      </w:pPr>
      <w:r w:rsidRPr="00F462DE">
        <w:rPr>
          <w:rFonts w:ascii="Times New Roman" w:hAnsi="Times New Roman" w:cs="Times New Roman"/>
          <w:sz w:val="28"/>
          <w:szCs w:val="28"/>
        </w:rPr>
        <w:t>Промежуточное значение индикаторов целей Программы</w:t>
      </w:r>
    </w:p>
    <w:p w:rsidR="00864A6E" w:rsidRPr="00F462DE" w:rsidRDefault="00864A6E" w:rsidP="00864A6E">
      <w:pPr>
        <w:pStyle w:val="ConsPlusNormal"/>
        <w:spacing w:line="276" w:lineRule="auto"/>
        <w:jc w:val="center"/>
        <w:outlineLvl w:val="4"/>
        <w:rPr>
          <w:rFonts w:ascii="Times New Roman" w:hAnsi="Times New Roman" w:cs="Times New Roman"/>
          <w:sz w:val="28"/>
          <w:szCs w:val="28"/>
        </w:rPr>
      </w:pPr>
      <w:r w:rsidRPr="00F462DE">
        <w:rPr>
          <w:rFonts w:ascii="Times New Roman" w:hAnsi="Times New Roman" w:cs="Times New Roman"/>
          <w:sz w:val="28"/>
          <w:szCs w:val="28"/>
        </w:rPr>
        <w:t xml:space="preserve"> (нарастающим итогом)</w:t>
      </w:r>
    </w:p>
    <w:p w:rsidR="00864A6E" w:rsidRPr="005D7A5A" w:rsidRDefault="00864A6E" w:rsidP="00864A6E">
      <w:pPr>
        <w:pStyle w:val="ConsPlusNormal"/>
        <w:spacing w:line="276"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1843"/>
        <w:gridCol w:w="1418"/>
        <w:gridCol w:w="1984"/>
        <w:gridCol w:w="1985"/>
        <w:gridCol w:w="2126"/>
      </w:tblGrid>
      <w:tr w:rsidR="00864A6E" w:rsidRPr="005D7A5A" w:rsidTr="00B44D1B">
        <w:trPr>
          <w:tblCellSpacing w:w="5" w:type="nil"/>
        </w:trPr>
        <w:tc>
          <w:tcPr>
            <w:tcW w:w="1843" w:type="dxa"/>
            <w:tcBorders>
              <w:top w:val="single" w:sz="4" w:space="0" w:color="auto"/>
              <w:left w:val="single" w:sz="4" w:space="0" w:color="auto"/>
              <w:bottom w:val="single" w:sz="4" w:space="0" w:color="auto"/>
              <w:right w:val="single" w:sz="4" w:space="0" w:color="auto"/>
            </w:tcBorders>
          </w:tcPr>
          <w:p w:rsidR="00864A6E" w:rsidRPr="005D7A5A" w:rsidRDefault="00864A6E" w:rsidP="00F462DE">
            <w:pPr>
              <w:pStyle w:val="ConsPlusNormal"/>
              <w:jc w:val="center"/>
              <w:rPr>
                <w:rFonts w:ascii="Times New Roman" w:hAnsi="Times New Roman" w:cs="Times New Roman"/>
                <w:sz w:val="28"/>
                <w:szCs w:val="28"/>
              </w:rPr>
            </w:pPr>
            <w:r w:rsidRPr="005D7A5A">
              <w:rPr>
                <w:rFonts w:ascii="Times New Roman" w:hAnsi="Times New Roman" w:cs="Times New Roman"/>
                <w:sz w:val="28"/>
                <w:szCs w:val="28"/>
              </w:rPr>
              <w:t>Наименование индикаторов целей Программы</w:t>
            </w:r>
          </w:p>
        </w:tc>
        <w:tc>
          <w:tcPr>
            <w:tcW w:w="1418" w:type="dxa"/>
            <w:tcBorders>
              <w:top w:val="single" w:sz="4" w:space="0" w:color="auto"/>
              <w:left w:val="single" w:sz="4" w:space="0" w:color="auto"/>
              <w:bottom w:val="single" w:sz="4" w:space="0" w:color="auto"/>
              <w:right w:val="single" w:sz="4" w:space="0" w:color="auto"/>
            </w:tcBorders>
          </w:tcPr>
          <w:p w:rsidR="00864A6E" w:rsidRPr="005D7A5A" w:rsidRDefault="00864A6E" w:rsidP="00B44D1B">
            <w:pPr>
              <w:pStyle w:val="ConsPlusNormal"/>
              <w:jc w:val="center"/>
              <w:rPr>
                <w:rFonts w:ascii="Times New Roman" w:hAnsi="Times New Roman" w:cs="Times New Roman"/>
                <w:sz w:val="28"/>
                <w:szCs w:val="28"/>
              </w:rPr>
            </w:pPr>
            <w:r w:rsidRPr="005D7A5A">
              <w:rPr>
                <w:rFonts w:ascii="Times New Roman" w:hAnsi="Times New Roman" w:cs="Times New Roman"/>
                <w:sz w:val="28"/>
                <w:szCs w:val="28"/>
              </w:rPr>
              <w:t>Единицы измерения</w:t>
            </w:r>
          </w:p>
          <w:p w:rsidR="00864A6E" w:rsidRPr="005D7A5A" w:rsidRDefault="00864A6E" w:rsidP="00B44D1B">
            <w:pPr>
              <w:pStyle w:val="ConsPlusNormal"/>
              <w:jc w:val="center"/>
              <w:rPr>
                <w:rFonts w:ascii="Times New Roman" w:hAnsi="Times New Roman" w:cs="Times New Roman"/>
                <w:sz w:val="28"/>
                <w:szCs w:val="28"/>
              </w:rPr>
            </w:pPr>
            <w:r w:rsidRPr="005D7A5A">
              <w:rPr>
                <w:rFonts w:ascii="Times New Roman" w:hAnsi="Times New Roman" w:cs="Times New Roman"/>
                <w:sz w:val="28"/>
                <w:szCs w:val="28"/>
              </w:rPr>
              <w:t>индикаторов</w:t>
            </w:r>
          </w:p>
          <w:p w:rsidR="00864A6E" w:rsidRPr="005D7A5A" w:rsidRDefault="00864A6E" w:rsidP="00F462DE">
            <w:pPr>
              <w:pStyle w:val="ConsPlusNormal"/>
              <w:jc w:val="center"/>
              <w:rPr>
                <w:rFonts w:ascii="Times New Roman" w:hAnsi="Times New Roman" w:cs="Times New Roman"/>
                <w:sz w:val="28"/>
                <w:szCs w:val="28"/>
              </w:rPr>
            </w:pPr>
            <w:r w:rsidRPr="005D7A5A">
              <w:rPr>
                <w:rFonts w:ascii="Times New Roman" w:hAnsi="Times New Roman" w:cs="Times New Roman"/>
                <w:sz w:val="28"/>
                <w:szCs w:val="28"/>
              </w:rPr>
              <w:t>целей Программы</w:t>
            </w:r>
          </w:p>
        </w:tc>
        <w:tc>
          <w:tcPr>
            <w:tcW w:w="1984" w:type="dxa"/>
            <w:tcBorders>
              <w:top w:val="single" w:sz="4" w:space="0" w:color="auto"/>
              <w:left w:val="single" w:sz="4" w:space="0" w:color="auto"/>
              <w:bottom w:val="single" w:sz="4" w:space="0" w:color="auto"/>
              <w:right w:val="single" w:sz="4" w:space="0" w:color="auto"/>
            </w:tcBorders>
          </w:tcPr>
          <w:p w:rsidR="00864A6E" w:rsidRPr="005D7A5A" w:rsidRDefault="00864A6E" w:rsidP="00E90935">
            <w:pPr>
              <w:pStyle w:val="ConsPlusNormal"/>
              <w:jc w:val="center"/>
              <w:rPr>
                <w:rFonts w:ascii="Times New Roman" w:hAnsi="Times New Roman" w:cs="Times New Roman"/>
                <w:sz w:val="28"/>
                <w:szCs w:val="28"/>
              </w:rPr>
            </w:pPr>
            <w:r>
              <w:rPr>
                <w:rFonts w:ascii="Times New Roman" w:hAnsi="Times New Roman" w:cs="Times New Roman"/>
                <w:sz w:val="28"/>
                <w:szCs w:val="28"/>
              </w:rPr>
              <w:t>201</w:t>
            </w:r>
            <w:r w:rsidR="00E90935">
              <w:rPr>
                <w:rFonts w:ascii="Times New Roman" w:hAnsi="Times New Roman" w:cs="Times New Roman"/>
                <w:sz w:val="28"/>
                <w:szCs w:val="28"/>
              </w:rPr>
              <w:t>8</w:t>
            </w:r>
            <w:r>
              <w:rPr>
                <w:rFonts w:ascii="Times New Roman" w:hAnsi="Times New Roman" w:cs="Times New Roman"/>
                <w:sz w:val="28"/>
                <w:szCs w:val="28"/>
              </w:rPr>
              <w:t xml:space="preserve"> год</w:t>
            </w:r>
          </w:p>
        </w:tc>
        <w:tc>
          <w:tcPr>
            <w:tcW w:w="1985" w:type="dxa"/>
            <w:tcBorders>
              <w:top w:val="single" w:sz="4" w:space="0" w:color="auto"/>
              <w:left w:val="single" w:sz="4" w:space="0" w:color="auto"/>
              <w:bottom w:val="single" w:sz="4" w:space="0" w:color="auto"/>
              <w:right w:val="single" w:sz="4" w:space="0" w:color="auto"/>
            </w:tcBorders>
          </w:tcPr>
          <w:p w:rsidR="00864A6E" w:rsidRPr="005D7A5A" w:rsidRDefault="00864A6E" w:rsidP="00E90935">
            <w:pPr>
              <w:pStyle w:val="ConsPlusNormal"/>
              <w:jc w:val="center"/>
              <w:rPr>
                <w:rFonts w:ascii="Times New Roman" w:hAnsi="Times New Roman" w:cs="Times New Roman"/>
                <w:sz w:val="28"/>
                <w:szCs w:val="28"/>
              </w:rPr>
            </w:pPr>
            <w:r>
              <w:rPr>
                <w:rFonts w:ascii="Times New Roman" w:hAnsi="Times New Roman" w:cs="Times New Roman"/>
                <w:sz w:val="28"/>
                <w:szCs w:val="28"/>
              </w:rPr>
              <w:t>201</w:t>
            </w:r>
            <w:r w:rsidR="00E90935">
              <w:rPr>
                <w:rFonts w:ascii="Times New Roman" w:hAnsi="Times New Roman" w:cs="Times New Roman"/>
                <w:sz w:val="28"/>
                <w:szCs w:val="28"/>
              </w:rPr>
              <w:t>9</w:t>
            </w:r>
            <w:r>
              <w:rPr>
                <w:rFonts w:ascii="Times New Roman" w:hAnsi="Times New Roman" w:cs="Times New Roman"/>
                <w:sz w:val="28"/>
                <w:szCs w:val="28"/>
              </w:rPr>
              <w:t xml:space="preserve"> год</w:t>
            </w:r>
          </w:p>
        </w:tc>
        <w:tc>
          <w:tcPr>
            <w:tcW w:w="2126" w:type="dxa"/>
            <w:tcBorders>
              <w:top w:val="single" w:sz="4" w:space="0" w:color="auto"/>
              <w:left w:val="single" w:sz="4" w:space="0" w:color="auto"/>
              <w:bottom w:val="single" w:sz="4" w:space="0" w:color="auto"/>
              <w:right w:val="single" w:sz="4" w:space="0" w:color="auto"/>
            </w:tcBorders>
          </w:tcPr>
          <w:p w:rsidR="00864A6E" w:rsidRPr="005D7A5A" w:rsidRDefault="00864A6E" w:rsidP="00E90935">
            <w:pPr>
              <w:pStyle w:val="ConsPlusNormal"/>
              <w:jc w:val="center"/>
              <w:rPr>
                <w:rFonts w:ascii="Times New Roman" w:hAnsi="Times New Roman" w:cs="Times New Roman"/>
                <w:sz w:val="28"/>
                <w:szCs w:val="28"/>
              </w:rPr>
            </w:pPr>
            <w:r>
              <w:rPr>
                <w:rFonts w:ascii="Times New Roman" w:hAnsi="Times New Roman" w:cs="Times New Roman"/>
                <w:sz w:val="28"/>
                <w:szCs w:val="28"/>
              </w:rPr>
              <w:t>20</w:t>
            </w:r>
            <w:r w:rsidR="00E90935">
              <w:rPr>
                <w:rFonts w:ascii="Times New Roman" w:hAnsi="Times New Roman" w:cs="Times New Roman"/>
                <w:sz w:val="28"/>
                <w:szCs w:val="28"/>
              </w:rPr>
              <w:t>20</w:t>
            </w:r>
            <w:r>
              <w:rPr>
                <w:rFonts w:ascii="Times New Roman" w:hAnsi="Times New Roman" w:cs="Times New Roman"/>
                <w:sz w:val="28"/>
                <w:szCs w:val="28"/>
              </w:rPr>
              <w:t xml:space="preserve"> год</w:t>
            </w:r>
          </w:p>
        </w:tc>
      </w:tr>
      <w:tr w:rsidR="00864A6E" w:rsidRPr="005D7A5A" w:rsidTr="00B44D1B">
        <w:trPr>
          <w:tblCellSpacing w:w="5" w:type="nil"/>
        </w:trPr>
        <w:tc>
          <w:tcPr>
            <w:tcW w:w="1843" w:type="dxa"/>
            <w:tcBorders>
              <w:top w:val="single" w:sz="4" w:space="0" w:color="auto"/>
              <w:left w:val="single" w:sz="4" w:space="0" w:color="auto"/>
              <w:bottom w:val="single" w:sz="4" w:space="0" w:color="auto"/>
              <w:right w:val="single" w:sz="4" w:space="0" w:color="auto"/>
            </w:tcBorders>
          </w:tcPr>
          <w:p w:rsidR="00864A6E" w:rsidRPr="005D7A5A" w:rsidRDefault="00864A6E" w:rsidP="00B44D1B">
            <w:pPr>
              <w:pStyle w:val="ConsPlusNormal"/>
              <w:jc w:val="both"/>
              <w:rPr>
                <w:rFonts w:ascii="Times New Roman" w:hAnsi="Times New Roman" w:cs="Times New Roman"/>
                <w:sz w:val="28"/>
                <w:szCs w:val="28"/>
              </w:rPr>
            </w:pPr>
            <w:r w:rsidRPr="005D7A5A">
              <w:rPr>
                <w:rFonts w:ascii="Times New Roman" w:hAnsi="Times New Roman" w:cs="Times New Roman"/>
                <w:sz w:val="28"/>
                <w:szCs w:val="28"/>
              </w:rPr>
              <w:t>Обеспеченность социальными выплатами молодых семей</w:t>
            </w:r>
            <w:r>
              <w:rPr>
                <w:rFonts w:ascii="Times New Roman" w:hAnsi="Times New Roman" w:cs="Times New Roman"/>
                <w:sz w:val="28"/>
                <w:szCs w:val="28"/>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864A6E" w:rsidRPr="005D7A5A" w:rsidRDefault="00864A6E" w:rsidP="00B44D1B">
            <w:pPr>
              <w:pStyle w:val="ConsPlusNormal"/>
              <w:jc w:val="center"/>
              <w:rPr>
                <w:rFonts w:ascii="Times New Roman" w:hAnsi="Times New Roman" w:cs="Times New Roman"/>
                <w:sz w:val="28"/>
                <w:szCs w:val="28"/>
              </w:rPr>
            </w:pPr>
            <w:r w:rsidRPr="005D7A5A">
              <w:rPr>
                <w:rFonts w:ascii="Times New Roman" w:hAnsi="Times New Roman" w:cs="Times New Roman"/>
                <w:sz w:val="28"/>
                <w:szCs w:val="28"/>
              </w:rPr>
              <w:t>%</w:t>
            </w:r>
          </w:p>
        </w:tc>
        <w:tc>
          <w:tcPr>
            <w:tcW w:w="1984" w:type="dxa"/>
            <w:tcBorders>
              <w:top w:val="single" w:sz="4" w:space="0" w:color="auto"/>
              <w:left w:val="single" w:sz="4" w:space="0" w:color="auto"/>
              <w:bottom w:val="single" w:sz="4" w:space="0" w:color="auto"/>
              <w:right w:val="single" w:sz="4" w:space="0" w:color="auto"/>
            </w:tcBorders>
            <w:vAlign w:val="center"/>
          </w:tcPr>
          <w:p w:rsidR="00864A6E" w:rsidRPr="005D7A5A" w:rsidRDefault="001B4F54" w:rsidP="00B44D1B">
            <w:pPr>
              <w:pStyle w:val="ConsPlusNormal"/>
              <w:jc w:val="center"/>
              <w:rPr>
                <w:rFonts w:ascii="Times New Roman" w:hAnsi="Times New Roman" w:cs="Times New Roman"/>
                <w:sz w:val="28"/>
                <w:szCs w:val="28"/>
              </w:rPr>
            </w:pPr>
            <w:r>
              <w:rPr>
                <w:rFonts w:ascii="Times New Roman" w:hAnsi="Times New Roman" w:cs="Times New Roman"/>
                <w:sz w:val="28"/>
                <w:szCs w:val="28"/>
              </w:rPr>
              <w:t>2,8</w:t>
            </w:r>
          </w:p>
        </w:tc>
        <w:tc>
          <w:tcPr>
            <w:tcW w:w="1985" w:type="dxa"/>
            <w:tcBorders>
              <w:top w:val="single" w:sz="4" w:space="0" w:color="auto"/>
              <w:left w:val="single" w:sz="4" w:space="0" w:color="auto"/>
              <w:bottom w:val="single" w:sz="4" w:space="0" w:color="auto"/>
              <w:right w:val="single" w:sz="4" w:space="0" w:color="auto"/>
            </w:tcBorders>
            <w:vAlign w:val="center"/>
          </w:tcPr>
          <w:p w:rsidR="00864A6E" w:rsidRPr="005D7A5A" w:rsidRDefault="001B4F54" w:rsidP="00B44D1B">
            <w:pPr>
              <w:pStyle w:val="ConsPlusNormal"/>
              <w:jc w:val="center"/>
              <w:rPr>
                <w:rFonts w:ascii="Times New Roman" w:hAnsi="Times New Roman" w:cs="Times New Roman"/>
                <w:sz w:val="28"/>
                <w:szCs w:val="28"/>
              </w:rPr>
            </w:pPr>
            <w:r>
              <w:rPr>
                <w:rFonts w:ascii="Times New Roman" w:hAnsi="Times New Roman" w:cs="Times New Roman"/>
                <w:sz w:val="28"/>
                <w:szCs w:val="28"/>
              </w:rPr>
              <w:t>5,1</w:t>
            </w:r>
          </w:p>
        </w:tc>
        <w:tc>
          <w:tcPr>
            <w:tcW w:w="2126" w:type="dxa"/>
            <w:tcBorders>
              <w:top w:val="single" w:sz="4" w:space="0" w:color="auto"/>
              <w:left w:val="single" w:sz="4" w:space="0" w:color="auto"/>
              <w:bottom w:val="single" w:sz="4" w:space="0" w:color="auto"/>
              <w:right w:val="single" w:sz="4" w:space="0" w:color="auto"/>
            </w:tcBorders>
            <w:vAlign w:val="center"/>
          </w:tcPr>
          <w:p w:rsidR="00864A6E" w:rsidRPr="005D7A5A" w:rsidRDefault="001B4F54" w:rsidP="00B44D1B">
            <w:pPr>
              <w:pStyle w:val="ConsPlusNormal"/>
              <w:jc w:val="center"/>
              <w:rPr>
                <w:rFonts w:ascii="Times New Roman" w:hAnsi="Times New Roman" w:cs="Times New Roman"/>
                <w:sz w:val="28"/>
                <w:szCs w:val="28"/>
              </w:rPr>
            </w:pPr>
            <w:r>
              <w:rPr>
                <w:rFonts w:ascii="Times New Roman" w:hAnsi="Times New Roman" w:cs="Times New Roman"/>
                <w:sz w:val="28"/>
                <w:szCs w:val="28"/>
              </w:rPr>
              <w:t>7,9</w:t>
            </w:r>
          </w:p>
        </w:tc>
      </w:tr>
    </w:tbl>
    <w:p w:rsidR="00864A6E" w:rsidRDefault="00864A6E" w:rsidP="00864A6E">
      <w:pPr>
        <w:pStyle w:val="ConsPlusNormal"/>
        <w:jc w:val="both"/>
      </w:pPr>
    </w:p>
    <w:p w:rsidR="00864A6E" w:rsidRPr="00463720" w:rsidRDefault="00864A6E" w:rsidP="00864A6E">
      <w:pPr>
        <w:pStyle w:val="ConsPlusNormal"/>
        <w:spacing w:line="276" w:lineRule="auto"/>
        <w:jc w:val="center"/>
        <w:outlineLvl w:val="3"/>
        <w:rPr>
          <w:rFonts w:ascii="Times New Roman" w:hAnsi="Times New Roman" w:cs="Times New Roman"/>
          <w:sz w:val="28"/>
          <w:szCs w:val="28"/>
        </w:rPr>
      </w:pPr>
      <w:r w:rsidRPr="00463720">
        <w:rPr>
          <w:rFonts w:ascii="Times New Roman" w:hAnsi="Times New Roman" w:cs="Times New Roman"/>
          <w:sz w:val="28"/>
          <w:szCs w:val="28"/>
        </w:rPr>
        <w:t>2.8. Показатель непосредственного результата</w:t>
      </w:r>
    </w:p>
    <w:p w:rsidR="00864A6E" w:rsidRDefault="00864A6E" w:rsidP="00864A6E">
      <w:pPr>
        <w:pStyle w:val="ConsPlusNormal"/>
        <w:spacing w:line="276" w:lineRule="auto"/>
        <w:jc w:val="center"/>
        <w:rPr>
          <w:rFonts w:ascii="Times New Roman" w:hAnsi="Times New Roman" w:cs="Times New Roman"/>
          <w:sz w:val="28"/>
          <w:szCs w:val="28"/>
        </w:rPr>
      </w:pPr>
      <w:r w:rsidRPr="00463720">
        <w:rPr>
          <w:rFonts w:ascii="Times New Roman" w:hAnsi="Times New Roman" w:cs="Times New Roman"/>
          <w:sz w:val="28"/>
          <w:szCs w:val="28"/>
        </w:rPr>
        <w:t>реализации Программы</w:t>
      </w:r>
    </w:p>
    <w:p w:rsidR="00B44D1B" w:rsidRDefault="00B44D1B" w:rsidP="00864A6E">
      <w:pPr>
        <w:pStyle w:val="ConsPlusNormal"/>
        <w:spacing w:line="276" w:lineRule="auto"/>
        <w:jc w:val="center"/>
        <w:rPr>
          <w:rFonts w:ascii="Times New Roman" w:hAnsi="Times New Roman" w:cs="Times New Roman"/>
          <w:sz w:val="28"/>
          <w:szCs w:val="28"/>
        </w:rPr>
      </w:pPr>
    </w:p>
    <w:p w:rsidR="00B44D1B" w:rsidRPr="00B44D1B" w:rsidRDefault="00B44D1B" w:rsidP="005744A5">
      <w:pPr>
        <w:pStyle w:val="ConsPlusNormal"/>
        <w:spacing w:line="276" w:lineRule="auto"/>
        <w:ind w:firstLine="540"/>
        <w:jc w:val="both"/>
        <w:rPr>
          <w:rFonts w:ascii="Times New Roman" w:hAnsi="Times New Roman" w:cs="Times New Roman"/>
          <w:sz w:val="28"/>
          <w:szCs w:val="28"/>
        </w:rPr>
      </w:pPr>
      <w:r w:rsidRPr="00B44D1B">
        <w:rPr>
          <w:rFonts w:ascii="Times New Roman" w:hAnsi="Times New Roman" w:cs="Times New Roman"/>
          <w:sz w:val="28"/>
          <w:szCs w:val="28"/>
        </w:rPr>
        <w:t>Показатели непосредственных результатов реализации Программы приведены в прилагаемых Подпрограммах.</w:t>
      </w:r>
    </w:p>
    <w:p w:rsidR="00B44D1B" w:rsidRPr="00B44D1B" w:rsidRDefault="00B44D1B" w:rsidP="00B44D1B">
      <w:pPr>
        <w:pStyle w:val="ConsPlusNormal"/>
        <w:spacing w:line="276" w:lineRule="auto"/>
        <w:jc w:val="both"/>
        <w:rPr>
          <w:rFonts w:ascii="Times New Roman" w:hAnsi="Times New Roman" w:cs="Times New Roman"/>
          <w:sz w:val="28"/>
          <w:szCs w:val="28"/>
        </w:rPr>
      </w:pPr>
    </w:p>
    <w:p w:rsidR="00864A6E" w:rsidRDefault="00864A6E" w:rsidP="00864A6E">
      <w:pPr>
        <w:pStyle w:val="ConsPlusNormal"/>
        <w:spacing w:line="276" w:lineRule="auto"/>
        <w:jc w:val="both"/>
      </w:pPr>
    </w:p>
    <w:p w:rsidR="00864A6E" w:rsidRDefault="00864A6E" w:rsidP="00864A6E">
      <w:pPr>
        <w:pStyle w:val="ConsPlusNormal"/>
        <w:jc w:val="both"/>
      </w:pPr>
    </w:p>
    <w:p w:rsidR="00864A6E" w:rsidRDefault="00864A6E" w:rsidP="00864A6E">
      <w:pPr>
        <w:pStyle w:val="ConsPlusNormal"/>
        <w:numPr>
          <w:ilvl w:val="1"/>
          <w:numId w:val="1"/>
        </w:numPr>
        <w:jc w:val="center"/>
        <w:outlineLvl w:val="3"/>
        <w:rPr>
          <w:rFonts w:ascii="Times New Roman" w:hAnsi="Times New Roman" w:cs="Times New Roman"/>
          <w:sz w:val="28"/>
          <w:szCs w:val="28"/>
        </w:rPr>
      </w:pPr>
      <w:r w:rsidRPr="002F78C8">
        <w:rPr>
          <w:rFonts w:ascii="Times New Roman" w:hAnsi="Times New Roman" w:cs="Times New Roman"/>
          <w:sz w:val="28"/>
          <w:szCs w:val="28"/>
        </w:rPr>
        <w:t>Оценка эффективности реализации Программы</w:t>
      </w:r>
    </w:p>
    <w:p w:rsidR="00864A6E" w:rsidRDefault="00864A6E" w:rsidP="00864A6E">
      <w:pPr>
        <w:pStyle w:val="ConsPlusNormal"/>
        <w:ind w:left="540"/>
        <w:jc w:val="both"/>
        <w:outlineLvl w:val="3"/>
        <w:rPr>
          <w:rFonts w:ascii="Times New Roman" w:hAnsi="Times New Roman" w:cs="Times New Roman"/>
          <w:sz w:val="28"/>
          <w:szCs w:val="28"/>
        </w:rPr>
      </w:pPr>
    </w:p>
    <w:p w:rsidR="00864A6E" w:rsidRDefault="00B44D1B" w:rsidP="005744A5">
      <w:pPr>
        <w:pStyle w:val="ConsPlusNormal"/>
        <w:spacing w:line="276" w:lineRule="auto"/>
        <w:ind w:firstLine="567"/>
        <w:jc w:val="both"/>
        <w:rPr>
          <w:rFonts w:ascii="Times New Roman" w:hAnsi="Times New Roman" w:cs="Times New Roman"/>
          <w:sz w:val="28"/>
          <w:szCs w:val="28"/>
        </w:rPr>
      </w:pPr>
      <w:r w:rsidRPr="00B44D1B">
        <w:rPr>
          <w:rFonts w:ascii="Times New Roman" w:hAnsi="Times New Roman" w:cs="Times New Roman"/>
          <w:sz w:val="28"/>
          <w:szCs w:val="28"/>
        </w:rPr>
        <w:t>Оценка эффективности реализации Программы приведен</w:t>
      </w:r>
      <w:r>
        <w:rPr>
          <w:rFonts w:ascii="Times New Roman" w:hAnsi="Times New Roman" w:cs="Times New Roman"/>
          <w:sz w:val="28"/>
          <w:szCs w:val="28"/>
        </w:rPr>
        <w:t>а в прилагаемых Подпрограммах</w:t>
      </w:r>
      <w:r w:rsidRPr="00B44D1B">
        <w:rPr>
          <w:rFonts w:ascii="Times New Roman" w:hAnsi="Times New Roman" w:cs="Times New Roman"/>
          <w:sz w:val="28"/>
          <w:szCs w:val="28"/>
        </w:rPr>
        <w:t>.</w:t>
      </w:r>
    </w:p>
    <w:p w:rsidR="00B44D1B" w:rsidRPr="00B44D1B" w:rsidRDefault="00B44D1B" w:rsidP="005744A5">
      <w:pPr>
        <w:pStyle w:val="ConsPlusNormal"/>
        <w:spacing w:line="276" w:lineRule="auto"/>
        <w:jc w:val="both"/>
        <w:rPr>
          <w:rFonts w:ascii="Times New Roman" w:hAnsi="Times New Roman" w:cs="Times New Roman"/>
          <w:sz w:val="28"/>
          <w:szCs w:val="28"/>
        </w:rPr>
      </w:pPr>
    </w:p>
    <w:p w:rsidR="00864A6E" w:rsidRPr="00613B99" w:rsidRDefault="00864A6E" w:rsidP="00864A6E">
      <w:pPr>
        <w:pStyle w:val="ConsPlusNormal"/>
        <w:spacing w:line="276" w:lineRule="auto"/>
        <w:jc w:val="center"/>
        <w:outlineLvl w:val="3"/>
        <w:rPr>
          <w:rFonts w:ascii="Times New Roman" w:hAnsi="Times New Roman" w:cs="Times New Roman"/>
          <w:sz w:val="28"/>
          <w:szCs w:val="28"/>
        </w:rPr>
      </w:pPr>
      <w:r>
        <w:rPr>
          <w:rFonts w:ascii="Times New Roman" w:hAnsi="Times New Roman" w:cs="Times New Roman"/>
          <w:sz w:val="28"/>
          <w:szCs w:val="28"/>
        </w:rPr>
        <w:t>2.10</w:t>
      </w:r>
      <w:r w:rsidRPr="00613B99">
        <w:rPr>
          <w:rFonts w:ascii="Times New Roman" w:hAnsi="Times New Roman" w:cs="Times New Roman"/>
          <w:sz w:val="28"/>
          <w:szCs w:val="28"/>
        </w:rPr>
        <w:t>. Система организации контроля</w:t>
      </w:r>
      <w:r>
        <w:rPr>
          <w:rFonts w:ascii="Times New Roman" w:hAnsi="Times New Roman" w:cs="Times New Roman"/>
          <w:sz w:val="28"/>
          <w:szCs w:val="28"/>
        </w:rPr>
        <w:t xml:space="preserve"> </w:t>
      </w:r>
      <w:r w:rsidRPr="00613B99">
        <w:rPr>
          <w:rFonts w:ascii="Times New Roman" w:hAnsi="Times New Roman" w:cs="Times New Roman"/>
          <w:sz w:val="28"/>
          <w:szCs w:val="28"/>
        </w:rPr>
        <w:t>за исполнением Программы</w:t>
      </w:r>
    </w:p>
    <w:p w:rsidR="00864A6E" w:rsidRPr="00613B99" w:rsidRDefault="00864A6E" w:rsidP="00864A6E">
      <w:pPr>
        <w:pStyle w:val="ConsPlusNormal"/>
        <w:spacing w:line="276" w:lineRule="auto"/>
        <w:jc w:val="both"/>
        <w:rPr>
          <w:rFonts w:ascii="Times New Roman" w:hAnsi="Times New Roman" w:cs="Times New Roman"/>
          <w:sz w:val="28"/>
          <w:szCs w:val="28"/>
        </w:rPr>
      </w:pPr>
    </w:p>
    <w:p w:rsidR="00864A6E" w:rsidRPr="00613B99" w:rsidRDefault="00864A6E" w:rsidP="005744A5">
      <w:pPr>
        <w:pStyle w:val="ConsPlusNormal"/>
        <w:spacing w:line="276" w:lineRule="auto"/>
        <w:ind w:firstLine="540"/>
        <w:jc w:val="both"/>
        <w:rPr>
          <w:rFonts w:ascii="Times New Roman" w:hAnsi="Times New Roman" w:cs="Times New Roman"/>
          <w:sz w:val="28"/>
          <w:szCs w:val="28"/>
        </w:rPr>
      </w:pPr>
      <w:r w:rsidRPr="00613B99">
        <w:rPr>
          <w:rFonts w:ascii="Times New Roman" w:hAnsi="Times New Roman" w:cs="Times New Roman"/>
          <w:sz w:val="28"/>
          <w:szCs w:val="28"/>
        </w:rPr>
        <w:t xml:space="preserve">Контроль за исполнением Программы осуществляет </w:t>
      </w:r>
      <w:r>
        <w:rPr>
          <w:rFonts w:ascii="Times New Roman" w:hAnsi="Times New Roman" w:cs="Times New Roman"/>
          <w:sz w:val="28"/>
          <w:szCs w:val="28"/>
        </w:rPr>
        <w:t>администрация Шарангского муниципального района</w:t>
      </w:r>
      <w:r w:rsidRPr="00613B99">
        <w:rPr>
          <w:rFonts w:ascii="Times New Roman" w:hAnsi="Times New Roman" w:cs="Times New Roman"/>
          <w:sz w:val="28"/>
          <w:szCs w:val="28"/>
        </w:rPr>
        <w:t>.</w:t>
      </w:r>
    </w:p>
    <w:p w:rsidR="00864A6E" w:rsidRPr="00613B99" w:rsidRDefault="00864A6E" w:rsidP="00864A6E">
      <w:pPr>
        <w:pStyle w:val="ConsPlusNormal"/>
        <w:spacing w:line="276" w:lineRule="auto"/>
        <w:jc w:val="both"/>
        <w:rPr>
          <w:rFonts w:ascii="Times New Roman" w:hAnsi="Times New Roman" w:cs="Times New Roman"/>
          <w:sz w:val="28"/>
          <w:szCs w:val="28"/>
        </w:rPr>
      </w:pPr>
    </w:p>
    <w:p w:rsidR="00B44D1B" w:rsidRDefault="00B44D1B" w:rsidP="008961DD">
      <w:pPr>
        <w:pStyle w:val="ConsPlusNormal"/>
        <w:jc w:val="right"/>
        <w:outlineLvl w:val="1"/>
        <w:rPr>
          <w:rFonts w:ascii="Times New Roman" w:hAnsi="Times New Roman" w:cs="Times New Roman"/>
          <w:sz w:val="24"/>
          <w:szCs w:val="24"/>
        </w:rPr>
      </w:pPr>
    </w:p>
    <w:p w:rsidR="008961DD" w:rsidRPr="008961DD" w:rsidRDefault="008961DD" w:rsidP="008961DD">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w:t>
      </w:r>
      <w:r w:rsidR="007B4972">
        <w:rPr>
          <w:rFonts w:ascii="Times New Roman" w:hAnsi="Times New Roman" w:cs="Times New Roman"/>
          <w:sz w:val="24"/>
          <w:szCs w:val="24"/>
        </w:rPr>
        <w:t xml:space="preserve"> 1</w:t>
      </w:r>
    </w:p>
    <w:p w:rsidR="008961DD" w:rsidRDefault="008961DD" w:rsidP="008961DD">
      <w:pPr>
        <w:pStyle w:val="ConsPlusNormal"/>
        <w:jc w:val="right"/>
        <w:rPr>
          <w:rFonts w:ascii="Times New Roman" w:hAnsi="Times New Roman" w:cs="Times New Roman"/>
          <w:sz w:val="24"/>
          <w:szCs w:val="24"/>
        </w:rPr>
      </w:pPr>
      <w:r w:rsidRPr="008961DD">
        <w:rPr>
          <w:rFonts w:ascii="Times New Roman" w:hAnsi="Times New Roman" w:cs="Times New Roman"/>
          <w:sz w:val="24"/>
          <w:szCs w:val="24"/>
        </w:rPr>
        <w:t xml:space="preserve">к </w:t>
      </w:r>
      <w:r>
        <w:rPr>
          <w:rFonts w:ascii="Times New Roman" w:hAnsi="Times New Roman" w:cs="Times New Roman"/>
          <w:sz w:val="24"/>
          <w:szCs w:val="24"/>
        </w:rPr>
        <w:t>муниципальной программе</w:t>
      </w:r>
    </w:p>
    <w:p w:rsidR="008961DD" w:rsidRDefault="008961DD" w:rsidP="008961DD">
      <w:pPr>
        <w:pStyle w:val="ConsPlusNormal"/>
        <w:jc w:val="right"/>
        <w:rPr>
          <w:rFonts w:ascii="Times New Roman" w:hAnsi="Times New Roman" w:cs="Times New Roman"/>
          <w:sz w:val="24"/>
          <w:szCs w:val="24"/>
        </w:rPr>
      </w:pPr>
      <w:r w:rsidRPr="008961DD">
        <w:rPr>
          <w:rFonts w:ascii="Times New Roman" w:hAnsi="Times New Roman" w:cs="Times New Roman"/>
          <w:sz w:val="24"/>
          <w:szCs w:val="24"/>
        </w:rPr>
        <w:t xml:space="preserve"> «Обеспечение граждан Шарангского</w:t>
      </w:r>
      <w:r>
        <w:rPr>
          <w:rFonts w:ascii="Times New Roman" w:hAnsi="Times New Roman" w:cs="Times New Roman"/>
          <w:sz w:val="24"/>
          <w:szCs w:val="24"/>
        </w:rPr>
        <w:t xml:space="preserve"> </w:t>
      </w:r>
      <w:r w:rsidRPr="008961DD">
        <w:rPr>
          <w:rFonts w:ascii="Times New Roman" w:hAnsi="Times New Roman" w:cs="Times New Roman"/>
          <w:sz w:val="24"/>
          <w:szCs w:val="24"/>
        </w:rPr>
        <w:t>района</w:t>
      </w:r>
    </w:p>
    <w:p w:rsidR="008961DD" w:rsidRDefault="00FA4134" w:rsidP="008961DD">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доступным и комфортным жильем</w:t>
      </w:r>
    </w:p>
    <w:p w:rsidR="008961DD" w:rsidRPr="008961DD" w:rsidRDefault="008961DD" w:rsidP="008961DD">
      <w:pPr>
        <w:pStyle w:val="ConsPlusNormal"/>
        <w:jc w:val="right"/>
        <w:rPr>
          <w:sz w:val="24"/>
          <w:szCs w:val="24"/>
        </w:rPr>
      </w:pPr>
      <w:r w:rsidRPr="008961DD">
        <w:rPr>
          <w:rFonts w:ascii="Times New Roman" w:hAnsi="Times New Roman" w:cs="Times New Roman"/>
          <w:sz w:val="24"/>
          <w:szCs w:val="24"/>
        </w:rPr>
        <w:t xml:space="preserve"> на период 201</w:t>
      </w:r>
      <w:r w:rsidR="00A76E9E">
        <w:rPr>
          <w:rFonts w:ascii="Times New Roman" w:hAnsi="Times New Roman" w:cs="Times New Roman"/>
          <w:sz w:val="24"/>
          <w:szCs w:val="24"/>
        </w:rPr>
        <w:t>8</w:t>
      </w:r>
      <w:r w:rsidRPr="008961DD">
        <w:rPr>
          <w:rFonts w:ascii="Times New Roman" w:hAnsi="Times New Roman" w:cs="Times New Roman"/>
          <w:sz w:val="24"/>
          <w:szCs w:val="24"/>
        </w:rPr>
        <w:t>-20</w:t>
      </w:r>
      <w:r w:rsidR="00A76E9E">
        <w:rPr>
          <w:rFonts w:ascii="Times New Roman" w:hAnsi="Times New Roman" w:cs="Times New Roman"/>
          <w:sz w:val="24"/>
          <w:szCs w:val="24"/>
        </w:rPr>
        <w:t>20</w:t>
      </w:r>
      <w:r w:rsidRPr="008961DD">
        <w:rPr>
          <w:rFonts w:ascii="Times New Roman" w:hAnsi="Times New Roman" w:cs="Times New Roman"/>
          <w:sz w:val="24"/>
          <w:szCs w:val="24"/>
        </w:rPr>
        <w:t xml:space="preserve"> годов</w:t>
      </w:r>
      <w:r w:rsidR="00FA4134">
        <w:rPr>
          <w:rFonts w:ascii="Times New Roman" w:hAnsi="Times New Roman" w:cs="Times New Roman"/>
          <w:sz w:val="24"/>
          <w:szCs w:val="24"/>
        </w:rPr>
        <w:t>»</w:t>
      </w:r>
    </w:p>
    <w:p w:rsidR="008961DD" w:rsidRDefault="008961DD" w:rsidP="008961DD">
      <w:pPr>
        <w:spacing w:after="0"/>
        <w:jc w:val="center"/>
        <w:rPr>
          <w:rFonts w:ascii="Times New Roman" w:hAnsi="Times New Roman" w:cs="Times New Roman"/>
          <w:sz w:val="28"/>
          <w:szCs w:val="28"/>
        </w:rPr>
      </w:pPr>
      <w:bookmarkStart w:id="4" w:name="Par2835"/>
      <w:bookmarkEnd w:id="4"/>
    </w:p>
    <w:p w:rsidR="008961DD" w:rsidRPr="00875C0F" w:rsidRDefault="008961DD" w:rsidP="008961DD">
      <w:pPr>
        <w:spacing w:after="0"/>
        <w:jc w:val="center"/>
        <w:rPr>
          <w:rFonts w:ascii="Times New Roman" w:hAnsi="Times New Roman" w:cs="Times New Roman"/>
          <w:b/>
          <w:sz w:val="28"/>
          <w:szCs w:val="28"/>
        </w:rPr>
      </w:pPr>
      <w:r w:rsidRPr="00875C0F">
        <w:rPr>
          <w:rFonts w:ascii="Times New Roman" w:hAnsi="Times New Roman" w:cs="Times New Roman"/>
          <w:b/>
          <w:sz w:val="28"/>
          <w:szCs w:val="28"/>
        </w:rPr>
        <w:t xml:space="preserve">Подпрограмма «Обеспечение жильем молодых семей в </w:t>
      </w:r>
      <w:r w:rsidR="00FA4134" w:rsidRPr="00875C0F">
        <w:rPr>
          <w:rFonts w:ascii="Times New Roman" w:hAnsi="Times New Roman" w:cs="Times New Roman"/>
          <w:b/>
          <w:sz w:val="28"/>
          <w:szCs w:val="28"/>
        </w:rPr>
        <w:t>Шарангском районе</w:t>
      </w:r>
      <w:r w:rsidRPr="00875C0F">
        <w:rPr>
          <w:rFonts w:ascii="Times New Roman" w:hAnsi="Times New Roman" w:cs="Times New Roman"/>
          <w:b/>
          <w:sz w:val="28"/>
          <w:szCs w:val="28"/>
        </w:rPr>
        <w:t xml:space="preserve"> на период 201</w:t>
      </w:r>
      <w:r w:rsidR="00A76E9E">
        <w:rPr>
          <w:rFonts w:ascii="Times New Roman" w:hAnsi="Times New Roman" w:cs="Times New Roman"/>
          <w:b/>
          <w:sz w:val="28"/>
          <w:szCs w:val="28"/>
        </w:rPr>
        <w:t>8</w:t>
      </w:r>
      <w:r w:rsidRPr="00875C0F">
        <w:rPr>
          <w:rFonts w:ascii="Times New Roman" w:hAnsi="Times New Roman" w:cs="Times New Roman"/>
          <w:b/>
          <w:sz w:val="28"/>
          <w:szCs w:val="28"/>
        </w:rPr>
        <w:t>-20</w:t>
      </w:r>
      <w:r w:rsidR="00A76E9E">
        <w:rPr>
          <w:rFonts w:ascii="Times New Roman" w:hAnsi="Times New Roman" w:cs="Times New Roman"/>
          <w:b/>
          <w:sz w:val="28"/>
          <w:szCs w:val="28"/>
        </w:rPr>
        <w:t>20</w:t>
      </w:r>
      <w:r w:rsidR="001B4F54">
        <w:rPr>
          <w:rFonts w:ascii="Times New Roman" w:hAnsi="Times New Roman" w:cs="Times New Roman"/>
          <w:b/>
          <w:sz w:val="28"/>
          <w:szCs w:val="28"/>
        </w:rPr>
        <w:t xml:space="preserve"> годы</w:t>
      </w:r>
      <w:r w:rsidR="00FA4134" w:rsidRPr="00875C0F">
        <w:rPr>
          <w:rFonts w:ascii="Times New Roman" w:hAnsi="Times New Roman" w:cs="Times New Roman"/>
          <w:b/>
          <w:sz w:val="28"/>
          <w:szCs w:val="28"/>
        </w:rPr>
        <w:t>»</w:t>
      </w:r>
    </w:p>
    <w:p w:rsidR="008961DD" w:rsidRDefault="008961DD" w:rsidP="008961DD">
      <w:pPr>
        <w:spacing w:after="0"/>
        <w:jc w:val="center"/>
        <w:rPr>
          <w:rFonts w:ascii="Times New Roman" w:hAnsi="Times New Roman" w:cs="Times New Roman"/>
          <w:sz w:val="28"/>
          <w:szCs w:val="28"/>
        </w:rPr>
      </w:pPr>
      <w:r>
        <w:rPr>
          <w:rFonts w:ascii="Times New Roman" w:hAnsi="Times New Roman" w:cs="Times New Roman"/>
          <w:sz w:val="28"/>
          <w:szCs w:val="28"/>
        </w:rPr>
        <w:t>(далее – Подпрограмма)</w:t>
      </w:r>
    </w:p>
    <w:p w:rsidR="008961DD" w:rsidRDefault="008961DD" w:rsidP="008961DD">
      <w:pPr>
        <w:spacing w:after="0"/>
        <w:jc w:val="center"/>
        <w:rPr>
          <w:rFonts w:ascii="Times New Roman" w:hAnsi="Times New Roman" w:cs="Times New Roman"/>
          <w:sz w:val="28"/>
          <w:szCs w:val="28"/>
        </w:rPr>
      </w:pPr>
    </w:p>
    <w:p w:rsidR="008961DD" w:rsidRDefault="008961DD" w:rsidP="008961DD">
      <w:pPr>
        <w:pStyle w:val="ConsPlusNormal"/>
        <w:numPr>
          <w:ilvl w:val="0"/>
          <w:numId w:val="5"/>
        </w:numPr>
        <w:jc w:val="center"/>
        <w:outlineLvl w:val="1"/>
        <w:rPr>
          <w:rFonts w:ascii="Times New Roman" w:hAnsi="Times New Roman" w:cs="Times New Roman"/>
          <w:sz w:val="28"/>
          <w:szCs w:val="28"/>
        </w:rPr>
      </w:pPr>
      <w:r>
        <w:rPr>
          <w:rFonts w:ascii="Times New Roman" w:hAnsi="Times New Roman" w:cs="Times New Roman"/>
          <w:sz w:val="28"/>
          <w:szCs w:val="28"/>
        </w:rPr>
        <w:t>Паспорт Подпрограммы</w:t>
      </w:r>
    </w:p>
    <w:p w:rsidR="008961DD" w:rsidRDefault="008961DD" w:rsidP="008961DD">
      <w:pPr>
        <w:pStyle w:val="ConsPlusNormal"/>
        <w:ind w:left="720"/>
        <w:outlineLvl w:val="1"/>
        <w:rPr>
          <w:rFonts w:ascii="Times New Roman" w:hAnsi="Times New Roman" w:cs="Times New Roman"/>
          <w:sz w:val="28"/>
          <w:szCs w:val="28"/>
        </w:rPr>
      </w:pPr>
    </w:p>
    <w:tbl>
      <w:tblPr>
        <w:tblStyle w:val="a3"/>
        <w:tblW w:w="9639" w:type="dxa"/>
        <w:tblInd w:w="108" w:type="dxa"/>
        <w:tblLayout w:type="fixed"/>
        <w:tblLook w:val="04A0"/>
      </w:tblPr>
      <w:tblGrid>
        <w:gridCol w:w="2694"/>
        <w:gridCol w:w="1559"/>
        <w:gridCol w:w="1134"/>
        <w:gridCol w:w="1417"/>
        <w:gridCol w:w="1418"/>
        <w:gridCol w:w="1417"/>
      </w:tblGrid>
      <w:tr w:rsidR="008961DD" w:rsidTr="00266159">
        <w:tc>
          <w:tcPr>
            <w:tcW w:w="2694" w:type="dxa"/>
          </w:tcPr>
          <w:p w:rsidR="008961DD" w:rsidRDefault="008961DD" w:rsidP="008961DD">
            <w:pPr>
              <w:pStyle w:val="ConsPlusNormal"/>
              <w:numPr>
                <w:ilvl w:val="1"/>
                <w:numId w:val="5"/>
              </w:numPr>
              <w:ind w:left="0" w:firstLine="0"/>
              <w:jc w:val="both"/>
              <w:outlineLvl w:val="1"/>
              <w:rPr>
                <w:rFonts w:ascii="Times New Roman" w:hAnsi="Times New Roman" w:cs="Times New Roman"/>
                <w:sz w:val="28"/>
                <w:szCs w:val="28"/>
              </w:rPr>
            </w:pPr>
            <w:r>
              <w:rPr>
                <w:rFonts w:ascii="Times New Roman" w:hAnsi="Times New Roman" w:cs="Times New Roman"/>
                <w:sz w:val="28"/>
                <w:szCs w:val="28"/>
              </w:rPr>
              <w:t>Наименование Подпрограммы</w:t>
            </w:r>
          </w:p>
        </w:tc>
        <w:tc>
          <w:tcPr>
            <w:tcW w:w="6945" w:type="dxa"/>
            <w:gridSpan w:val="5"/>
          </w:tcPr>
          <w:p w:rsidR="008961DD" w:rsidRDefault="008961DD" w:rsidP="00A76E9E">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Подпрограмма «</w:t>
            </w:r>
            <w:r w:rsidRPr="005B0C23">
              <w:rPr>
                <w:rFonts w:ascii="Times New Roman" w:hAnsi="Times New Roman" w:cs="Times New Roman"/>
                <w:sz w:val="28"/>
                <w:szCs w:val="28"/>
              </w:rPr>
              <w:t xml:space="preserve">Обеспечение </w:t>
            </w:r>
            <w:r>
              <w:rPr>
                <w:rFonts w:ascii="Times New Roman" w:hAnsi="Times New Roman" w:cs="Times New Roman"/>
                <w:sz w:val="28"/>
                <w:szCs w:val="28"/>
              </w:rPr>
              <w:t>жильем молодых семей в</w:t>
            </w:r>
            <w:r w:rsidRPr="005B0C23">
              <w:rPr>
                <w:rFonts w:ascii="Times New Roman" w:hAnsi="Times New Roman" w:cs="Times New Roman"/>
                <w:sz w:val="28"/>
                <w:szCs w:val="28"/>
              </w:rPr>
              <w:t xml:space="preserve"> </w:t>
            </w:r>
            <w:r w:rsidR="00FA4134">
              <w:rPr>
                <w:rFonts w:ascii="Times New Roman" w:hAnsi="Times New Roman" w:cs="Times New Roman"/>
                <w:sz w:val="28"/>
                <w:szCs w:val="28"/>
              </w:rPr>
              <w:t>Шарангском районе</w:t>
            </w:r>
            <w:r w:rsidRPr="005B0C23">
              <w:rPr>
                <w:rFonts w:ascii="Times New Roman" w:hAnsi="Times New Roman" w:cs="Times New Roman"/>
                <w:sz w:val="28"/>
                <w:szCs w:val="28"/>
              </w:rPr>
              <w:t xml:space="preserve"> </w:t>
            </w:r>
            <w:r>
              <w:rPr>
                <w:rFonts w:ascii="Times New Roman" w:hAnsi="Times New Roman" w:cs="Times New Roman"/>
                <w:sz w:val="28"/>
                <w:szCs w:val="28"/>
              </w:rPr>
              <w:t>на период 201</w:t>
            </w:r>
            <w:r w:rsidR="00A76E9E">
              <w:rPr>
                <w:rFonts w:ascii="Times New Roman" w:hAnsi="Times New Roman" w:cs="Times New Roman"/>
                <w:sz w:val="28"/>
                <w:szCs w:val="28"/>
              </w:rPr>
              <w:t>8</w:t>
            </w:r>
            <w:r>
              <w:rPr>
                <w:rFonts w:ascii="Times New Roman" w:hAnsi="Times New Roman" w:cs="Times New Roman"/>
                <w:sz w:val="28"/>
                <w:szCs w:val="28"/>
              </w:rPr>
              <w:t>-20</w:t>
            </w:r>
            <w:r w:rsidR="00A76E9E">
              <w:rPr>
                <w:rFonts w:ascii="Times New Roman" w:hAnsi="Times New Roman" w:cs="Times New Roman"/>
                <w:sz w:val="28"/>
                <w:szCs w:val="28"/>
              </w:rPr>
              <w:t>20</w:t>
            </w:r>
            <w:r w:rsidR="001B4F54">
              <w:rPr>
                <w:rFonts w:ascii="Times New Roman" w:hAnsi="Times New Roman" w:cs="Times New Roman"/>
                <w:sz w:val="28"/>
                <w:szCs w:val="28"/>
              </w:rPr>
              <w:t xml:space="preserve"> годы</w:t>
            </w:r>
            <w:r w:rsidR="00FA4134">
              <w:rPr>
                <w:rFonts w:ascii="Times New Roman" w:hAnsi="Times New Roman" w:cs="Times New Roman"/>
                <w:sz w:val="28"/>
                <w:szCs w:val="28"/>
              </w:rPr>
              <w:t>»</w:t>
            </w:r>
            <w:r w:rsidR="005744A5">
              <w:rPr>
                <w:rFonts w:ascii="Times New Roman" w:hAnsi="Times New Roman" w:cs="Times New Roman"/>
                <w:sz w:val="28"/>
                <w:szCs w:val="28"/>
              </w:rPr>
              <w:t>.</w:t>
            </w:r>
          </w:p>
        </w:tc>
      </w:tr>
      <w:tr w:rsidR="008961DD" w:rsidTr="00266159">
        <w:tc>
          <w:tcPr>
            <w:tcW w:w="2694" w:type="dxa"/>
          </w:tcPr>
          <w:p w:rsidR="008961DD" w:rsidRDefault="008961DD" w:rsidP="008961DD">
            <w:pPr>
              <w:pStyle w:val="ConsPlusNormal"/>
              <w:numPr>
                <w:ilvl w:val="1"/>
                <w:numId w:val="5"/>
              </w:numPr>
              <w:ind w:left="34" w:firstLine="0"/>
              <w:jc w:val="both"/>
              <w:outlineLvl w:val="1"/>
              <w:rPr>
                <w:rFonts w:ascii="Times New Roman" w:hAnsi="Times New Roman" w:cs="Times New Roman"/>
                <w:sz w:val="28"/>
                <w:szCs w:val="28"/>
              </w:rPr>
            </w:pPr>
            <w:r>
              <w:rPr>
                <w:rFonts w:ascii="Times New Roman" w:hAnsi="Times New Roman" w:cs="Times New Roman"/>
                <w:sz w:val="28"/>
                <w:szCs w:val="28"/>
              </w:rPr>
              <w:t>Основание для разработки Программы</w:t>
            </w:r>
          </w:p>
        </w:tc>
        <w:tc>
          <w:tcPr>
            <w:tcW w:w="6945" w:type="dxa"/>
            <w:gridSpan w:val="5"/>
          </w:tcPr>
          <w:p w:rsidR="008961DD" w:rsidRPr="005B0C23" w:rsidRDefault="000E3035" w:rsidP="00AF7507">
            <w:pPr>
              <w:pStyle w:val="ConsPlusCell"/>
              <w:jc w:val="both"/>
              <w:rPr>
                <w:rFonts w:ascii="Times New Roman" w:hAnsi="Times New Roman" w:cs="Times New Roman"/>
                <w:sz w:val="28"/>
                <w:szCs w:val="28"/>
              </w:rPr>
            </w:pPr>
            <w:r>
              <w:rPr>
                <w:rFonts w:ascii="Times New Roman" w:hAnsi="Times New Roman" w:cs="Times New Roman"/>
                <w:sz w:val="28"/>
                <w:szCs w:val="28"/>
              </w:rPr>
              <w:t xml:space="preserve">Подпрограмма 2 </w:t>
            </w:r>
            <w:r w:rsidRPr="00BB696F">
              <w:rPr>
                <w:rFonts w:ascii="Times New Roman" w:hAnsi="Times New Roman" w:cs="Times New Roman"/>
                <w:sz w:val="28"/>
                <w:szCs w:val="28"/>
              </w:rPr>
              <w:t>«Обеспечение жильем молодых семей в</w:t>
            </w:r>
            <w:r>
              <w:rPr>
                <w:rFonts w:ascii="Times New Roman" w:hAnsi="Times New Roman" w:cs="Times New Roman"/>
                <w:sz w:val="28"/>
                <w:szCs w:val="28"/>
              </w:rPr>
              <w:t xml:space="preserve"> Нижегородской области» государственной</w:t>
            </w:r>
            <w:r w:rsidRPr="00F33480">
              <w:rPr>
                <w:rFonts w:ascii="Times New Roman" w:hAnsi="Times New Roman" w:cs="Times New Roman"/>
                <w:sz w:val="28"/>
                <w:szCs w:val="28"/>
              </w:rPr>
              <w:t xml:space="preserve"> </w:t>
            </w:r>
            <w:r>
              <w:rPr>
                <w:rFonts w:ascii="Times New Roman" w:hAnsi="Times New Roman" w:cs="Times New Roman"/>
                <w:sz w:val="28"/>
                <w:szCs w:val="28"/>
              </w:rPr>
              <w:t>программы «</w:t>
            </w:r>
            <w:r w:rsidRPr="00F33480">
              <w:rPr>
                <w:rFonts w:ascii="Times New Roman" w:hAnsi="Times New Roman" w:cs="Times New Roman"/>
                <w:sz w:val="28"/>
                <w:szCs w:val="28"/>
              </w:rPr>
              <w:t>Развитие жилищного строительства и государственная поддержка граждан по обеспечению жильем на т</w:t>
            </w:r>
            <w:r>
              <w:rPr>
                <w:rFonts w:ascii="Times New Roman" w:hAnsi="Times New Roman" w:cs="Times New Roman"/>
                <w:sz w:val="28"/>
                <w:szCs w:val="28"/>
              </w:rPr>
              <w:t>ерритории Нижегородской области», утвержденной постановлением Правительства Нижегородской области от 30 апреля 2014 года № 302.</w:t>
            </w:r>
          </w:p>
        </w:tc>
      </w:tr>
      <w:tr w:rsidR="008961DD" w:rsidTr="00266159">
        <w:tc>
          <w:tcPr>
            <w:tcW w:w="2694" w:type="dxa"/>
          </w:tcPr>
          <w:p w:rsidR="008961DD" w:rsidRDefault="008961DD" w:rsidP="008961DD">
            <w:pPr>
              <w:pStyle w:val="ConsPlusNormal"/>
              <w:numPr>
                <w:ilvl w:val="1"/>
                <w:numId w:val="5"/>
              </w:numPr>
              <w:ind w:left="34" w:firstLine="0"/>
              <w:jc w:val="both"/>
              <w:outlineLvl w:val="1"/>
              <w:rPr>
                <w:rFonts w:ascii="Times New Roman" w:hAnsi="Times New Roman" w:cs="Times New Roman"/>
                <w:sz w:val="28"/>
                <w:szCs w:val="28"/>
              </w:rPr>
            </w:pPr>
            <w:r>
              <w:rPr>
                <w:rFonts w:ascii="Times New Roman" w:hAnsi="Times New Roman" w:cs="Times New Roman"/>
                <w:sz w:val="28"/>
                <w:szCs w:val="28"/>
              </w:rPr>
              <w:t xml:space="preserve">Муниципальный заказчик </w:t>
            </w:r>
            <w:r w:rsidR="00AF7507">
              <w:rPr>
                <w:rFonts w:ascii="Times New Roman" w:hAnsi="Times New Roman" w:cs="Times New Roman"/>
                <w:sz w:val="28"/>
                <w:szCs w:val="28"/>
              </w:rPr>
              <w:t>Подпрограммы</w:t>
            </w:r>
          </w:p>
        </w:tc>
        <w:tc>
          <w:tcPr>
            <w:tcW w:w="6945" w:type="dxa"/>
            <w:gridSpan w:val="5"/>
          </w:tcPr>
          <w:p w:rsidR="008961DD" w:rsidRDefault="008961DD" w:rsidP="00AF7507">
            <w:pPr>
              <w:pStyle w:val="ConsPlusCell"/>
              <w:jc w:val="both"/>
              <w:rPr>
                <w:rFonts w:ascii="Times New Roman" w:hAnsi="Times New Roman" w:cs="Times New Roman"/>
                <w:sz w:val="28"/>
                <w:szCs w:val="28"/>
              </w:rPr>
            </w:pPr>
            <w:r>
              <w:rPr>
                <w:rFonts w:ascii="Times New Roman" w:hAnsi="Times New Roman" w:cs="Times New Roman"/>
                <w:sz w:val="28"/>
                <w:szCs w:val="28"/>
              </w:rPr>
              <w:t>Администрация Шарангского муниципального района</w:t>
            </w:r>
            <w:r w:rsidR="005744A5">
              <w:rPr>
                <w:rFonts w:ascii="Times New Roman" w:hAnsi="Times New Roman" w:cs="Times New Roman"/>
                <w:sz w:val="28"/>
                <w:szCs w:val="28"/>
              </w:rPr>
              <w:t>.</w:t>
            </w:r>
          </w:p>
        </w:tc>
      </w:tr>
      <w:tr w:rsidR="008961DD" w:rsidTr="00266159">
        <w:tc>
          <w:tcPr>
            <w:tcW w:w="2694" w:type="dxa"/>
          </w:tcPr>
          <w:p w:rsidR="008961DD" w:rsidRDefault="008961DD" w:rsidP="008961DD">
            <w:pPr>
              <w:pStyle w:val="ConsPlusNormal"/>
              <w:numPr>
                <w:ilvl w:val="1"/>
                <w:numId w:val="5"/>
              </w:numPr>
              <w:ind w:left="34" w:firstLine="0"/>
              <w:jc w:val="both"/>
              <w:outlineLvl w:val="1"/>
              <w:rPr>
                <w:rFonts w:ascii="Times New Roman" w:hAnsi="Times New Roman" w:cs="Times New Roman"/>
                <w:sz w:val="28"/>
                <w:szCs w:val="28"/>
              </w:rPr>
            </w:pPr>
            <w:r>
              <w:rPr>
                <w:rFonts w:ascii="Times New Roman" w:hAnsi="Times New Roman" w:cs="Times New Roman"/>
                <w:sz w:val="28"/>
                <w:szCs w:val="28"/>
              </w:rPr>
              <w:t xml:space="preserve">Основные разработчики </w:t>
            </w:r>
            <w:r w:rsidR="00AF7507">
              <w:rPr>
                <w:rFonts w:ascii="Times New Roman" w:hAnsi="Times New Roman" w:cs="Times New Roman"/>
                <w:sz w:val="28"/>
                <w:szCs w:val="28"/>
              </w:rPr>
              <w:t>Подпрограммы</w:t>
            </w:r>
          </w:p>
        </w:tc>
        <w:tc>
          <w:tcPr>
            <w:tcW w:w="6945" w:type="dxa"/>
            <w:gridSpan w:val="5"/>
          </w:tcPr>
          <w:p w:rsidR="008961DD" w:rsidRDefault="008961DD" w:rsidP="00AF7507">
            <w:pPr>
              <w:pStyle w:val="ConsPlusCell"/>
              <w:jc w:val="both"/>
              <w:rPr>
                <w:rFonts w:ascii="Times New Roman" w:hAnsi="Times New Roman" w:cs="Times New Roman"/>
                <w:sz w:val="28"/>
                <w:szCs w:val="28"/>
              </w:rPr>
            </w:pPr>
            <w:r>
              <w:rPr>
                <w:rFonts w:ascii="Times New Roman" w:hAnsi="Times New Roman" w:cs="Times New Roman"/>
                <w:sz w:val="28"/>
                <w:szCs w:val="28"/>
              </w:rPr>
              <w:t>Администрация Шарангского муниципального района</w:t>
            </w:r>
            <w:r w:rsidR="005744A5">
              <w:rPr>
                <w:rFonts w:ascii="Times New Roman" w:hAnsi="Times New Roman" w:cs="Times New Roman"/>
                <w:sz w:val="28"/>
                <w:szCs w:val="28"/>
              </w:rPr>
              <w:t>.</w:t>
            </w:r>
          </w:p>
        </w:tc>
      </w:tr>
      <w:tr w:rsidR="008961DD" w:rsidTr="00266159">
        <w:tc>
          <w:tcPr>
            <w:tcW w:w="2694" w:type="dxa"/>
          </w:tcPr>
          <w:p w:rsidR="008961DD" w:rsidRDefault="008961DD" w:rsidP="008961DD">
            <w:pPr>
              <w:pStyle w:val="ConsPlusNormal"/>
              <w:numPr>
                <w:ilvl w:val="1"/>
                <w:numId w:val="5"/>
              </w:numPr>
              <w:ind w:left="34" w:firstLine="0"/>
              <w:jc w:val="both"/>
              <w:outlineLvl w:val="1"/>
              <w:rPr>
                <w:rFonts w:ascii="Times New Roman" w:hAnsi="Times New Roman" w:cs="Times New Roman"/>
                <w:sz w:val="28"/>
                <w:szCs w:val="28"/>
              </w:rPr>
            </w:pPr>
            <w:r>
              <w:rPr>
                <w:rFonts w:ascii="Times New Roman" w:hAnsi="Times New Roman" w:cs="Times New Roman"/>
                <w:sz w:val="28"/>
                <w:szCs w:val="28"/>
              </w:rPr>
              <w:t xml:space="preserve">Основная цель </w:t>
            </w:r>
            <w:r w:rsidR="00AF7507">
              <w:rPr>
                <w:rFonts w:ascii="Times New Roman" w:hAnsi="Times New Roman" w:cs="Times New Roman"/>
                <w:sz w:val="28"/>
                <w:szCs w:val="28"/>
              </w:rPr>
              <w:t>Подпрограммы</w:t>
            </w:r>
          </w:p>
        </w:tc>
        <w:tc>
          <w:tcPr>
            <w:tcW w:w="6945" w:type="dxa"/>
            <w:gridSpan w:val="5"/>
          </w:tcPr>
          <w:p w:rsidR="008961DD" w:rsidRPr="00AF7507" w:rsidRDefault="00AF7507" w:rsidP="00AF7507">
            <w:pPr>
              <w:pStyle w:val="ConsPlusCell"/>
              <w:jc w:val="both"/>
              <w:rPr>
                <w:rFonts w:ascii="Times New Roman" w:hAnsi="Times New Roman" w:cs="Times New Roman"/>
                <w:sz w:val="28"/>
                <w:szCs w:val="28"/>
              </w:rPr>
            </w:pPr>
            <w:r w:rsidRPr="00AF7507">
              <w:rPr>
                <w:rFonts w:ascii="Times New Roman" w:hAnsi="Times New Roman" w:cs="Times New Roman"/>
                <w:sz w:val="28"/>
                <w:szCs w:val="28"/>
              </w:rPr>
              <w:t xml:space="preserve">Государственная поддержка молодых семей </w:t>
            </w:r>
            <w:r>
              <w:rPr>
                <w:rFonts w:ascii="Times New Roman" w:hAnsi="Times New Roman" w:cs="Times New Roman"/>
                <w:sz w:val="28"/>
                <w:szCs w:val="28"/>
              </w:rPr>
              <w:t>Шарангского района</w:t>
            </w:r>
            <w:r w:rsidRPr="00AF7507">
              <w:rPr>
                <w:rFonts w:ascii="Times New Roman" w:hAnsi="Times New Roman" w:cs="Times New Roman"/>
                <w:sz w:val="28"/>
                <w:szCs w:val="28"/>
              </w:rPr>
              <w:t xml:space="preserve"> в решении жилищной проблемы</w:t>
            </w:r>
            <w:r w:rsidR="005744A5">
              <w:rPr>
                <w:rFonts w:ascii="Times New Roman" w:hAnsi="Times New Roman" w:cs="Times New Roman"/>
                <w:sz w:val="28"/>
                <w:szCs w:val="28"/>
              </w:rPr>
              <w:t>.</w:t>
            </w:r>
          </w:p>
        </w:tc>
      </w:tr>
      <w:tr w:rsidR="008961DD" w:rsidTr="00266159">
        <w:tc>
          <w:tcPr>
            <w:tcW w:w="2694" w:type="dxa"/>
          </w:tcPr>
          <w:p w:rsidR="008961DD" w:rsidRDefault="008961DD" w:rsidP="008961DD">
            <w:pPr>
              <w:pStyle w:val="ConsPlusNormal"/>
              <w:numPr>
                <w:ilvl w:val="1"/>
                <w:numId w:val="5"/>
              </w:numPr>
              <w:ind w:left="34" w:firstLine="0"/>
              <w:jc w:val="both"/>
              <w:outlineLvl w:val="1"/>
              <w:rPr>
                <w:rFonts w:ascii="Times New Roman" w:hAnsi="Times New Roman" w:cs="Times New Roman"/>
                <w:sz w:val="28"/>
                <w:szCs w:val="28"/>
              </w:rPr>
            </w:pPr>
            <w:r>
              <w:rPr>
                <w:rFonts w:ascii="Times New Roman" w:hAnsi="Times New Roman" w:cs="Times New Roman"/>
                <w:sz w:val="28"/>
                <w:szCs w:val="28"/>
              </w:rPr>
              <w:t xml:space="preserve">Основные задачи </w:t>
            </w:r>
            <w:r w:rsidR="00AF7507">
              <w:rPr>
                <w:rFonts w:ascii="Times New Roman" w:hAnsi="Times New Roman" w:cs="Times New Roman"/>
                <w:sz w:val="28"/>
                <w:szCs w:val="28"/>
              </w:rPr>
              <w:t>Подпрограммы</w:t>
            </w:r>
          </w:p>
        </w:tc>
        <w:tc>
          <w:tcPr>
            <w:tcW w:w="6945" w:type="dxa"/>
            <w:gridSpan w:val="5"/>
          </w:tcPr>
          <w:p w:rsidR="008961DD" w:rsidRDefault="008961DD" w:rsidP="00AF7507">
            <w:pPr>
              <w:pStyle w:val="ConsPlusCell"/>
              <w:jc w:val="both"/>
              <w:rPr>
                <w:rFonts w:ascii="Times New Roman" w:hAnsi="Times New Roman" w:cs="Times New Roman"/>
                <w:sz w:val="28"/>
                <w:szCs w:val="28"/>
              </w:rPr>
            </w:pPr>
            <w:r w:rsidRPr="008173FD">
              <w:rPr>
                <w:rFonts w:ascii="Times New Roman" w:hAnsi="Times New Roman" w:cs="Times New Roman"/>
                <w:sz w:val="28"/>
                <w:szCs w:val="28"/>
              </w:rPr>
              <w:t>1.</w:t>
            </w:r>
            <w:r>
              <w:rPr>
                <w:rFonts w:ascii="Times New Roman" w:hAnsi="Times New Roman" w:cs="Times New Roman"/>
                <w:sz w:val="28"/>
                <w:szCs w:val="28"/>
              </w:rPr>
              <w:t xml:space="preserve"> </w:t>
            </w:r>
            <w:r w:rsidRPr="008173FD">
              <w:rPr>
                <w:rFonts w:ascii="Times New Roman" w:hAnsi="Times New Roman" w:cs="Times New Roman"/>
                <w:sz w:val="28"/>
                <w:szCs w:val="28"/>
              </w:rPr>
              <w:t>Обеспечение первичной финансовой поддержки молодых семей, признанных нуждающимися в улучшении жилищных условий, при приобретении (строительстве) отдельного благоустроенного жилья</w:t>
            </w:r>
            <w:r>
              <w:rPr>
                <w:rFonts w:ascii="Times New Roman" w:hAnsi="Times New Roman" w:cs="Times New Roman"/>
                <w:sz w:val="28"/>
                <w:szCs w:val="28"/>
              </w:rPr>
              <w:t>.</w:t>
            </w:r>
          </w:p>
          <w:p w:rsidR="008961DD" w:rsidRDefault="008961DD" w:rsidP="00AF7507">
            <w:pPr>
              <w:pStyle w:val="ConsPlusCell"/>
              <w:jc w:val="both"/>
              <w:rPr>
                <w:rFonts w:ascii="Times New Roman" w:hAnsi="Times New Roman" w:cs="Times New Roman"/>
                <w:sz w:val="28"/>
                <w:szCs w:val="28"/>
              </w:rPr>
            </w:pPr>
            <w:r>
              <w:rPr>
                <w:rFonts w:ascii="Times New Roman" w:hAnsi="Times New Roman" w:cs="Times New Roman"/>
                <w:sz w:val="28"/>
                <w:szCs w:val="28"/>
              </w:rPr>
              <w:lastRenderedPageBreak/>
              <w:t>2. О</w:t>
            </w:r>
            <w:r w:rsidRPr="009E585A">
              <w:rPr>
                <w:rFonts w:ascii="Times New Roman" w:hAnsi="Times New Roman" w:cs="Times New Roman"/>
                <w:sz w:val="28"/>
                <w:szCs w:val="28"/>
              </w:rPr>
              <w:t>беспечение финансовой поддержки молодых семей, нуждающихся в жилых помещениях, при рождении детей</w:t>
            </w:r>
            <w:r>
              <w:rPr>
                <w:rFonts w:ascii="Times New Roman" w:hAnsi="Times New Roman" w:cs="Times New Roman"/>
                <w:sz w:val="28"/>
                <w:szCs w:val="28"/>
              </w:rPr>
              <w:t>.</w:t>
            </w:r>
          </w:p>
          <w:p w:rsidR="008961DD" w:rsidRDefault="008961DD" w:rsidP="00AF7507">
            <w:pPr>
              <w:pStyle w:val="ConsPlusCell"/>
              <w:jc w:val="both"/>
              <w:rPr>
                <w:rFonts w:ascii="Times New Roman" w:hAnsi="Times New Roman" w:cs="Times New Roman"/>
                <w:sz w:val="28"/>
                <w:szCs w:val="28"/>
              </w:rPr>
            </w:pPr>
            <w:r>
              <w:rPr>
                <w:rFonts w:ascii="Times New Roman" w:hAnsi="Times New Roman" w:cs="Times New Roman"/>
                <w:sz w:val="28"/>
                <w:szCs w:val="28"/>
              </w:rPr>
              <w:t>3</w:t>
            </w:r>
            <w:r w:rsidRPr="009E585A">
              <w:rPr>
                <w:rFonts w:ascii="Times New Roman" w:hAnsi="Times New Roman" w:cs="Times New Roman"/>
                <w:sz w:val="28"/>
                <w:szCs w:val="28"/>
              </w:rPr>
              <w:t xml:space="preserve">. </w:t>
            </w:r>
            <w:r w:rsidRPr="008173FD">
              <w:rPr>
                <w:rFonts w:ascii="Times New Roman" w:hAnsi="Times New Roman" w:cs="Times New Roman"/>
                <w:sz w:val="28"/>
                <w:szCs w:val="28"/>
              </w:rPr>
              <w:t xml:space="preserve">Компенсация процентной ставки по кредитам, выданным до  31 декабря 2006 года  в  рамках </w:t>
            </w:r>
            <w:r w:rsidR="003E635A">
              <w:rPr>
                <w:rFonts w:ascii="Times New Roman" w:hAnsi="Times New Roman" w:cs="Times New Roman"/>
                <w:sz w:val="28"/>
                <w:szCs w:val="28"/>
              </w:rPr>
              <w:t>районной</w:t>
            </w:r>
            <w:r w:rsidR="003E635A" w:rsidRPr="008173FD">
              <w:rPr>
                <w:rFonts w:ascii="Times New Roman" w:hAnsi="Times New Roman" w:cs="Times New Roman"/>
                <w:sz w:val="28"/>
                <w:szCs w:val="28"/>
              </w:rPr>
              <w:t xml:space="preserve"> целевой программы "Молодой  с</w:t>
            </w:r>
            <w:r w:rsidR="003E635A">
              <w:rPr>
                <w:rFonts w:ascii="Times New Roman" w:hAnsi="Times New Roman" w:cs="Times New Roman"/>
                <w:sz w:val="28"/>
                <w:szCs w:val="28"/>
              </w:rPr>
              <w:t>емье – доступное жилье" на  2005</w:t>
            </w:r>
            <w:r w:rsidR="003E635A" w:rsidRPr="008173FD">
              <w:rPr>
                <w:rFonts w:ascii="Times New Roman" w:hAnsi="Times New Roman" w:cs="Times New Roman"/>
                <w:sz w:val="28"/>
                <w:szCs w:val="28"/>
              </w:rPr>
              <w:t xml:space="preserve"> - 2010 годы, утверждённой </w:t>
            </w:r>
            <w:r w:rsidR="003E635A">
              <w:rPr>
                <w:rFonts w:ascii="Times New Roman" w:hAnsi="Times New Roman" w:cs="Times New Roman"/>
                <w:sz w:val="28"/>
                <w:szCs w:val="28"/>
              </w:rPr>
              <w:t>решением Земского собрания Шарангского района</w:t>
            </w:r>
            <w:r w:rsidR="003E635A" w:rsidRPr="008173FD">
              <w:rPr>
                <w:rFonts w:ascii="Times New Roman" w:hAnsi="Times New Roman" w:cs="Times New Roman"/>
                <w:sz w:val="28"/>
                <w:szCs w:val="28"/>
              </w:rPr>
              <w:t xml:space="preserve"> от </w:t>
            </w:r>
            <w:r w:rsidR="003E635A">
              <w:rPr>
                <w:rFonts w:ascii="Times New Roman" w:hAnsi="Times New Roman" w:cs="Times New Roman"/>
                <w:sz w:val="28"/>
                <w:szCs w:val="28"/>
              </w:rPr>
              <w:t>15.04.2005 года  № 15</w:t>
            </w:r>
            <w:r>
              <w:rPr>
                <w:rFonts w:ascii="Times New Roman" w:hAnsi="Times New Roman" w:cs="Times New Roman"/>
                <w:sz w:val="28"/>
                <w:szCs w:val="28"/>
              </w:rPr>
              <w:t>.</w:t>
            </w:r>
          </w:p>
        </w:tc>
      </w:tr>
      <w:tr w:rsidR="008961DD" w:rsidTr="00266159">
        <w:tc>
          <w:tcPr>
            <w:tcW w:w="2694" w:type="dxa"/>
          </w:tcPr>
          <w:p w:rsidR="008961DD" w:rsidRDefault="008961DD" w:rsidP="008961DD">
            <w:pPr>
              <w:pStyle w:val="ConsPlusNormal"/>
              <w:numPr>
                <w:ilvl w:val="1"/>
                <w:numId w:val="5"/>
              </w:numPr>
              <w:ind w:left="34" w:firstLine="0"/>
              <w:jc w:val="both"/>
              <w:outlineLvl w:val="1"/>
              <w:rPr>
                <w:rFonts w:ascii="Times New Roman" w:hAnsi="Times New Roman" w:cs="Times New Roman"/>
                <w:sz w:val="28"/>
                <w:szCs w:val="28"/>
              </w:rPr>
            </w:pPr>
            <w:r>
              <w:rPr>
                <w:rFonts w:ascii="Times New Roman" w:hAnsi="Times New Roman" w:cs="Times New Roman"/>
                <w:sz w:val="28"/>
                <w:szCs w:val="28"/>
              </w:rPr>
              <w:lastRenderedPageBreak/>
              <w:t xml:space="preserve">Сроки и этапы реализации </w:t>
            </w:r>
            <w:r w:rsidR="00AF7507">
              <w:rPr>
                <w:rFonts w:ascii="Times New Roman" w:hAnsi="Times New Roman" w:cs="Times New Roman"/>
                <w:sz w:val="28"/>
                <w:szCs w:val="28"/>
              </w:rPr>
              <w:t>Подпрограммы</w:t>
            </w:r>
          </w:p>
        </w:tc>
        <w:tc>
          <w:tcPr>
            <w:tcW w:w="6945" w:type="dxa"/>
            <w:gridSpan w:val="5"/>
          </w:tcPr>
          <w:p w:rsidR="008961DD" w:rsidRPr="006846BF" w:rsidRDefault="00AF7507" w:rsidP="00AF7507">
            <w:pPr>
              <w:pStyle w:val="ConsPlusCell"/>
              <w:rPr>
                <w:rFonts w:ascii="Times New Roman" w:hAnsi="Times New Roman" w:cs="Times New Roman"/>
                <w:sz w:val="28"/>
                <w:szCs w:val="28"/>
              </w:rPr>
            </w:pPr>
            <w:r>
              <w:rPr>
                <w:rFonts w:ascii="Times New Roman" w:hAnsi="Times New Roman" w:cs="Times New Roman"/>
                <w:sz w:val="28"/>
                <w:szCs w:val="28"/>
              </w:rPr>
              <w:t>Подпрограмма</w:t>
            </w:r>
            <w:r w:rsidR="008961DD" w:rsidRPr="006846BF">
              <w:rPr>
                <w:rFonts w:ascii="Times New Roman" w:hAnsi="Times New Roman" w:cs="Times New Roman"/>
                <w:sz w:val="28"/>
                <w:szCs w:val="28"/>
              </w:rPr>
              <w:t xml:space="preserve"> реализуется </w:t>
            </w:r>
            <w:r w:rsidR="008961DD">
              <w:rPr>
                <w:rFonts w:ascii="Times New Roman" w:hAnsi="Times New Roman" w:cs="Times New Roman"/>
                <w:sz w:val="28"/>
                <w:szCs w:val="28"/>
              </w:rPr>
              <w:t>с</w:t>
            </w:r>
            <w:r w:rsidR="008961DD" w:rsidRPr="006846BF">
              <w:rPr>
                <w:rFonts w:ascii="Times New Roman" w:hAnsi="Times New Roman" w:cs="Times New Roman"/>
                <w:sz w:val="28"/>
                <w:szCs w:val="28"/>
              </w:rPr>
              <w:t xml:space="preserve"> </w:t>
            </w:r>
            <w:r w:rsidR="008961DD">
              <w:rPr>
                <w:rFonts w:ascii="Times New Roman" w:hAnsi="Times New Roman" w:cs="Times New Roman"/>
                <w:sz w:val="28"/>
                <w:szCs w:val="28"/>
              </w:rPr>
              <w:t>201</w:t>
            </w:r>
            <w:r w:rsidR="003C4F0B">
              <w:rPr>
                <w:rFonts w:ascii="Times New Roman" w:hAnsi="Times New Roman" w:cs="Times New Roman"/>
                <w:sz w:val="28"/>
                <w:szCs w:val="28"/>
              </w:rPr>
              <w:t>8</w:t>
            </w:r>
            <w:r w:rsidR="008961DD">
              <w:rPr>
                <w:rFonts w:ascii="Times New Roman" w:hAnsi="Times New Roman" w:cs="Times New Roman"/>
                <w:sz w:val="28"/>
                <w:szCs w:val="28"/>
              </w:rPr>
              <w:t xml:space="preserve"> по 20</w:t>
            </w:r>
            <w:r w:rsidR="003C4F0B">
              <w:rPr>
                <w:rFonts w:ascii="Times New Roman" w:hAnsi="Times New Roman" w:cs="Times New Roman"/>
                <w:sz w:val="28"/>
                <w:szCs w:val="28"/>
              </w:rPr>
              <w:t>20</w:t>
            </w:r>
            <w:r w:rsidR="008961DD">
              <w:rPr>
                <w:rFonts w:ascii="Times New Roman" w:hAnsi="Times New Roman" w:cs="Times New Roman"/>
                <w:sz w:val="28"/>
                <w:szCs w:val="28"/>
              </w:rPr>
              <w:t xml:space="preserve"> годы</w:t>
            </w:r>
            <w:r w:rsidR="008961DD" w:rsidRPr="006846BF">
              <w:rPr>
                <w:rFonts w:ascii="Times New Roman" w:hAnsi="Times New Roman" w:cs="Times New Roman"/>
                <w:sz w:val="28"/>
                <w:szCs w:val="28"/>
              </w:rPr>
              <w:t xml:space="preserve">.                       </w:t>
            </w:r>
          </w:p>
          <w:p w:rsidR="008961DD" w:rsidRPr="008173FD" w:rsidRDefault="00AF7507" w:rsidP="00AF7507">
            <w:pPr>
              <w:pStyle w:val="ConsPlusCell"/>
              <w:jc w:val="both"/>
              <w:rPr>
                <w:rFonts w:ascii="Times New Roman" w:hAnsi="Times New Roman" w:cs="Times New Roman"/>
                <w:sz w:val="28"/>
                <w:szCs w:val="28"/>
              </w:rPr>
            </w:pPr>
            <w:r>
              <w:rPr>
                <w:rFonts w:ascii="Times New Roman" w:hAnsi="Times New Roman" w:cs="Times New Roman"/>
                <w:sz w:val="28"/>
                <w:szCs w:val="28"/>
              </w:rPr>
              <w:t>Подпрограмма</w:t>
            </w:r>
            <w:r w:rsidR="008961DD" w:rsidRPr="006846BF">
              <w:rPr>
                <w:rFonts w:ascii="Times New Roman" w:hAnsi="Times New Roman" w:cs="Times New Roman"/>
                <w:sz w:val="28"/>
                <w:szCs w:val="28"/>
              </w:rPr>
              <w:t xml:space="preserve"> реализуется в 1 этап</w:t>
            </w:r>
            <w:r w:rsidR="008961DD">
              <w:rPr>
                <w:rFonts w:ascii="Times New Roman" w:hAnsi="Times New Roman" w:cs="Times New Roman"/>
                <w:sz w:val="28"/>
                <w:szCs w:val="28"/>
              </w:rPr>
              <w:t>.</w:t>
            </w:r>
          </w:p>
        </w:tc>
      </w:tr>
      <w:tr w:rsidR="008961DD" w:rsidTr="00266159">
        <w:tc>
          <w:tcPr>
            <w:tcW w:w="2694" w:type="dxa"/>
          </w:tcPr>
          <w:p w:rsidR="008961DD" w:rsidRDefault="008961DD" w:rsidP="008961DD">
            <w:pPr>
              <w:pStyle w:val="ConsPlusNormal"/>
              <w:numPr>
                <w:ilvl w:val="1"/>
                <w:numId w:val="5"/>
              </w:numPr>
              <w:ind w:left="34" w:firstLine="0"/>
              <w:jc w:val="both"/>
              <w:outlineLvl w:val="1"/>
              <w:rPr>
                <w:rFonts w:ascii="Times New Roman" w:hAnsi="Times New Roman" w:cs="Times New Roman"/>
                <w:sz w:val="28"/>
                <w:szCs w:val="28"/>
              </w:rPr>
            </w:pPr>
            <w:r>
              <w:rPr>
                <w:rFonts w:ascii="Times New Roman" w:hAnsi="Times New Roman" w:cs="Times New Roman"/>
                <w:sz w:val="28"/>
                <w:szCs w:val="28"/>
              </w:rPr>
              <w:t xml:space="preserve">Исполнители основных мероприятий </w:t>
            </w:r>
            <w:r w:rsidR="00AF7507">
              <w:rPr>
                <w:rFonts w:ascii="Times New Roman" w:hAnsi="Times New Roman" w:cs="Times New Roman"/>
                <w:sz w:val="28"/>
                <w:szCs w:val="28"/>
              </w:rPr>
              <w:t>Подпрограммы</w:t>
            </w:r>
          </w:p>
        </w:tc>
        <w:tc>
          <w:tcPr>
            <w:tcW w:w="6945" w:type="dxa"/>
            <w:gridSpan w:val="5"/>
          </w:tcPr>
          <w:p w:rsidR="008961DD" w:rsidRDefault="008961DD" w:rsidP="00AF7507">
            <w:pPr>
              <w:pStyle w:val="ConsPlusCell"/>
              <w:jc w:val="both"/>
              <w:rPr>
                <w:rFonts w:ascii="Times New Roman" w:hAnsi="Times New Roman" w:cs="Times New Roman"/>
                <w:sz w:val="28"/>
                <w:szCs w:val="28"/>
              </w:rPr>
            </w:pPr>
            <w:r>
              <w:rPr>
                <w:rFonts w:ascii="Times New Roman" w:hAnsi="Times New Roman" w:cs="Times New Roman"/>
                <w:sz w:val="28"/>
                <w:szCs w:val="28"/>
              </w:rPr>
              <w:t>Администрация Шарангского муниципального района,</w:t>
            </w:r>
          </w:p>
          <w:p w:rsidR="008961DD" w:rsidRDefault="008961DD" w:rsidP="00AF7507">
            <w:pPr>
              <w:pStyle w:val="ConsPlusCell"/>
              <w:jc w:val="both"/>
              <w:rPr>
                <w:rFonts w:ascii="Times New Roman" w:hAnsi="Times New Roman" w:cs="Times New Roman"/>
                <w:sz w:val="28"/>
                <w:szCs w:val="28"/>
              </w:rPr>
            </w:pPr>
            <w:r>
              <w:rPr>
                <w:rFonts w:ascii="Times New Roman" w:hAnsi="Times New Roman" w:cs="Times New Roman"/>
                <w:sz w:val="28"/>
                <w:szCs w:val="28"/>
              </w:rPr>
              <w:t>финансовое управление администрации Шарангского муниципального района,</w:t>
            </w:r>
          </w:p>
          <w:p w:rsidR="008961DD" w:rsidRPr="006846BF" w:rsidRDefault="008961DD" w:rsidP="00AF7507">
            <w:pPr>
              <w:pStyle w:val="ConsPlusCell"/>
              <w:jc w:val="both"/>
              <w:rPr>
                <w:rFonts w:ascii="Times New Roman" w:hAnsi="Times New Roman" w:cs="Times New Roman"/>
                <w:sz w:val="28"/>
                <w:szCs w:val="28"/>
              </w:rPr>
            </w:pPr>
            <w:r>
              <w:rPr>
                <w:rFonts w:ascii="Times New Roman" w:hAnsi="Times New Roman" w:cs="Times New Roman"/>
                <w:sz w:val="28"/>
                <w:szCs w:val="28"/>
              </w:rPr>
              <w:t>б</w:t>
            </w:r>
            <w:r w:rsidRPr="00B91B7D">
              <w:rPr>
                <w:rFonts w:ascii="Times New Roman" w:hAnsi="Times New Roman" w:cs="Times New Roman"/>
                <w:sz w:val="28"/>
                <w:szCs w:val="28"/>
              </w:rPr>
              <w:t>анк, отобранный в установленном порядке министерством социальной политики Нижегородской области для обслуживания средств, предусмотренных на предоставление социальных выплат (</w:t>
            </w:r>
            <w:r>
              <w:rPr>
                <w:rFonts w:ascii="Times New Roman" w:hAnsi="Times New Roman" w:cs="Times New Roman"/>
                <w:sz w:val="28"/>
                <w:szCs w:val="28"/>
              </w:rPr>
              <w:t>по согласованию</w:t>
            </w:r>
            <w:r w:rsidRPr="00B91B7D">
              <w:rPr>
                <w:rFonts w:ascii="Times New Roman" w:hAnsi="Times New Roman" w:cs="Times New Roman"/>
                <w:sz w:val="28"/>
                <w:szCs w:val="28"/>
              </w:rPr>
              <w:t>)</w:t>
            </w:r>
            <w:r w:rsidR="001E194A">
              <w:rPr>
                <w:rFonts w:ascii="Times New Roman" w:hAnsi="Times New Roman" w:cs="Times New Roman"/>
                <w:sz w:val="28"/>
                <w:szCs w:val="28"/>
              </w:rPr>
              <w:t xml:space="preserve"> (далее – банк)</w:t>
            </w:r>
            <w:r w:rsidR="005744A5">
              <w:rPr>
                <w:rFonts w:ascii="Times New Roman" w:hAnsi="Times New Roman" w:cs="Times New Roman"/>
                <w:sz w:val="28"/>
                <w:szCs w:val="28"/>
              </w:rPr>
              <w:t>.</w:t>
            </w:r>
          </w:p>
        </w:tc>
      </w:tr>
      <w:tr w:rsidR="008961DD" w:rsidTr="00266159">
        <w:trPr>
          <w:trHeight w:val="360"/>
        </w:trPr>
        <w:tc>
          <w:tcPr>
            <w:tcW w:w="2694" w:type="dxa"/>
            <w:vMerge w:val="restart"/>
            <w:shd w:val="clear" w:color="auto" w:fill="FFFFFF" w:themeFill="background1"/>
          </w:tcPr>
          <w:p w:rsidR="008961DD" w:rsidRPr="00266159" w:rsidRDefault="008961DD" w:rsidP="008961DD">
            <w:pPr>
              <w:pStyle w:val="ConsPlusNormal"/>
              <w:numPr>
                <w:ilvl w:val="1"/>
                <w:numId w:val="5"/>
              </w:numPr>
              <w:ind w:left="34" w:firstLine="0"/>
              <w:jc w:val="both"/>
              <w:outlineLvl w:val="1"/>
              <w:rPr>
                <w:rFonts w:ascii="Times New Roman" w:hAnsi="Times New Roman" w:cs="Times New Roman"/>
                <w:sz w:val="28"/>
                <w:szCs w:val="28"/>
              </w:rPr>
            </w:pPr>
            <w:r w:rsidRPr="00266159">
              <w:rPr>
                <w:rFonts w:ascii="Times New Roman" w:hAnsi="Times New Roman" w:cs="Times New Roman"/>
                <w:sz w:val="28"/>
                <w:szCs w:val="28"/>
              </w:rPr>
              <w:t xml:space="preserve">Объемы и источники финансирования </w:t>
            </w:r>
            <w:r w:rsidR="00AF7507" w:rsidRPr="00266159">
              <w:rPr>
                <w:rFonts w:ascii="Times New Roman" w:hAnsi="Times New Roman" w:cs="Times New Roman"/>
                <w:sz w:val="28"/>
                <w:szCs w:val="28"/>
              </w:rPr>
              <w:t>Подпрограммы</w:t>
            </w:r>
          </w:p>
        </w:tc>
        <w:tc>
          <w:tcPr>
            <w:tcW w:w="6945" w:type="dxa"/>
            <w:gridSpan w:val="5"/>
            <w:tcBorders>
              <w:bottom w:val="single" w:sz="4" w:space="0" w:color="auto"/>
            </w:tcBorders>
            <w:shd w:val="clear" w:color="auto" w:fill="auto"/>
          </w:tcPr>
          <w:p w:rsidR="008961DD" w:rsidRPr="00266159" w:rsidRDefault="008961DD" w:rsidP="00AF7507">
            <w:pPr>
              <w:pStyle w:val="ConsPlusCell"/>
              <w:jc w:val="right"/>
              <w:rPr>
                <w:rFonts w:ascii="Times New Roman" w:hAnsi="Times New Roman" w:cs="Times New Roman"/>
                <w:sz w:val="28"/>
                <w:szCs w:val="28"/>
              </w:rPr>
            </w:pPr>
            <w:r w:rsidRPr="00266159">
              <w:rPr>
                <w:rFonts w:ascii="Times New Roman" w:hAnsi="Times New Roman" w:cs="Times New Roman"/>
                <w:sz w:val="28"/>
                <w:szCs w:val="28"/>
              </w:rPr>
              <w:t>тысяч рублей</w:t>
            </w:r>
          </w:p>
        </w:tc>
      </w:tr>
      <w:tr w:rsidR="008961DD" w:rsidTr="00266159">
        <w:trPr>
          <w:trHeight w:val="405"/>
        </w:trPr>
        <w:tc>
          <w:tcPr>
            <w:tcW w:w="2694" w:type="dxa"/>
            <w:vMerge/>
            <w:shd w:val="clear" w:color="auto" w:fill="FFFFFF" w:themeFill="background1"/>
          </w:tcPr>
          <w:p w:rsidR="008961DD" w:rsidRPr="00266159" w:rsidRDefault="008961DD" w:rsidP="008961DD">
            <w:pPr>
              <w:pStyle w:val="ConsPlusNormal"/>
              <w:numPr>
                <w:ilvl w:val="1"/>
                <w:numId w:val="5"/>
              </w:numPr>
              <w:ind w:left="34" w:firstLine="0"/>
              <w:jc w:val="both"/>
              <w:outlineLvl w:val="1"/>
              <w:rPr>
                <w:rFonts w:ascii="Times New Roman" w:hAnsi="Times New Roman" w:cs="Times New Roman"/>
                <w:sz w:val="28"/>
                <w:szCs w:val="28"/>
              </w:rPr>
            </w:pPr>
          </w:p>
        </w:tc>
        <w:tc>
          <w:tcPr>
            <w:tcW w:w="1559" w:type="dxa"/>
            <w:vMerge w:val="restart"/>
            <w:tcBorders>
              <w:top w:val="single" w:sz="4" w:space="0" w:color="auto"/>
              <w:right w:val="single" w:sz="4" w:space="0" w:color="auto"/>
            </w:tcBorders>
            <w:shd w:val="clear" w:color="auto" w:fill="auto"/>
          </w:tcPr>
          <w:p w:rsidR="008961DD" w:rsidRPr="00266159" w:rsidRDefault="008961DD" w:rsidP="00AF7507">
            <w:pPr>
              <w:pStyle w:val="ConsPlusCell"/>
              <w:rPr>
                <w:rFonts w:ascii="Times New Roman" w:hAnsi="Times New Roman" w:cs="Times New Roman"/>
                <w:sz w:val="28"/>
                <w:szCs w:val="28"/>
              </w:rPr>
            </w:pPr>
            <w:r w:rsidRPr="00266159">
              <w:rPr>
                <w:rFonts w:ascii="Times New Roman" w:hAnsi="Times New Roman" w:cs="Times New Roman"/>
                <w:sz w:val="28"/>
                <w:szCs w:val="28"/>
              </w:rPr>
              <w:t>Источники финансирования</w:t>
            </w:r>
          </w:p>
        </w:tc>
        <w:tc>
          <w:tcPr>
            <w:tcW w:w="5386" w:type="dxa"/>
            <w:gridSpan w:val="4"/>
            <w:tcBorders>
              <w:top w:val="single" w:sz="4" w:space="0" w:color="auto"/>
              <w:left w:val="single" w:sz="4" w:space="0" w:color="auto"/>
              <w:bottom w:val="single" w:sz="4" w:space="0" w:color="auto"/>
            </w:tcBorders>
            <w:shd w:val="clear" w:color="auto" w:fill="auto"/>
          </w:tcPr>
          <w:p w:rsidR="008961DD" w:rsidRPr="00266159" w:rsidRDefault="008961DD" w:rsidP="00AF7507">
            <w:pPr>
              <w:pStyle w:val="ConsPlusCell"/>
              <w:jc w:val="center"/>
              <w:rPr>
                <w:rFonts w:ascii="Times New Roman" w:hAnsi="Times New Roman" w:cs="Times New Roman"/>
                <w:sz w:val="28"/>
                <w:szCs w:val="28"/>
              </w:rPr>
            </w:pPr>
            <w:r w:rsidRPr="00266159">
              <w:rPr>
                <w:rFonts w:ascii="Times New Roman" w:hAnsi="Times New Roman" w:cs="Times New Roman"/>
                <w:sz w:val="28"/>
                <w:szCs w:val="28"/>
              </w:rPr>
              <w:t>Годы</w:t>
            </w:r>
          </w:p>
        </w:tc>
      </w:tr>
      <w:tr w:rsidR="008961DD" w:rsidTr="00266159">
        <w:trPr>
          <w:trHeight w:val="510"/>
        </w:trPr>
        <w:tc>
          <w:tcPr>
            <w:tcW w:w="2694" w:type="dxa"/>
            <w:vMerge/>
            <w:shd w:val="clear" w:color="auto" w:fill="FFFFFF" w:themeFill="background1"/>
          </w:tcPr>
          <w:p w:rsidR="008961DD" w:rsidRPr="00266159" w:rsidRDefault="008961DD" w:rsidP="008961DD">
            <w:pPr>
              <w:pStyle w:val="ConsPlusNormal"/>
              <w:numPr>
                <w:ilvl w:val="1"/>
                <w:numId w:val="5"/>
              </w:numPr>
              <w:ind w:left="34" w:firstLine="0"/>
              <w:jc w:val="both"/>
              <w:outlineLvl w:val="1"/>
              <w:rPr>
                <w:rFonts w:ascii="Times New Roman" w:hAnsi="Times New Roman" w:cs="Times New Roman"/>
                <w:sz w:val="28"/>
                <w:szCs w:val="28"/>
              </w:rPr>
            </w:pPr>
          </w:p>
        </w:tc>
        <w:tc>
          <w:tcPr>
            <w:tcW w:w="1559" w:type="dxa"/>
            <w:vMerge/>
            <w:tcBorders>
              <w:right w:val="single" w:sz="4" w:space="0" w:color="auto"/>
            </w:tcBorders>
            <w:shd w:val="clear" w:color="auto" w:fill="auto"/>
          </w:tcPr>
          <w:p w:rsidR="008961DD" w:rsidRPr="00266159" w:rsidRDefault="008961DD" w:rsidP="00AF7507">
            <w:pPr>
              <w:pStyle w:val="ConsPlusCell"/>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961DD" w:rsidRPr="00266159" w:rsidRDefault="008961DD" w:rsidP="003C4F0B">
            <w:pPr>
              <w:pStyle w:val="ConsPlusCell"/>
              <w:rPr>
                <w:rFonts w:ascii="Times New Roman" w:hAnsi="Times New Roman" w:cs="Times New Roman"/>
                <w:sz w:val="28"/>
                <w:szCs w:val="28"/>
              </w:rPr>
            </w:pPr>
            <w:r w:rsidRPr="00266159">
              <w:rPr>
                <w:rFonts w:ascii="Times New Roman" w:hAnsi="Times New Roman" w:cs="Times New Roman"/>
                <w:sz w:val="28"/>
                <w:szCs w:val="28"/>
              </w:rPr>
              <w:t>201</w:t>
            </w:r>
            <w:r w:rsidR="003C4F0B">
              <w:rPr>
                <w:rFonts w:ascii="Times New Roman" w:hAnsi="Times New Roman" w:cs="Times New Roman"/>
                <w:sz w:val="28"/>
                <w:szCs w:val="28"/>
              </w:rPr>
              <w:t>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961DD" w:rsidRPr="00266159" w:rsidRDefault="008961DD" w:rsidP="003C4F0B">
            <w:pPr>
              <w:pStyle w:val="ConsPlusCell"/>
              <w:rPr>
                <w:rFonts w:ascii="Times New Roman" w:hAnsi="Times New Roman" w:cs="Times New Roman"/>
                <w:sz w:val="28"/>
                <w:szCs w:val="28"/>
              </w:rPr>
            </w:pPr>
            <w:r w:rsidRPr="00266159">
              <w:rPr>
                <w:rFonts w:ascii="Times New Roman" w:hAnsi="Times New Roman" w:cs="Times New Roman"/>
                <w:sz w:val="28"/>
                <w:szCs w:val="28"/>
              </w:rPr>
              <w:t>201</w:t>
            </w:r>
            <w:r w:rsidR="003C4F0B">
              <w:rPr>
                <w:rFonts w:ascii="Times New Roman" w:hAnsi="Times New Roman" w:cs="Times New Roman"/>
                <w:sz w:val="28"/>
                <w:szCs w:val="28"/>
              </w:rPr>
              <w:t>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961DD" w:rsidRPr="00266159" w:rsidRDefault="008961DD" w:rsidP="003C4F0B">
            <w:pPr>
              <w:pStyle w:val="ConsPlusCell"/>
              <w:rPr>
                <w:rFonts w:ascii="Times New Roman" w:hAnsi="Times New Roman" w:cs="Times New Roman"/>
                <w:sz w:val="28"/>
                <w:szCs w:val="28"/>
              </w:rPr>
            </w:pPr>
            <w:r w:rsidRPr="00266159">
              <w:rPr>
                <w:rFonts w:ascii="Times New Roman" w:hAnsi="Times New Roman" w:cs="Times New Roman"/>
                <w:sz w:val="28"/>
                <w:szCs w:val="28"/>
              </w:rPr>
              <w:t>20</w:t>
            </w:r>
            <w:r w:rsidR="003C4F0B">
              <w:rPr>
                <w:rFonts w:ascii="Times New Roman" w:hAnsi="Times New Roman" w:cs="Times New Roman"/>
                <w:sz w:val="28"/>
                <w:szCs w:val="28"/>
              </w:rPr>
              <w:t>20</w:t>
            </w:r>
          </w:p>
        </w:tc>
        <w:tc>
          <w:tcPr>
            <w:tcW w:w="1417" w:type="dxa"/>
            <w:tcBorders>
              <w:top w:val="single" w:sz="4" w:space="0" w:color="auto"/>
              <w:left w:val="single" w:sz="4" w:space="0" w:color="auto"/>
              <w:bottom w:val="single" w:sz="4" w:space="0" w:color="auto"/>
            </w:tcBorders>
            <w:shd w:val="clear" w:color="auto" w:fill="auto"/>
          </w:tcPr>
          <w:p w:rsidR="008961DD" w:rsidRPr="00266159" w:rsidRDefault="008961DD" w:rsidP="00AF7507">
            <w:pPr>
              <w:pStyle w:val="ConsPlusCell"/>
              <w:rPr>
                <w:rFonts w:ascii="Times New Roman" w:hAnsi="Times New Roman" w:cs="Times New Roman"/>
                <w:sz w:val="28"/>
                <w:szCs w:val="28"/>
              </w:rPr>
            </w:pPr>
            <w:r w:rsidRPr="00266159">
              <w:rPr>
                <w:rFonts w:ascii="Times New Roman" w:hAnsi="Times New Roman" w:cs="Times New Roman"/>
                <w:sz w:val="28"/>
                <w:szCs w:val="28"/>
              </w:rPr>
              <w:t xml:space="preserve">Всего за период реализации </w:t>
            </w:r>
            <w:r w:rsidR="00AF7507" w:rsidRPr="00266159">
              <w:rPr>
                <w:rFonts w:ascii="Times New Roman" w:hAnsi="Times New Roman" w:cs="Times New Roman"/>
                <w:sz w:val="28"/>
                <w:szCs w:val="28"/>
              </w:rPr>
              <w:t>Подпрограммы</w:t>
            </w:r>
          </w:p>
        </w:tc>
      </w:tr>
      <w:tr w:rsidR="000E3035" w:rsidTr="00CA1F90">
        <w:trPr>
          <w:trHeight w:val="510"/>
        </w:trPr>
        <w:tc>
          <w:tcPr>
            <w:tcW w:w="2694" w:type="dxa"/>
            <w:vMerge/>
            <w:shd w:val="clear" w:color="auto" w:fill="FFFFFF" w:themeFill="background1"/>
          </w:tcPr>
          <w:p w:rsidR="000E3035" w:rsidRPr="00266159" w:rsidRDefault="000E3035" w:rsidP="00AF7507">
            <w:pPr>
              <w:pStyle w:val="ConsPlusNormal"/>
              <w:ind w:left="34"/>
              <w:jc w:val="both"/>
              <w:outlineLvl w:val="1"/>
              <w:rPr>
                <w:rFonts w:ascii="Times New Roman" w:hAnsi="Times New Roman" w:cs="Times New Roman"/>
                <w:sz w:val="28"/>
                <w:szCs w:val="28"/>
              </w:rPr>
            </w:pPr>
          </w:p>
        </w:tc>
        <w:tc>
          <w:tcPr>
            <w:tcW w:w="1559" w:type="dxa"/>
            <w:tcBorders>
              <w:right w:val="single" w:sz="4" w:space="0" w:color="auto"/>
            </w:tcBorders>
            <w:shd w:val="clear" w:color="auto" w:fill="auto"/>
          </w:tcPr>
          <w:p w:rsidR="000E3035" w:rsidRPr="00266159" w:rsidRDefault="000E3035" w:rsidP="00AF7507">
            <w:pPr>
              <w:pStyle w:val="ConsPlusCell"/>
              <w:rPr>
                <w:rFonts w:ascii="Times New Roman" w:hAnsi="Times New Roman" w:cs="Times New Roman"/>
                <w:sz w:val="28"/>
                <w:szCs w:val="28"/>
              </w:rPr>
            </w:pPr>
            <w:r w:rsidRPr="00266159">
              <w:rPr>
                <w:rFonts w:ascii="Times New Roman" w:hAnsi="Times New Roman" w:cs="Times New Roman"/>
                <w:sz w:val="28"/>
                <w:szCs w:val="28"/>
              </w:rPr>
              <w:t>Федеральный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E3035" w:rsidRPr="00CC70A6" w:rsidRDefault="000E3035" w:rsidP="003C4F0B">
            <w:pPr>
              <w:pStyle w:val="ConsPlusNormal"/>
              <w:ind w:firstLine="110"/>
              <w:jc w:val="center"/>
              <w:rPr>
                <w:rFonts w:ascii="Times New Roman" w:hAnsi="Times New Roman" w:cs="Times New Roman"/>
                <w:sz w:val="24"/>
                <w:szCs w:val="24"/>
              </w:rPr>
            </w:pPr>
            <w:r>
              <w:rPr>
                <w:rFonts w:ascii="Times New Roman" w:hAnsi="Times New Roman" w:cs="Times New Roman"/>
                <w:sz w:val="24"/>
                <w:szCs w:val="24"/>
              </w:rPr>
              <w:t>2</w:t>
            </w:r>
            <w:r w:rsidR="003C4F0B">
              <w:rPr>
                <w:rFonts w:ascii="Times New Roman" w:hAnsi="Times New Roman" w:cs="Times New Roman"/>
                <w:sz w:val="24"/>
                <w:szCs w:val="24"/>
              </w:rPr>
              <w:t>95</w:t>
            </w:r>
            <w:r>
              <w:rPr>
                <w:rFonts w:ascii="Times New Roman" w:hAnsi="Times New Roman" w:cs="Times New Roman"/>
                <w:sz w:val="24"/>
                <w:szCs w:val="24"/>
              </w:rPr>
              <w:t>,</w:t>
            </w:r>
            <w:r w:rsidR="003C4F0B">
              <w:rPr>
                <w:rFonts w:ascii="Times New Roman" w:hAnsi="Times New Roman" w:cs="Times New Roman"/>
                <w:sz w:val="24"/>
                <w:szCs w:val="24"/>
              </w:rPr>
              <w:t>738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E3035" w:rsidRPr="00CC70A6" w:rsidRDefault="003C4F0B" w:rsidP="003C4F0B">
            <w:pPr>
              <w:pStyle w:val="ConsPlusNormal"/>
              <w:ind w:firstLine="110"/>
              <w:jc w:val="center"/>
              <w:rPr>
                <w:rFonts w:ascii="Times New Roman" w:hAnsi="Times New Roman" w:cs="Times New Roman"/>
                <w:sz w:val="24"/>
                <w:szCs w:val="24"/>
              </w:rPr>
            </w:pPr>
            <w:r>
              <w:rPr>
                <w:rFonts w:ascii="Times New Roman" w:hAnsi="Times New Roman" w:cs="Times New Roman"/>
                <w:sz w:val="24"/>
                <w:szCs w:val="24"/>
              </w:rPr>
              <w:t>138</w:t>
            </w:r>
            <w:r w:rsidR="000E3035">
              <w:rPr>
                <w:rFonts w:ascii="Times New Roman" w:hAnsi="Times New Roman" w:cs="Times New Roman"/>
                <w:sz w:val="24"/>
                <w:szCs w:val="24"/>
              </w:rPr>
              <w:t>,</w:t>
            </w:r>
            <w:r>
              <w:rPr>
                <w:rFonts w:ascii="Times New Roman" w:hAnsi="Times New Roman" w:cs="Times New Roman"/>
                <w:sz w:val="24"/>
                <w:szCs w:val="24"/>
              </w:rPr>
              <w:t>011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3035" w:rsidRPr="00CC70A6" w:rsidRDefault="000E3035" w:rsidP="003C4F0B">
            <w:pPr>
              <w:ind w:firstLine="110"/>
              <w:jc w:val="center"/>
              <w:rPr>
                <w:rFonts w:ascii="Times New Roman" w:hAnsi="Times New Roman" w:cs="Times New Roman"/>
                <w:sz w:val="24"/>
                <w:szCs w:val="24"/>
              </w:rPr>
            </w:pPr>
            <w:r>
              <w:rPr>
                <w:rFonts w:ascii="Times New Roman" w:hAnsi="Times New Roman" w:cs="Times New Roman"/>
                <w:sz w:val="24"/>
                <w:szCs w:val="24"/>
              </w:rPr>
              <w:t>2</w:t>
            </w:r>
            <w:r w:rsidR="003C4F0B">
              <w:rPr>
                <w:rFonts w:ascii="Times New Roman" w:hAnsi="Times New Roman" w:cs="Times New Roman"/>
                <w:sz w:val="24"/>
                <w:szCs w:val="24"/>
              </w:rPr>
              <w:t>36</w:t>
            </w:r>
            <w:r>
              <w:rPr>
                <w:rFonts w:ascii="Times New Roman" w:hAnsi="Times New Roman" w:cs="Times New Roman"/>
                <w:sz w:val="24"/>
                <w:szCs w:val="24"/>
              </w:rPr>
              <w:t>,</w:t>
            </w:r>
            <w:r w:rsidR="003C4F0B">
              <w:rPr>
                <w:rFonts w:ascii="Times New Roman" w:hAnsi="Times New Roman" w:cs="Times New Roman"/>
                <w:sz w:val="24"/>
                <w:szCs w:val="24"/>
              </w:rPr>
              <w:t>591</w:t>
            </w:r>
          </w:p>
        </w:tc>
        <w:tc>
          <w:tcPr>
            <w:tcW w:w="1417" w:type="dxa"/>
            <w:tcBorders>
              <w:top w:val="single" w:sz="4" w:space="0" w:color="auto"/>
              <w:left w:val="single" w:sz="4" w:space="0" w:color="auto"/>
              <w:bottom w:val="single" w:sz="4" w:space="0" w:color="auto"/>
            </w:tcBorders>
            <w:shd w:val="clear" w:color="auto" w:fill="auto"/>
            <w:vAlign w:val="center"/>
          </w:tcPr>
          <w:p w:rsidR="000E3035" w:rsidRPr="0050383E" w:rsidRDefault="003C4F0B" w:rsidP="003C4F0B">
            <w:pPr>
              <w:pStyle w:val="ConsPlusNormal"/>
              <w:jc w:val="center"/>
              <w:rPr>
                <w:rFonts w:ascii="Times New Roman" w:hAnsi="Times New Roman" w:cs="Times New Roman"/>
                <w:sz w:val="24"/>
                <w:szCs w:val="24"/>
              </w:rPr>
            </w:pPr>
            <w:r>
              <w:rPr>
                <w:rFonts w:ascii="Times New Roman" w:hAnsi="Times New Roman" w:cs="Times New Roman"/>
                <w:sz w:val="24"/>
                <w:szCs w:val="24"/>
              </w:rPr>
              <w:t>670</w:t>
            </w:r>
            <w:r w:rsidR="000E3035">
              <w:rPr>
                <w:rFonts w:ascii="Times New Roman" w:hAnsi="Times New Roman" w:cs="Times New Roman"/>
                <w:sz w:val="24"/>
                <w:szCs w:val="24"/>
              </w:rPr>
              <w:t>,</w:t>
            </w:r>
            <w:r>
              <w:rPr>
                <w:rFonts w:ascii="Times New Roman" w:hAnsi="Times New Roman" w:cs="Times New Roman"/>
                <w:sz w:val="24"/>
                <w:szCs w:val="24"/>
              </w:rPr>
              <w:t>340</w:t>
            </w:r>
          </w:p>
        </w:tc>
      </w:tr>
      <w:tr w:rsidR="000E3035" w:rsidTr="00CA1F90">
        <w:trPr>
          <w:trHeight w:val="510"/>
        </w:trPr>
        <w:tc>
          <w:tcPr>
            <w:tcW w:w="2694" w:type="dxa"/>
            <w:vMerge/>
            <w:shd w:val="clear" w:color="auto" w:fill="FFFFFF" w:themeFill="background1"/>
          </w:tcPr>
          <w:p w:rsidR="000E3035" w:rsidRPr="00266159" w:rsidRDefault="000E3035" w:rsidP="00AF7507">
            <w:pPr>
              <w:pStyle w:val="ConsPlusNormal"/>
              <w:ind w:left="34"/>
              <w:jc w:val="both"/>
              <w:outlineLvl w:val="1"/>
              <w:rPr>
                <w:rFonts w:ascii="Times New Roman" w:hAnsi="Times New Roman" w:cs="Times New Roman"/>
                <w:sz w:val="28"/>
                <w:szCs w:val="28"/>
              </w:rPr>
            </w:pPr>
          </w:p>
        </w:tc>
        <w:tc>
          <w:tcPr>
            <w:tcW w:w="1559" w:type="dxa"/>
            <w:tcBorders>
              <w:right w:val="single" w:sz="4" w:space="0" w:color="auto"/>
            </w:tcBorders>
            <w:shd w:val="clear" w:color="auto" w:fill="auto"/>
          </w:tcPr>
          <w:p w:rsidR="000E3035" w:rsidRPr="00266159" w:rsidRDefault="000E3035" w:rsidP="00AF7507">
            <w:pPr>
              <w:pStyle w:val="ConsPlusCell"/>
              <w:rPr>
                <w:rFonts w:ascii="Times New Roman" w:hAnsi="Times New Roman" w:cs="Times New Roman"/>
                <w:sz w:val="28"/>
                <w:szCs w:val="28"/>
              </w:rPr>
            </w:pPr>
            <w:r w:rsidRPr="00266159">
              <w:rPr>
                <w:rFonts w:ascii="Times New Roman" w:hAnsi="Times New Roman" w:cs="Times New Roman"/>
                <w:sz w:val="28"/>
                <w:szCs w:val="28"/>
              </w:rPr>
              <w:t>Областной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E3035" w:rsidRPr="0050383E" w:rsidRDefault="003C4F0B" w:rsidP="002D0624">
            <w:pPr>
              <w:pStyle w:val="ConsPlusNormal"/>
              <w:jc w:val="center"/>
              <w:rPr>
                <w:rFonts w:ascii="Times New Roman" w:hAnsi="Times New Roman" w:cs="Times New Roman"/>
                <w:sz w:val="24"/>
                <w:szCs w:val="24"/>
              </w:rPr>
            </w:pPr>
            <w:r>
              <w:rPr>
                <w:rFonts w:ascii="Times New Roman" w:hAnsi="Times New Roman" w:cs="Times New Roman"/>
                <w:sz w:val="24"/>
                <w:szCs w:val="24"/>
              </w:rPr>
              <w:t>32</w:t>
            </w:r>
            <w:r w:rsidR="002D0624">
              <w:rPr>
                <w:rFonts w:ascii="Times New Roman" w:hAnsi="Times New Roman" w:cs="Times New Roman"/>
                <w:sz w:val="24"/>
                <w:szCs w:val="24"/>
              </w:rPr>
              <w:t>5</w:t>
            </w:r>
            <w:r w:rsidR="000E3035">
              <w:rPr>
                <w:rFonts w:ascii="Times New Roman" w:hAnsi="Times New Roman" w:cs="Times New Roman"/>
                <w:sz w:val="24"/>
                <w:szCs w:val="24"/>
              </w:rPr>
              <w:t>,</w:t>
            </w:r>
            <w:r>
              <w:rPr>
                <w:rFonts w:ascii="Times New Roman" w:hAnsi="Times New Roman" w:cs="Times New Roman"/>
                <w:sz w:val="24"/>
                <w:szCs w:val="24"/>
              </w:rPr>
              <w:t>677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E3035" w:rsidRPr="0050383E" w:rsidRDefault="003C4F0B" w:rsidP="003C4F0B">
            <w:pPr>
              <w:pStyle w:val="ConsPlusNormal"/>
              <w:jc w:val="center"/>
              <w:rPr>
                <w:rFonts w:ascii="Times New Roman" w:hAnsi="Times New Roman" w:cs="Times New Roman"/>
                <w:sz w:val="24"/>
                <w:szCs w:val="24"/>
              </w:rPr>
            </w:pPr>
            <w:r>
              <w:rPr>
                <w:rFonts w:ascii="Times New Roman" w:hAnsi="Times New Roman" w:cs="Times New Roman"/>
                <w:sz w:val="24"/>
                <w:szCs w:val="24"/>
              </w:rPr>
              <w:t>205</w:t>
            </w:r>
            <w:r w:rsidR="000E3035">
              <w:rPr>
                <w:rFonts w:ascii="Times New Roman" w:hAnsi="Times New Roman" w:cs="Times New Roman"/>
                <w:sz w:val="24"/>
                <w:szCs w:val="24"/>
              </w:rPr>
              <w:t>,</w:t>
            </w:r>
            <w:r>
              <w:rPr>
                <w:rFonts w:ascii="Times New Roman" w:hAnsi="Times New Roman" w:cs="Times New Roman"/>
                <w:sz w:val="24"/>
                <w:szCs w:val="24"/>
              </w:rPr>
              <w:t>202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3035" w:rsidRPr="0050383E" w:rsidRDefault="000E3035" w:rsidP="003C4F0B">
            <w:pPr>
              <w:pStyle w:val="ConsPlusNormal"/>
              <w:jc w:val="center"/>
              <w:rPr>
                <w:rFonts w:ascii="Times New Roman" w:hAnsi="Times New Roman" w:cs="Times New Roman"/>
                <w:sz w:val="24"/>
                <w:szCs w:val="24"/>
              </w:rPr>
            </w:pPr>
            <w:r>
              <w:rPr>
                <w:rFonts w:ascii="Times New Roman" w:hAnsi="Times New Roman" w:cs="Times New Roman"/>
                <w:sz w:val="24"/>
                <w:szCs w:val="24"/>
              </w:rPr>
              <w:t>27</w:t>
            </w:r>
            <w:r w:rsidR="003C4F0B">
              <w:rPr>
                <w:rFonts w:ascii="Times New Roman" w:hAnsi="Times New Roman" w:cs="Times New Roman"/>
                <w:sz w:val="24"/>
                <w:szCs w:val="24"/>
              </w:rPr>
              <w:t>8</w:t>
            </w:r>
            <w:r>
              <w:rPr>
                <w:rFonts w:ascii="Times New Roman" w:hAnsi="Times New Roman" w:cs="Times New Roman"/>
                <w:sz w:val="24"/>
                <w:szCs w:val="24"/>
              </w:rPr>
              <w:t>,</w:t>
            </w:r>
            <w:r w:rsidR="003C4F0B">
              <w:rPr>
                <w:rFonts w:ascii="Times New Roman" w:hAnsi="Times New Roman" w:cs="Times New Roman"/>
                <w:sz w:val="24"/>
                <w:szCs w:val="24"/>
              </w:rPr>
              <w:t>061</w:t>
            </w:r>
          </w:p>
        </w:tc>
        <w:tc>
          <w:tcPr>
            <w:tcW w:w="1417" w:type="dxa"/>
            <w:tcBorders>
              <w:top w:val="single" w:sz="4" w:space="0" w:color="auto"/>
              <w:left w:val="single" w:sz="4" w:space="0" w:color="auto"/>
              <w:bottom w:val="single" w:sz="4" w:space="0" w:color="auto"/>
            </w:tcBorders>
            <w:shd w:val="clear" w:color="auto" w:fill="auto"/>
            <w:vAlign w:val="center"/>
          </w:tcPr>
          <w:p w:rsidR="000E3035" w:rsidRPr="0050383E" w:rsidRDefault="003C4F0B" w:rsidP="002D0624">
            <w:pPr>
              <w:pStyle w:val="ConsPlusNormal"/>
              <w:jc w:val="center"/>
              <w:rPr>
                <w:rFonts w:ascii="Times New Roman" w:hAnsi="Times New Roman" w:cs="Times New Roman"/>
                <w:sz w:val="24"/>
                <w:szCs w:val="24"/>
              </w:rPr>
            </w:pPr>
            <w:r>
              <w:rPr>
                <w:rFonts w:ascii="Times New Roman" w:hAnsi="Times New Roman" w:cs="Times New Roman"/>
                <w:sz w:val="24"/>
                <w:szCs w:val="24"/>
              </w:rPr>
              <w:t>80</w:t>
            </w:r>
            <w:r w:rsidR="002D0624">
              <w:rPr>
                <w:rFonts w:ascii="Times New Roman" w:hAnsi="Times New Roman" w:cs="Times New Roman"/>
                <w:sz w:val="24"/>
                <w:szCs w:val="24"/>
              </w:rPr>
              <w:t>8</w:t>
            </w:r>
            <w:r w:rsidR="000E3035">
              <w:rPr>
                <w:rFonts w:ascii="Times New Roman" w:hAnsi="Times New Roman" w:cs="Times New Roman"/>
                <w:sz w:val="24"/>
                <w:szCs w:val="24"/>
              </w:rPr>
              <w:t>,</w:t>
            </w:r>
            <w:r>
              <w:rPr>
                <w:rFonts w:ascii="Times New Roman" w:hAnsi="Times New Roman" w:cs="Times New Roman"/>
                <w:sz w:val="24"/>
                <w:szCs w:val="24"/>
              </w:rPr>
              <w:t>940</w:t>
            </w:r>
          </w:p>
        </w:tc>
      </w:tr>
      <w:tr w:rsidR="000E3035" w:rsidTr="00CA1F90">
        <w:trPr>
          <w:trHeight w:val="510"/>
        </w:trPr>
        <w:tc>
          <w:tcPr>
            <w:tcW w:w="2694" w:type="dxa"/>
            <w:vMerge/>
            <w:shd w:val="clear" w:color="auto" w:fill="FFFFFF" w:themeFill="background1"/>
          </w:tcPr>
          <w:p w:rsidR="000E3035" w:rsidRPr="00266159" w:rsidRDefault="000E3035" w:rsidP="00AF7507">
            <w:pPr>
              <w:pStyle w:val="ConsPlusNormal"/>
              <w:ind w:left="34"/>
              <w:jc w:val="both"/>
              <w:outlineLvl w:val="1"/>
              <w:rPr>
                <w:rFonts w:ascii="Times New Roman" w:hAnsi="Times New Roman" w:cs="Times New Roman"/>
                <w:sz w:val="28"/>
                <w:szCs w:val="28"/>
              </w:rPr>
            </w:pPr>
          </w:p>
        </w:tc>
        <w:tc>
          <w:tcPr>
            <w:tcW w:w="1559" w:type="dxa"/>
            <w:tcBorders>
              <w:right w:val="single" w:sz="4" w:space="0" w:color="auto"/>
            </w:tcBorders>
            <w:shd w:val="clear" w:color="auto" w:fill="auto"/>
          </w:tcPr>
          <w:p w:rsidR="000E3035" w:rsidRPr="00266159" w:rsidRDefault="000E3035" w:rsidP="00AF7507">
            <w:pPr>
              <w:pStyle w:val="ConsPlusCell"/>
              <w:rPr>
                <w:rFonts w:ascii="Times New Roman" w:hAnsi="Times New Roman" w:cs="Times New Roman"/>
                <w:sz w:val="28"/>
                <w:szCs w:val="28"/>
              </w:rPr>
            </w:pPr>
            <w:r w:rsidRPr="00266159">
              <w:rPr>
                <w:rFonts w:ascii="Times New Roman" w:hAnsi="Times New Roman" w:cs="Times New Roman"/>
                <w:sz w:val="28"/>
                <w:szCs w:val="28"/>
              </w:rPr>
              <w:t>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E3035" w:rsidRPr="0050383E" w:rsidRDefault="003C4F0B" w:rsidP="003C4F0B">
            <w:pPr>
              <w:pStyle w:val="ConsPlusNormal"/>
              <w:jc w:val="center"/>
              <w:rPr>
                <w:rFonts w:ascii="Times New Roman" w:hAnsi="Times New Roman" w:cs="Times New Roman"/>
                <w:sz w:val="24"/>
                <w:szCs w:val="24"/>
              </w:rPr>
            </w:pPr>
            <w:r>
              <w:rPr>
                <w:rFonts w:ascii="Times New Roman" w:hAnsi="Times New Roman" w:cs="Times New Roman"/>
                <w:sz w:val="24"/>
                <w:szCs w:val="24"/>
              </w:rPr>
              <w:t>742</w:t>
            </w:r>
            <w:r w:rsidR="000E3035">
              <w:rPr>
                <w:rFonts w:ascii="Times New Roman" w:hAnsi="Times New Roman" w:cs="Times New Roman"/>
                <w:sz w:val="24"/>
                <w:szCs w:val="24"/>
              </w:rPr>
              <w:t>,</w:t>
            </w:r>
            <w:r>
              <w:rPr>
                <w:rFonts w:ascii="Times New Roman" w:hAnsi="Times New Roman" w:cs="Times New Roman"/>
                <w:sz w:val="24"/>
                <w:szCs w:val="24"/>
              </w:rPr>
              <w:t>085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E3035" w:rsidRPr="0050383E" w:rsidRDefault="003C4F0B" w:rsidP="003C4F0B">
            <w:pPr>
              <w:pStyle w:val="ConsPlusNormal"/>
              <w:jc w:val="center"/>
              <w:rPr>
                <w:rFonts w:ascii="Times New Roman" w:hAnsi="Times New Roman" w:cs="Times New Roman"/>
                <w:sz w:val="24"/>
                <w:szCs w:val="24"/>
              </w:rPr>
            </w:pPr>
            <w:r>
              <w:rPr>
                <w:rFonts w:ascii="Times New Roman" w:hAnsi="Times New Roman" w:cs="Times New Roman"/>
                <w:sz w:val="24"/>
                <w:szCs w:val="24"/>
              </w:rPr>
              <w:t>462</w:t>
            </w:r>
            <w:r w:rsidR="000E3035">
              <w:rPr>
                <w:rFonts w:ascii="Times New Roman" w:hAnsi="Times New Roman" w:cs="Times New Roman"/>
                <w:sz w:val="24"/>
                <w:szCs w:val="24"/>
              </w:rPr>
              <w:t>,</w:t>
            </w:r>
            <w:r>
              <w:rPr>
                <w:rFonts w:ascii="Times New Roman" w:hAnsi="Times New Roman" w:cs="Times New Roman"/>
                <w:sz w:val="24"/>
                <w:szCs w:val="24"/>
              </w:rPr>
              <w:t>887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3035" w:rsidRPr="0050383E" w:rsidRDefault="000E3035" w:rsidP="003C4F0B">
            <w:pPr>
              <w:pStyle w:val="ConsPlusNormal"/>
              <w:jc w:val="center"/>
              <w:rPr>
                <w:rFonts w:ascii="Times New Roman" w:hAnsi="Times New Roman" w:cs="Times New Roman"/>
                <w:sz w:val="24"/>
                <w:szCs w:val="24"/>
              </w:rPr>
            </w:pPr>
            <w:r>
              <w:rPr>
                <w:rFonts w:ascii="Times New Roman" w:hAnsi="Times New Roman" w:cs="Times New Roman"/>
                <w:sz w:val="24"/>
                <w:szCs w:val="24"/>
              </w:rPr>
              <w:t>63</w:t>
            </w:r>
            <w:r w:rsidR="003C4F0B">
              <w:rPr>
                <w:rFonts w:ascii="Times New Roman" w:hAnsi="Times New Roman" w:cs="Times New Roman"/>
                <w:sz w:val="24"/>
                <w:szCs w:val="24"/>
              </w:rPr>
              <w:t>4</w:t>
            </w:r>
            <w:r>
              <w:rPr>
                <w:rFonts w:ascii="Times New Roman" w:hAnsi="Times New Roman" w:cs="Times New Roman"/>
                <w:sz w:val="24"/>
                <w:szCs w:val="24"/>
              </w:rPr>
              <w:t>,</w:t>
            </w:r>
            <w:r w:rsidR="003C4F0B">
              <w:rPr>
                <w:rFonts w:ascii="Times New Roman" w:hAnsi="Times New Roman" w:cs="Times New Roman"/>
                <w:sz w:val="24"/>
                <w:szCs w:val="24"/>
              </w:rPr>
              <w:t>948</w:t>
            </w:r>
          </w:p>
        </w:tc>
        <w:tc>
          <w:tcPr>
            <w:tcW w:w="1417" w:type="dxa"/>
            <w:tcBorders>
              <w:top w:val="single" w:sz="4" w:space="0" w:color="auto"/>
              <w:left w:val="single" w:sz="4" w:space="0" w:color="auto"/>
              <w:bottom w:val="single" w:sz="4" w:space="0" w:color="auto"/>
            </w:tcBorders>
            <w:shd w:val="clear" w:color="auto" w:fill="auto"/>
            <w:vAlign w:val="center"/>
          </w:tcPr>
          <w:p w:rsidR="000E3035" w:rsidRPr="0050383E" w:rsidRDefault="000E3035" w:rsidP="003C4F0B">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3C4F0B">
              <w:rPr>
                <w:rFonts w:ascii="Times New Roman" w:hAnsi="Times New Roman" w:cs="Times New Roman"/>
                <w:sz w:val="24"/>
                <w:szCs w:val="24"/>
              </w:rPr>
              <w:t>839</w:t>
            </w:r>
            <w:r>
              <w:rPr>
                <w:rFonts w:ascii="Times New Roman" w:hAnsi="Times New Roman" w:cs="Times New Roman"/>
                <w:sz w:val="24"/>
                <w:szCs w:val="24"/>
              </w:rPr>
              <w:t>,9</w:t>
            </w:r>
            <w:r w:rsidR="003C4F0B">
              <w:rPr>
                <w:rFonts w:ascii="Times New Roman" w:hAnsi="Times New Roman" w:cs="Times New Roman"/>
                <w:sz w:val="24"/>
                <w:szCs w:val="24"/>
              </w:rPr>
              <w:t>20</w:t>
            </w:r>
          </w:p>
        </w:tc>
      </w:tr>
      <w:tr w:rsidR="000E3035" w:rsidTr="00CA1F90">
        <w:trPr>
          <w:trHeight w:val="510"/>
        </w:trPr>
        <w:tc>
          <w:tcPr>
            <w:tcW w:w="2694" w:type="dxa"/>
            <w:vMerge/>
            <w:shd w:val="clear" w:color="auto" w:fill="FFFFFF" w:themeFill="background1"/>
          </w:tcPr>
          <w:p w:rsidR="000E3035" w:rsidRPr="00266159" w:rsidRDefault="000E3035" w:rsidP="00AF7507">
            <w:pPr>
              <w:pStyle w:val="ConsPlusNormal"/>
              <w:ind w:left="34"/>
              <w:jc w:val="both"/>
              <w:outlineLvl w:val="1"/>
              <w:rPr>
                <w:rFonts w:ascii="Times New Roman" w:hAnsi="Times New Roman" w:cs="Times New Roman"/>
                <w:sz w:val="28"/>
                <w:szCs w:val="28"/>
              </w:rPr>
            </w:pPr>
          </w:p>
        </w:tc>
        <w:tc>
          <w:tcPr>
            <w:tcW w:w="1559" w:type="dxa"/>
            <w:tcBorders>
              <w:right w:val="single" w:sz="4" w:space="0" w:color="auto"/>
            </w:tcBorders>
            <w:shd w:val="clear" w:color="auto" w:fill="auto"/>
          </w:tcPr>
          <w:p w:rsidR="000E3035" w:rsidRPr="00266159" w:rsidRDefault="000E3035" w:rsidP="00AF7507">
            <w:pPr>
              <w:pStyle w:val="ConsPlusCell"/>
              <w:rPr>
                <w:rFonts w:ascii="Times New Roman" w:hAnsi="Times New Roman" w:cs="Times New Roman"/>
                <w:sz w:val="28"/>
                <w:szCs w:val="28"/>
              </w:rPr>
            </w:pPr>
            <w:r w:rsidRPr="00266159">
              <w:rPr>
                <w:rFonts w:ascii="Times New Roman" w:hAnsi="Times New Roman" w:cs="Times New Roman"/>
                <w:sz w:val="28"/>
                <w:szCs w:val="28"/>
              </w:rPr>
              <w:t>Прочие источники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E3035" w:rsidRPr="00CC70A6" w:rsidRDefault="000E3035" w:rsidP="00CA1F90">
            <w:pPr>
              <w:pStyle w:val="ConsPlusNormal"/>
              <w:ind w:firstLine="110"/>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E3035" w:rsidRPr="00CC70A6" w:rsidRDefault="000E3035" w:rsidP="00CA1F90">
            <w:pPr>
              <w:pStyle w:val="ConsPlusNormal"/>
              <w:ind w:firstLine="110"/>
              <w:jc w:val="center"/>
              <w:rPr>
                <w:rFonts w:ascii="Times New Roman" w:hAnsi="Times New Roman" w:cs="Times New Roman"/>
                <w:sz w:val="24"/>
                <w:szCs w:val="24"/>
              </w:rPr>
            </w:pPr>
            <w:r>
              <w:rPr>
                <w:rFonts w:ascii="Times New Roman" w:hAnsi="Times New Roman" w:cs="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3035" w:rsidRPr="00CC70A6" w:rsidRDefault="000E3035" w:rsidP="00CA1F90">
            <w:pPr>
              <w:ind w:firstLine="110"/>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tcBorders>
              <w:top w:val="single" w:sz="4" w:space="0" w:color="auto"/>
              <w:left w:val="single" w:sz="4" w:space="0" w:color="auto"/>
              <w:bottom w:val="single" w:sz="4" w:space="0" w:color="auto"/>
            </w:tcBorders>
            <w:shd w:val="clear" w:color="auto" w:fill="auto"/>
            <w:vAlign w:val="center"/>
          </w:tcPr>
          <w:p w:rsidR="000E3035" w:rsidRPr="00CC70A6" w:rsidRDefault="000E3035" w:rsidP="00CA1F90">
            <w:pPr>
              <w:pStyle w:val="ConsPlusNormal"/>
              <w:ind w:firstLine="110"/>
              <w:jc w:val="center"/>
              <w:rPr>
                <w:rFonts w:ascii="Times New Roman" w:hAnsi="Times New Roman" w:cs="Times New Roman"/>
                <w:sz w:val="24"/>
                <w:szCs w:val="24"/>
              </w:rPr>
            </w:pPr>
            <w:r>
              <w:rPr>
                <w:rFonts w:ascii="Times New Roman" w:hAnsi="Times New Roman" w:cs="Times New Roman"/>
                <w:sz w:val="24"/>
                <w:szCs w:val="24"/>
              </w:rPr>
              <w:t>0,00</w:t>
            </w:r>
          </w:p>
        </w:tc>
      </w:tr>
      <w:tr w:rsidR="000E3035" w:rsidTr="00CA1F90">
        <w:trPr>
          <w:trHeight w:val="510"/>
        </w:trPr>
        <w:tc>
          <w:tcPr>
            <w:tcW w:w="2694" w:type="dxa"/>
            <w:vMerge/>
            <w:shd w:val="clear" w:color="auto" w:fill="FFFFFF" w:themeFill="background1"/>
          </w:tcPr>
          <w:p w:rsidR="000E3035" w:rsidRPr="00266159" w:rsidRDefault="000E3035" w:rsidP="00AF7507">
            <w:pPr>
              <w:pStyle w:val="ConsPlusNormal"/>
              <w:ind w:left="34"/>
              <w:jc w:val="both"/>
              <w:outlineLvl w:val="1"/>
              <w:rPr>
                <w:rFonts w:ascii="Times New Roman" w:hAnsi="Times New Roman" w:cs="Times New Roman"/>
                <w:sz w:val="28"/>
                <w:szCs w:val="28"/>
              </w:rPr>
            </w:pPr>
          </w:p>
        </w:tc>
        <w:tc>
          <w:tcPr>
            <w:tcW w:w="1559" w:type="dxa"/>
            <w:tcBorders>
              <w:right w:val="single" w:sz="4" w:space="0" w:color="auto"/>
            </w:tcBorders>
            <w:shd w:val="clear" w:color="auto" w:fill="auto"/>
          </w:tcPr>
          <w:p w:rsidR="000E3035" w:rsidRPr="00266159" w:rsidRDefault="000E3035" w:rsidP="00AF7507">
            <w:pPr>
              <w:pStyle w:val="ConsPlusCell"/>
              <w:rPr>
                <w:rFonts w:ascii="Times New Roman" w:hAnsi="Times New Roman" w:cs="Times New Roman"/>
                <w:sz w:val="28"/>
                <w:szCs w:val="28"/>
              </w:rPr>
            </w:pPr>
            <w:r w:rsidRPr="00266159">
              <w:rPr>
                <w:rFonts w:ascii="Times New Roman" w:hAnsi="Times New Roman" w:cs="Times New Roman"/>
                <w:sz w:val="28"/>
                <w:szCs w:val="28"/>
              </w:rPr>
              <w:t>Всего по Программе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E3035" w:rsidRPr="0050383E" w:rsidRDefault="003C4F0B" w:rsidP="002D0624">
            <w:pPr>
              <w:pStyle w:val="ConsPlusNormal"/>
              <w:jc w:val="center"/>
              <w:rPr>
                <w:rFonts w:ascii="Times New Roman" w:hAnsi="Times New Roman" w:cs="Times New Roman"/>
                <w:sz w:val="24"/>
                <w:szCs w:val="24"/>
              </w:rPr>
            </w:pPr>
            <w:r>
              <w:rPr>
                <w:rFonts w:ascii="Times New Roman" w:hAnsi="Times New Roman" w:cs="Times New Roman"/>
                <w:sz w:val="24"/>
                <w:szCs w:val="24"/>
              </w:rPr>
              <w:t>136</w:t>
            </w:r>
            <w:r w:rsidR="002D0624">
              <w:rPr>
                <w:rFonts w:ascii="Times New Roman" w:hAnsi="Times New Roman" w:cs="Times New Roman"/>
                <w:sz w:val="24"/>
                <w:szCs w:val="24"/>
              </w:rPr>
              <w:t>3</w:t>
            </w:r>
            <w:r>
              <w:rPr>
                <w:rFonts w:ascii="Times New Roman" w:hAnsi="Times New Roman" w:cs="Times New Roman"/>
                <w:sz w:val="24"/>
                <w:szCs w:val="24"/>
              </w:rPr>
              <w:t>,5</w:t>
            </w:r>
            <w:r w:rsidR="000E3035">
              <w:rPr>
                <w:rFonts w:ascii="Times New Roman" w:hAnsi="Times New Roman" w:cs="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E3035" w:rsidRPr="0050383E" w:rsidRDefault="000E3035" w:rsidP="003C4F0B">
            <w:pPr>
              <w:pStyle w:val="ConsPlusNormal"/>
              <w:jc w:val="center"/>
              <w:rPr>
                <w:rFonts w:ascii="Times New Roman" w:hAnsi="Times New Roman" w:cs="Times New Roman"/>
                <w:sz w:val="24"/>
                <w:szCs w:val="24"/>
              </w:rPr>
            </w:pPr>
            <w:r>
              <w:rPr>
                <w:rFonts w:ascii="Times New Roman" w:hAnsi="Times New Roman" w:cs="Times New Roman"/>
                <w:sz w:val="24"/>
                <w:szCs w:val="24"/>
              </w:rPr>
              <w:t>8</w:t>
            </w:r>
            <w:r w:rsidR="003C4F0B">
              <w:rPr>
                <w:rFonts w:ascii="Times New Roman" w:hAnsi="Times New Roman" w:cs="Times New Roman"/>
                <w:sz w:val="24"/>
                <w:szCs w:val="24"/>
              </w:rPr>
              <w:t>06</w:t>
            </w:r>
            <w:r>
              <w:rPr>
                <w:rFonts w:ascii="Times New Roman" w:hAnsi="Times New Roman" w:cs="Times New Roman"/>
                <w:sz w:val="24"/>
                <w:szCs w:val="24"/>
              </w:rPr>
              <w:t>,</w:t>
            </w:r>
            <w:r w:rsidR="003C4F0B">
              <w:rPr>
                <w:rFonts w:ascii="Times New Roman" w:hAnsi="Times New Roman" w:cs="Times New Roman"/>
                <w:sz w:val="24"/>
                <w:szCs w:val="24"/>
              </w:rPr>
              <w:t>1</w:t>
            </w:r>
            <w:r>
              <w:rPr>
                <w:rFonts w:ascii="Times New Roman" w:hAnsi="Times New Roman" w:cs="Times New Roman"/>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3035" w:rsidRPr="0050383E" w:rsidRDefault="000E3035" w:rsidP="003C4F0B">
            <w:pPr>
              <w:pStyle w:val="ConsPlusNormal"/>
              <w:jc w:val="center"/>
              <w:rPr>
                <w:rFonts w:ascii="Times New Roman" w:hAnsi="Times New Roman" w:cs="Times New Roman"/>
                <w:sz w:val="24"/>
                <w:szCs w:val="24"/>
              </w:rPr>
            </w:pPr>
            <w:r>
              <w:rPr>
                <w:rFonts w:ascii="Times New Roman" w:hAnsi="Times New Roman" w:cs="Times New Roman"/>
                <w:sz w:val="24"/>
                <w:szCs w:val="24"/>
              </w:rPr>
              <w:t>1 1</w:t>
            </w:r>
            <w:r w:rsidR="003C4F0B">
              <w:rPr>
                <w:rFonts w:ascii="Times New Roman" w:hAnsi="Times New Roman" w:cs="Times New Roman"/>
                <w:sz w:val="24"/>
                <w:szCs w:val="24"/>
              </w:rPr>
              <w:t>4</w:t>
            </w:r>
            <w:r>
              <w:rPr>
                <w:rFonts w:ascii="Times New Roman" w:hAnsi="Times New Roman" w:cs="Times New Roman"/>
                <w:sz w:val="24"/>
                <w:szCs w:val="24"/>
              </w:rPr>
              <w:t>9,</w:t>
            </w:r>
            <w:r w:rsidR="003C4F0B">
              <w:rPr>
                <w:rFonts w:ascii="Times New Roman" w:hAnsi="Times New Roman" w:cs="Times New Roman"/>
                <w:sz w:val="24"/>
                <w:szCs w:val="24"/>
              </w:rPr>
              <w:t>6</w:t>
            </w:r>
            <w:r>
              <w:rPr>
                <w:rFonts w:ascii="Times New Roman" w:hAnsi="Times New Roman" w:cs="Times New Roman"/>
                <w:sz w:val="24"/>
                <w:szCs w:val="24"/>
              </w:rPr>
              <w:t>00</w:t>
            </w:r>
          </w:p>
        </w:tc>
        <w:tc>
          <w:tcPr>
            <w:tcW w:w="1417" w:type="dxa"/>
            <w:tcBorders>
              <w:top w:val="single" w:sz="4" w:space="0" w:color="auto"/>
              <w:left w:val="single" w:sz="4" w:space="0" w:color="auto"/>
              <w:bottom w:val="single" w:sz="4" w:space="0" w:color="auto"/>
            </w:tcBorders>
            <w:shd w:val="clear" w:color="auto" w:fill="auto"/>
            <w:vAlign w:val="center"/>
          </w:tcPr>
          <w:p w:rsidR="000E3035" w:rsidRPr="0050383E" w:rsidRDefault="003C4F0B" w:rsidP="002D0624">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000E3035">
              <w:rPr>
                <w:rFonts w:ascii="Times New Roman" w:hAnsi="Times New Roman" w:cs="Times New Roman"/>
                <w:sz w:val="24"/>
                <w:szCs w:val="24"/>
              </w:rPr>
              <w:t> </w:t>
            </w:r>
            <w:r>
              <w:rPr>
                <w:rFonts w:ascii="Times New Roman" w:hAnsi="Times New Roman" w:cs="Times New Roman"/>
                <w:sz w:val="24"/>
                <w:szCs w:val="24"/>
              </w:rPr>
              <w:t>3</w:t>
            </w:r>
            <w:r w:rsidR="002D0624">
              <w:rPr>
                <w:rFonts w:ascii="Times New Roman" w:hAnsi="Times New Roman" w:cs="Times New Roman"/>
                <w:sz w:val="24"/>
                <w:szCs w:val="24"/>
              </w:rPr>
              <w:t>19</w:t>
            </w:r>
            <w:r w:rsidR="000E3035">
              <w:rPr>
                <w:rFonts w:ascii="Times New Roman" w:hAnsi="Times New Roman" w:cs="Times New Roman"/>
                <w:sz w:val="24"/>
                <w:szCs w:val="24"/>
              </w:rPr>
              <w:t>,200</w:t>
            </w:r>
          </w:p>
        </w:tc>
      </w:tr>
      <w:tr w:rsidR="008961DD" w:rsidTr="00266159">
        <w:trPr>
          <w:trHeight w:val="510"/>
        </w:trPr>
        <w:tc>
          <w:tcPr>
            <w:tcW w:w="2694" w:type="dxa"/>
            <w:vMerge/>
            <w:shd w:val="clear" w:color="auto" w:fill="FFFFFF" w:themeFill="background1"/>
          </w:tcPr>
          <w:p w:rsidR="008961DD" w:rsidRDefault="008961DD" w:rsidP="00AF7507">
            <w:pPr>
              <w:pStyle w:val="ConsPlusNormal"/>
              <w:ind w:left="34"/>
              <w:jc w:val="both"/>
              <w:outlineLvl w:val="1"/>
              <w:rPr>
                <w:rFonts w:ascii="Times New Roman" w:hAnsi="Times New Roman" w:cs="Times New Roman"/>
                <w:sz w:val="28"/>
                <w:szCs w:val="28"/>
              </w:rPr>
            </w:pPr>
          </w:p>
        </w:tc>
        <w:tc>
          <w:tcPr>
            <w:tcW w:w="6945" w:type="dxa"/>
            <w:gridSpan w:val="5"/>
          </w:tcPr>
          <w:p w:rsidR="008961DD" w:rsidRDefault="008961DD" w:rsidP="00AF7507">
            <w:pPr>
              <w:pStyle w:val="ConsPlusCell"/>
              <w:jc w:val="both"/>
              <w:rPr>
                <w:rFonts w:ascii="Times New Roman" w:hAnsi="Times New Roman" w:cs="Times New Roman"/>
                <w:sz w:val="28"/>
                <w:szCs w:val="28"/>
              </w:rPr>
            </w:pPr>
            <w:r w:rsidRPr="00696113">
              <w:rPr>
                <w:rFonts w:ascii="Times New Roman" w:hAnsi="Times New Roman" w:cs="Times New Roman"/>
                <w:sz w:val="28"/>
                <w:szCs w:val="28"/>
              </w:rPr>
              <w:t xml:space="preserve">Ежегодные объемы финансирования мероприятий </w:t>
            </w:r>
            <w:r w:rsidR="00AF7507">
              <w:rPr>
                <w:rFonts w:ascii="Times New Roman" w:hAnsi="Times New Roman" w:cs="Times New Roman"/>
                <w:sz w:val="28"/>
                <w:szCs w:val="28"/>
              </w:rPr>
              <w:t>Подпрограммы</w:t>
            </w:r>
            <w:r w:rsidRPr="00696113">
              <w:rPr>
                <w:rFonts w:ascii="Times New Roman" w:hAnsi="Times New Roman" w:cs="Times New Roman"/>
                <w:sz w:val="28"/>
                <w:szCs w:val="28"/>
              </w:rPr>
              <w:t xml:space="preserve"> за счет средств бюджетов всех уровней будут уточняться исходя из возможностей соответствующих бюджетов на плановый период.</w:t>
            </w:r>
          </w:p>
        </w:tc>
      </w:tr>
      <w:tr w:rsidR="008961DD" w:rsidTr="00266159">
        <w:trPr>
          <w:trHeight w:val="510"/>
        </w:trPr>
        <w:tc>
          <w:tcPr>
            <w:tcW w:w="2694" w:type="dxa"/>
          </w:tcPr>
          <w:p w:rsidR="008961DD" w:rsidRDefault="008961DD" w:rsidP="00AF7507">
            <w:pPr>
              <w:pStyle w:val="ConsPlusNormal"/>
              <w:ind w:left="34"/>
              <w:jc w:val="both"/>
              <w:outlineLvl w:val="1"/>
              <w:rPr>
                <w:rFonts w:ascii="Times New Roman" w:hAnsi="Times New Roman" w:cs="Times New Roman"/>
                <w:sz w:val="28"/>
                <w:szCs w:val="28"/>
              </w:rPr>
            </w:pPr>
            <w:r>
              <w:rPr>
                <w:rFonts w:ascii="Times New Roman" w:hAnsi="Times New Roman" w:cs="Times New Roman"/>
                <w:sz w:val="28"/>
                <w:szCs w:val="28"/>
              </w:rPr>
              <w:t xml:space="preserve">1.10. Система организации </w:t>
            </w:r>
            <w:r>
              <w:rPr>
                <w:rFonts w:ascii="Times New Roman" w:hAnsi="Times New Roman" w:cs="Times New Roman"/>
                <w:sz w:val="28"/>
                <w:szCs w:val="28"/>
              </w:rPr>
              <w:lastRenderedPageBreak/>
              <w:t xml:space="preserve">контроля за исполнением </w:t>
            </w:r>
            <w:r w:rsidR="00AF7507">
              <w:rPr>
                <w:rFonts w:ascii="Times New Roman" w:hAnsi="Times New Roman" w:cs="Times New Roman"/>
                <w:sz w:val="28"/>
                <w:szCs w:val="28"/>
              </w:rPr>
              <w:t>Подпрограммы</w:t>
            </w:r>
          </w:p>
        </w:tc>
        <w:tc>
          <w:tcPr>
            <w:tcW w:w="6945" w:type="dxa"/>
            <w:gridSpan w:val="5"/>
          </w:tcPr>
          <w:p w:rsidR="008961DD" w:rsidRPr="00696113" w:rsidRDefault="008961DD" w:rsidP="00AF7507">
            <w:pPr>
              <w:pStyle w:val="ConsPlusCell"/>
              <w:jc w:val="both"/>
              <w:rPr>
                <w:rFonts w:ascii="Times New Roman" w:hAnsi="Times New Roman" w:cs="Times New Roman"/>
                <w:sz w:val="28"/>
                <w:szCs w:val="28"/>
              </w:rPr>
            </w:pPr>
            <w:r>
              <w:rPr>
                <w:rFonts w:ascii="Times New Roman" w:hAnsi="Times New Roman" w:cs="Times New Roman"/>
                <w:sz w:val="28"/>
                <w:szCs w:val="28"/>
              </w:rPr>
              <w:lastRenderedPageBreak/>
              <w:t xml:space="preserve">Контроль за исполнением </w:t>
            </w:r>
            <w:r w:rsidR="00AF7507">
              <w:rPr>
                <w:rFonts w:ascii="Times New Roman" w:hAnsi="Times New Roman" w:cs="Times New Roman"/>
                <w:sz w:val="28"/>
                <w:szCs w:val="28"/>
              </w:rPr>
              <w:t>Подпрограммы</w:t>
            </w:r>
            <w:r>
              <w:rPr>
                <w:rFonts w:ascii="Times New Roman" w:hAnsi="Times New Roman" w:cs="Times New Roman"/>
                <w:sz w:val="28"/>
                <w:szCs w:val="28"/>
              </w:rPr>
              <w:t xml:space="preserve"> осуществляет Администрация Шарангского муниципального района</w:t>
            </w:r>
            <w:r w:rsidR="005744A5">
              <w:rPr>
                <w:rFonts w:ascii="Times New Roman" w:hAnsi="Times New Roman" w:cs="Times New Roman"/>
                <w:sz w:val="28"/>
                <w:szCs w:val="28"/>
              </w:rPr>
              <w:t>.</w:t>
            </w:r>
          </w:p>
        </w:tc>
      </w:tr>
      <w:tr w:rsidR="008961DD" w:rsidTr="00266159">
        <w:trPr>
          <w:trHeight w:val="510"/>
        </w:trPr>
        <w:tc>
          <w:tcPr>
            <w:tcW w:w="2694" w:type="dxa"/>
          </w:tcPr>
          <w:p w:rsidR="008961DD" w:rsidRDefault="008961DD" w:rsidP="00AF7507">
            <w:pPr>
              <w:pStyle w:val="ConsPlusNormal"/>
              <w:ind w:left="34"/>
              <w:jc w:val="both"/>
              <w:outlineLvl w:val="1"/>
              <w:rPr>
                <w:rFonts w:ascii="Times New Roman" w:hAnsi="Times New Roman" w:cs="Times New Roman"/>
                <w:sz w:val="28"/>
                <w:szCs w:val="28"/>
              </w:rPr>
            </w:pPr>
            <w:r>
              <w:rPr>
                <w:rFonts w:ascii="Times New Roman" w:hAnsi="Times New Roman" w:cs="Times New Roman"/>
                <w:sz w:val="28"/>
                <w:szCs w:val="28"/>
              </w:rPr>
              <w:lastRenderedPageBreak/>
              <w:t xml:space="preserve">1.11. Индикаторы достижения целей </w:t>
            </w:r>
            <w:r w:rsidR="00AF7507">
              <w:rPr>
                <w:rFonts w:ascii="Times New Roman" w:hAnsi="Times New Roman" w:cs="Times New Roman"/>
                <w:sz w:val="28"/>
                <w:szCs w:val="28"/>
              </w:rPr>
              <w:t>Подпрограммы</w:t>
            </w:r>
          </w:p>
        </w:tc>
        <w:tc>
          <w:tcPr>
            <w:tcW w:w="6945" w:type="dxa"/>
            <w:gridSpan w:val="5"/>
          </w:tcPr>
          <w:p w:rsidR="008961DD" w:rsidRPr="004A0925" w:rsidRDefault="008961DD" w:rsidP="001B4F54">
            <w:pPr>
              <w:pStyle w:val="ConsPlusCell"/>
              <w:jc w:val="both"/>
              <w:rPr>
                <w:rFonts w:ascii="Times New Roman" w:hAnsi="Times New Roman" w:cs="Times New Roman"/>
                <w:sz w:val="28"/>
                <w:szCs w:val="28"/>
              </w:rPr>
            </w:pPr>
            <w:r>
              <w:rPr>
                <w:rFonts w:ascii="Times New Roman" w:hAnsi="Times New Roman" w:cs="Times New Roman"/>
                <w:sz w:val="28"/>
                <w:szCs w:val="28"/>
              </w:rPr>
              <w:t>Д</w:t>
            </w:r>
            <w:r w:rsidRPr="004A0925">
              <w:rPr>
                <w:rFonts w:ascii="Times New Roman" w:hAnsi="Times New Roman" w:cs="Times New Roman"/>
                <w:sz w:val="28"/>
                <w:szCs w:val="28"/>
              </w:rPr>
              <w:t xml:space="preserve">оля </w:t>
            </w:r>
            <w:r>
              <w:rPr>
                <w:rFonts w:ascii="Times New Roman" w:hAnsi="Times New Roman" w:cs="Times New Roman"/>
                <w:sz w:val="28"/>
                <w:szCs w:val="28"/>
              </w:rPr>
              <w:t>молодых семей</w:t>
            </w:r>
            <w:r w:rsidRPr="004A0925">
              <w:rPr>
                <w:rFonts w:ascii="Times New Roman" w:hAnsi="Times New Roman" w:cs="Times New Roman"/>
                <w:sz w:val="28"/>
                <w:szCs w:val="28"/>
              </w:rPr>
              <w:t>,  обеспеченных  жилыми  помещениями   (</w:t>
            </w:r>
            <w:r>
              <w:rPr>
                <w:rFonts w:ascii="Times New Roman" w:hAnsi="Times New Roman" w:cs="Times New Roman"/>
                <w:sz w:val="28"/>
                <w:szCs w:val="28"/>
              </w:rPr>
              <w:t xml:space="preserve">от общего количества молодых семей – участников </w:t>
            </w:r>
            <w:r w:rsidR="00AF7507">
              <w:rPr>
                <w:rFonts w:ascii="Times New Roman" w:hAnsi="Times New Roman" w:cs="Times New Roman"/>
                <w:sz w:val="28"/>
                <w:szCs w:val="28"/>
              </w:rPr>
              <w:t>Подпрограммы</w:t>
            </w:r>
            <w:r w:rsidRPr="004A0925">
              <w:rPr>
                <w:rFonts w:ascii="Times New Roman" w:hAnsi="Times New Roman" w:cs="Times New Roman"/>
                <w:sz w:val="28"/>
                <w:szCs w:val="28"/>
              </w:rPr>
              <w:t xml:space="preserve">) -  </w:t>
            </w:r>
            <w:r w:rsidR="001B4F54">
              <w:rPr>
                <w:rFonts w:ascii="Times New Roman" w:hAnsi="Times New Roman" w:cs="Times New Roman"/>
                <w:sz w:val="28"/>
                <w:szCs w:val="28"/>
              </w:rPr>
              <w:t>7,9</w:t>
            </w:r>
            <w:r>
              <w:rPr>
                <w:rFonts w:ascii="Times New Roman" w:hAnsi="Times New Roman" w:cs="Times New Roman"/>
                <w:sz w:val="28"/>
                <w:szCs w:val="28"/>
              </w:rPr>
              <w:t xml:space="preserve"> %</w:t>
            </w:r>
            <w:r w:rsidR="005744A5">
              <w:rPr>
                <w:rFonts w:ascii="Times New Roman" w:hAnsi="Times New Roman" w:cs="Times New Roman"/>
                <w:sz w:val="28"/>
                <w:szCs w:val="28"/>
              </w:rPr>
              <w:t>.</w:t>
            </w:r>
            <w:r w:rsidRPr="004A0925">
              <w:rPr>
                <w:rFonts w:ascii="Times New Roman" w:hAnsi="Times New Roman" w:cs="Times New Roman"/>
                <w:sz w:val="28"/>
                <w:szCs w:val="28"/>
              </w:rPr>
              <w:t xml:space="preserve">                                                                </w:t>
            </w:r>
          </w:p>
        </w:tc>
      </w:tr>
    </w:tbl>
    <w:p w:rsidR="008961DD" w:rsidRPr="005B0C23" w:rsidRDefault="008961DD" w:rsidP="005B0C23">
      <w:pPr>
        <w:pStyle w:val="ConsPlusNormal"/>
        <w:ind w:left="720"/>
        <w:jc w:val="both"/>
        <w:outlineLvl w:val="1"/>
        <w:rPr>
          <w:rFonts w:ascii="Times New Roman" w:hAnsi="Times New Roman" w:cs="Times New Roman"/>
          <w:sz w:val="28"/>
          <w:szCs w:val="28"/>
        </w:rPr>
      </w:pPr>
    </w:p>
    <w:p w:rsidR="005B0C23" w:rsidRPr="008961DD" w:rsidRDefault="00B52A88" w:rsidP="008961DD">
      <w:pPr>
        <w:pStyle w:val="ConsPlusNormal"/>
        <w:numPr>
          <w:ilvl w:val="0"/>
          <w:numId w:val="5"/>
        </w:numPr>
        <w:jc w:val="center"/>
        <w:rPr>
          <w:rFonts w:ascii="Times New Roman" w:hAnsi="Times New Roman" w:cs="Times New Roman"/>
          <w:sz w:val="28"/>
          <w:szCs w:val="28"/>
        </w:rPr>
      </w:pPr>
      <w:r w:rsidRPr="008961DD">
        <w:rPr>
          <w:rFonts w:ascii="Times New Roman" w:hAnsi="Times New Roman" w:cs="Times New Roman"/>
          <w:sz w:val="28"/>
          <w:szCs w:val="28"/>
        </w:rPr>
        <w:t xml:space="preserve">Текст </w:t>
      </w:r>
      <w:r w:rsidR="00983524">
        <w:rPr>
          <w:rFonts w:ascii="Times New Roman" w:hAnsi="Times New Roman" w:cs="Times New Roman"/>
          <w:sz w:val="28"/>
          <w:szCs w:val="28"/>
        </w:rPr>
        <w:t>Подпрограммы</w:t>
      </w:r>
    </w:p>
    <w:p w:rsidR="00B52A88" w:rsidRDefault="00B52A88" w:rsidP="00B52A88">
      <w:pPr>
        <w:pStyle w:val="ConsPlusNormal"/>
        <w:ind w:left="720"/>
        <w:rPr>
          <w:rFonts w:ascii="Times New Roman" w:hAnsi="Times New Roman" w:cs="Times New Roman"/>
          <w:sz w:val="28"/>
          <w:szCs w:val="28"/>
        </w:rPr>
      </w:pPr>
    </w:p>
    <w:p w:rsidR="00B52A88" w:rsidRDefault="00B52A88" w:rsidP="008961DD">
      <w:pPr>
        <w:pStyle w:val="ConsPlusNormal"/>
        <w:numPr>
          <w:ilvl w:val="1"/>
          <w:numId w:val="5"/>
        </w:numPr>
        <w:jc w:val="center"/>
        <w:rPr>
          <w:rFonts w:ascii="Times New Roman" w:hAnsi="Times New Roman" w:cs="Times New Roman"/>
          <w:sz w:val="28"/>
          <w:szCs w:val="28"/>
        </w:rPr>
      </w:pPr>
      <w:r>
        <w:rPr>
          <w:rFonts w:ascii="Times New Roman" w:hAnsi="Times New Roman" w:cs="Times New Roman"/>
          <w:sz w:val="28"/>
          <w:szCs w:val="28"/>
        </w:rPr>
        <w:t>Содержание проблемы</w:t>
      </w:r>
    </w:p>
    <w:p w:rsidR="00B52A88" w:rsidRPr="00C74870" w:rsidRDefault="00B52A88" w:rsidP="00B52A88">
      <w:pPr>
        <w:pStyle w:val="ConsPlusNormal"/>
        <w:ind w:left="1080"/>
        <w:rPr>
          <w:rFonts w:ascii="Times New Roman" w:hAnsi="Times New Roman" w:cs="Times New Roman"/>
          <w:sz w:val="28"/>
          <w:szCs w:val="28"/>
        </w:rPr>
      </w:pPr>
    </w:p>
    <w:p w:rsidR="00E53B6A" w:rsidRDefault="00E53B6A" w:rsidP="00AB5B9D">
      <w:pPr>
        <w:pStyle w:val="ConsPlusNormal"/>
        <w:spacing w:line="276" w:lineRule="auto"/>
        <w:ind w:firstLine="540"/>
        <w:jc w:val="both"/>
        <w:rPr>
          <w:rFonts w:ascii="Times New Roman" w:hAnsi="Times New Roman" w:cs="Times New Roman"/>
          <w:sz w:val="28"/>
          <w:szCs w:val="28"/>
        </w:rPr>
      </w:pPr>
      <w:r w:rsidRPr="00696113">
        <w:rPr>
          <w:rFonts w:ascii="Times New Roman" w:hAnsi="Times New Roman" w:cs="Times New Roman"/>
          <w:sz w:val="28"/>
          <w:szCs w:val="28"/>
        </w:rPr>
        <w:t>Реализация мероприятий по обеспечению жильем молодых семей в</w:t>
      </w:r>
      <w:r>
        <w:rPr>
          <w:rFonts w:ascii="Times New Roman" w:hAnsi="Times New Roman" w:cs="Times New Roman"/>
          <w:sz w:val="28"/>
          <w:szCs w:val="28"/>
        </w:rPr>
        <w:t xml:space="preserve"> Шарангском районе</w:t>
      </w:r>
      <w:r w:rsidRPr="00696113">
        <w:rPr>
          <w:rFonts w:ascii="Times New Roman" w:hAnsi="Times New Roman" w:cs="Times New Roman"/>
          <w:sz w:val="28"/>
          <w:szCs w:val="28"/>
        </w:rPr>
        <w:t xml:space="preserve"> демонстрирует ежегодный рост числа молодых семей, желающих получить государственную поддержку в решении жилищной проблемы.</w:t>
      </w:r>
    </w:p>
    <w:p w:rsidR="00D22A57" w:rsidRPr="00696113" w:rsidRDefault="000316B2" w:rsidP="00AB5B9D">
      <w:pPr>
        <w:pStyle w:val="ConsPlusNormal"/>
        <w:widowControl/>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По состоянию на 1 января 201</w:t>
      </w:r>
      <w:r w:rsidR="003C4F0B">
        <w:rPr>
          <w:rFonts w:ascii="Times New Roman" w:hAnsi="Times New Roman" w:cs="Times New Roman"/>
          <w:sz w:val="28"/>
          <w:szCs w:val="28"/>
        </w:rPr>
        <w:t>7</w:t>
      </w:r>
      <w:r w:rsidR="00D22A57" w:rsidRPr="00696113">
        <w:rPr>
          <w:rFonts w:ascii="Times New Roman" w:hAnsi="Times New Roman" w:cs="Times New Roman"/>
          <w:sz w:val="28"/>
          <w:szCs w:val="28"/>
        </w:rPr>
        <w:t xml:space="preserve"> года</w:t>
      </w:r>
      <w:r>
        <w:rPr>
          <w:rFonts w:ascii="Times New Roman" w:hAnsi="Times New Roman" w:cs="Times New Roman"/>
          <w:sz w:val="28"/>
          <w:szCs w:val="28"/>
        </w:rPr>
        <w:t xml:space="preserve"> в</w:t>
      </w:r>
      <w:r w:rsidRPr="00696113">
        <w:rPr>
          <w:rFonts w:ascii="Times New Roman" w:hAnsi="Times New Roman" w:cs="Times New Roman"/>
          <w:sz w:val="28"/>
          <w:szCs w:val="28"/>
        </w:rPr>
        <w:t xml:space="preserve"> </w:t>
      </w:r>
      <w:r>
        <w:rPr>
          <w:rFonts w:ascii="Times New Roman" w:hAnsi="Times New Roman" w:cs="Times New Roman"/>
          <w:sz w:val="28"/>
          <w:szCs w:val="28"/>
        </w:rPr>
        <w:t>Шарангском районе состоят на учете</w:t>
      </w:r>
      <w:r w:rsidR="00D22A57" w:rsidRPr="00696113">
        <w:rPr>
          <w:rFonts w:ascii="Times New Roman" w:hAnsi="Times New Roman" w:cs="Times New Roman"/>
          <w:sz w:val="28"/>
          <w:szCs w:val="28"/>
        </w:rPr>
        <w:t xml:space="preserve"> в качестве нуждающихся в жилых помещениях в органах местного самоуправления</w:t>
      </w:r>
      <w:r>
        <w:rPr>
          <w:rFonts w:ascii="Times New Roman" w:hAnsi="Times New Roman" w:cs="Times New Roman"/>
          <w:sz w:val="28"/>
          <w:szCs w:val="28"/>
        </w:rPr>
        <w:t xml:space="preserve"> </w:t>
      </w:r>
      <w:r w:rsidR="003C4F0B">
        <w:rPr>
          <w:rFonts w:ascii="Times New Roman" w:hAnsi="Times New Roman" w:cs="Times New Roman"/>
          <w:sz w:val="28"/>
          <w:szCs w:val="28"/>
        </w:rPr>
        <w:t>85</w:t>
      </w:r>
      <w:r w:rsidR="009E585A">
        <w:rPr>
          <w:rFonts w:ascii="Times New Roman" w:hAnsi="Times New Roman" w:cs="Times New Roman"/>
          <w:sz w:val="28"/>
          <w:szCs w:val="28"/>
        </w:rPr>
        <w:t xml:space="preserve"> </w:t>
      </w:r>
      <w:r>
        <w:rPr>
          <w:rFonts w:ascii="Times New Roman" w:hAnsi="Times New Roman" w:cs="Times New Roman"/>
          <w:sz w:val="28"/>
          <w:szCs w:val="28"/>
        </w:rPr>
        <w:t>молоды</w:t>
      </w:r>
      <w:r w:rsidR="003C4F0B">
        <w:rPr>
          <w:rFonts w:ascii="Times New Roman" w:hAnsi="Times New Roman" w:cs="Times New Roman"/>
          <w:sz w:val="28"/>
          <w:szCs w:val="28"/>
        </w:rPr>
        <w:t>х</w:t>
      </w:r>
      <w:r>
        <w:rPr>
          <w:rFonts w:ascii="Times New Roman" w:hAnsi="Times New Roman" w:cs="Times New Roman"/>
          <w:sz w:val="28"/>
          <w:szCs w:val="28"/>
        </w:rPr>
        <w:t xml:space="preserve"> сем</w:t>
      </w:r>
      <w:r w:rsidR="003C4F0B">
        <w:rPr>
          <w:rFonts w:ascii="Times New Roman" w:hAnsi="Times New Roman" w:cs="Times New Roman"/>
          <w:sz w:val="28"/>
          <w:szCs w:val="28"/>
        </w:rPr>
        <w:t>ей</w:t>
      </w:r>
      <w:r w:rsidR="00D22A57" w:rsidRPr="00696113">
        <w:rPr>
          <w:rFonts w:ascii="Times New Roman" w:hAnsi="Times New Roman" w:cs="Times New Roman"/>
          <w:sz w:val="28"/>
          <w:szCs w:val="28"/>
        </w:rPr>
        <w:t>, что составляет</w:t>
      </w:r>
      <w:r w:rsidR="009E585A">
        <w:rPr>
          <w:rFonts w:ascii="Times New Roman" w:hAnsi="Times New Roman" w:cs="Times New Roman"/>
          <w:sz w:val="28"/>
          <w:szCs w:val="28"/>
        </w:rPr>
        <w:t xml:space="preserve"> 3</w:t>
      </w:r>
      <w:r w:rsidR="003C4F0B">
        <w:rPr>
          <w:rFonts w:ascii="Times New Roman" w:hAnsi="Times New Roman" w:cs="Times New Roman"/>
          <w:sz w:val="28"/>
          <w:szCs w:val="28"/>
        </w:rPr>
        <w:t>3</w:t>
      </w:r>
      <w:r w:rsidR="00D22A57" w:rsidRPr="00696113">
        <w:rPr>
          <w:rFonts w:ascii="Times New Roman" w:hAnsi="Times New Roman" w:cs="Times New Roman"/>
          <w:sz w:val="28"/>
          <w:szCs w:val="28"/>
        </w:rPr>
        <w:t xml:space="preserve"> процент</w:t>
      </w:r>
      <w:r w:rsidR="003C4F0B">
        <w:rPr>
          <w:rFonts w:ascii="Times New Roman" w:hAnsi="Times New Roman" w:cs="Times New Roman"/>
          <w:sz w:val="28"/>
          <w:szCs w:val="28"/>
        </w:rPr>
        <w:t>а</w:t>
      </w:r>
      <w:r w:rsidR="00D22A57" w:rsidRPr="00696113">
        <w:rPr>
          <w:rFonts w:ascii="Times New Roman" w:hAnsi="Times New Roman" w:cs="Times New Roman"/>
          <w:sz w:val="28"/>
          <w:szCs w:val="28"/>
        </w:rPr>
        <w:t xml:space="preserve"> от общего количества семей (включая одиноко проживающих граждан), состоящих на учете в качестве нуждающихся в жилых помещениях, на начало текущего года.</w:t>
      </w:r>
    </w:p>
    <w:p w:rsidR="00D22A57" w:rsidRPr="00D42C1C" w:rsidRDefault="00D22A57" w:rsidP="00AB5B9D">
      <w:pPr>
        <w:pStyle w:val="ConsPlusTitle"/>
        <w:widowControl/>
        <w:spacing w:line="276" w:lineRule="auto"/>
        <w:ind w:firstLine="567"/>
        <w:jc w:val="both"/>
        <w:rPr>
          <w:rFonts w:ascii="Times New Roman" w:hAnsi="Times New Roman" w:cs="Times New Roman"/>
          <w:b w:val="0"/>
          <w:sz w:val="28"/>
          <w:szCs w:val="28"/>
        </w:rPr>
      </w:pPr>
      <w:r w:rsidRPr="00D42C1C">
        <w:rPr>
          <w:rFonts w:ascii="Times New Roman" w:hAnsi="Times New Roman" w:cs="Times New Roman"/>
          <w:b w:val="0"/>
          <w:sz w:val="28"/>
          <w:szCs w:val="28"/>
        </w:rPr>
        <w:t xml:space="preserve">В </w:t>
      </w:r>
      <w:r w:rsidR="00D42C1C">
        <w:rPr>
          <w:rFonts w:ascii="Times New Roman" w:hAnsi="Times New Roman" w:cs="Times New Roman"/>
          <w:b w:val="0"/>
          <w:sz w:val="28"/>
          <w:szCs w:val="28"/>
        </w:rPr>
        <w:t>ходе</w:t>
      </w:r>
      <w:r w:rsidRPr="00D42C1C">
        <w:rPr>
          <w:rFonts w:ascii="Times New Roman" w:hAnsi="Times New Roman" w:cs="Times New Roman"/>
          <w:b w:val="0"/>
          <w:sz w:val="28"/>
          <w:szCs w:val="28"/>
        </w:rPr>
        <w:t xml:space="preserve"> реализации </w:t>
      </w:r>
      <w:r w:rsidR="00D42C1C">
        <w:rPr>
          <w:rFonts w:ascii="Times New Roman" w:hAnsi="Times New Roman" w:cs="Times New Roman"/>
          <w:b w:val="0"/>
          <w:sz w:val="28"/>
          <w:szCs w:val="28"/>
        </w:rPr>
        <w:t xml:space="preserve">районной целевой программы </w:t>
      </w:r>
      <w:r w:rsidR="00D42C1C" w:rsidRPr="00D42C1C">
        <w:rPr>
          <w:rFonts w:ascii="Times New Roman" w:hAnsi="Times New Roman" w:cs="Times New Roman"/>
          <w:b w:val="0"/>
          <w:sz w:val="28"/>
          <w:szCs w:val="28"/>
        </w:rPr>
        <w:t>«Обеспечение жильем молодых семей в Шарангском районе Нижегородской области»</w:t>
      </w:r>
      <w:r w:rsidRPr="00D42C1C">
        <w:rPr>
          <w:rFonts w:ascii="Times New Roman" w:hAnsi="Times New Roman" w:cs="Times New Roman"/>
          <w:b w:val="0"/>
          <w:sz w:val="28"/>
          <w:szCs w:val="28"/>
        </w:rPr>
        <w:t xml:space="preserve"> </w:t>
      </w:r>
      <w:r w:rsidR="005744A5">
        <w:rPr>
          <w:rFonts w:ascii="Times New Roman" w:hAnsi="Times New Roman" w:cs="Times New Roman"/>
          <w:b w:val="0"/>
          <w:sz w:val="28"/>
          <w:szCs w:val="28"/>
        </w:rPr>
        <w:t>в 201</w:t>
      </w:r>
      <w:r w:rsidR="003C4F0B">
        <w:rPr>
          <w:rFonts w:ascii="Times New Roman" w:hAnsi="Times New Roman" w:cs="Times New Roman"/>
          <w:b w:val="0"/>
          <w:sz w:val="28"/>
          <w:szCs w:val="28"/>
        </w:rPr>
        <w:t>4</w:t>
      </w:r>
      <w:r w:rsidR="000316B2" w:rsidRPr="00D42C1C">
        <w:rPr>
          <w:rFonts w:ascii="Times New Roman" w:hAnsi="Times New Roman" w:cs="Times New Roman"/>
          <w:b w:val="0"/>
          <w:sz w:val="28"/>
          <w:szCs w:val="28"/>
        </w:rPr>
        <w:t>-201</w:t>
      </w:r>
      <w:r w:rsidR="003C4F0B">
        <w:rPr>
          <w:rFonts w:ascii="Times New Roman" w:hAnsi="Times New Roman" w:cs="Times New Roman"/>
          <w:b w:val="0"/>
          <w:sz w:val="28"/>
          <w:szCs w:val="28"/>
        </w:rPr>
        <w:t>6</w:t>
      </w:r>
      <w:r w:rsidR="000316B2" w:rsidRPr="00D42C1C">
        <w:rPr>
          <w:rFonts w:ascii="Times New Roman" w:hAnsi="Times New Roman" w:cs="Times New Roman"/>
          <w:b w:val="0"/>
          <w:sz w:val="28"/>
          <w:szCs w:val="28"/>
        </w:rPr>
        <w:t xml:space="preserve"> годах </w:t>
      </w:r>
      <w:r w:rsidRPr="00D42C1C">
        <w:rPr>
          <w:rFonts w:ascii="Times New Roman" w:hAnsi="Times New Roman" w:cs="Times New Roman"/>
          <w:b w:val="0"/>
          <w:sz w:val="28"/>
          <w:szCs w:val="28"/>
        </w:rPr>
        <w:t xml:space="preserve">на территории Шарангского района </w:t>
      </w:r>
      <w:r w:rsidR="003C4F0B">
        <w:rPr>
          <w:rFonts w:ascii="Times New Roman" w:hAnsi="Times New Roman" w:cs="Times New Roman"/>
          <w:b w:val="0"/>
          <w:sz w:val="28"/>
          <w:szCs w:val="28"/>
        </w:rPr>
        <w:t>3</w:t>
      </w:r>
      <w:r w:rsidR="000316B2" w:rsidRPr="00D42C1C">
        <w:rPr>
          <w:rFonts w:ascii="Times New Roman" w:hAnsi="Times New Roman" w:cs="Times New Roman"/>
          <w:b w:val="0"/>
          <w:sz w:val="28"/>
          <w:szCs w:val="28"/>
        </w:rPr>
        <w:t xml:space="preserve"> молоды</w:t>
      </w:r>
      <w:r w:rsidR="003C4F0B">
        <w:rPr>
          <w:rFonts w:ascii="Times New Roman" w:hAnsi="Times New Roman" w:cs="Times New Roman"/>
          <w:b w:val="0"/>
          <w:sz w:val="28"/>
          <w:szCs w:val="28"/>
        </w:rPr>
        <w:t>е</w:t>
      </w:r>
      <w:r w:rsidR="000316B2" w:rsidRPr="00D42C1C">
        <w:rPr>
          <w:rFonts w:ascii="Times New Roman" w:hAnsi="Times New Roman" w:cs="Times New Roman"/>
          <w:b w:val="0"/>
          <w:sz w:val="28"/>
          <w:szCs w:val="28"/>
        </w:rPr>
        <w:t xml:space="preserve"> сем</w:t>
      </w:r>
      <w:r w:rsidR="003C4F0B">
        <w:rPr>
          <w:rFonts w:ascii="Times New Roman" w:hAnsi="Times New Roman" w:cs="Times New Roman"/>
          <w:b w:val="0"/>
          <w:sz w:val="28"/>
          <w:szCs w:val="28"/>
        </w:rPr>
        <w:t>ьи</w:t>
      </w:r>
      <w:r w:rsidRPr="00D42C1C">
        <w:rPr>
          <w:rFonts w:ascii="Times New Roman" w:hAnsi="Times New Roman" w:cs="Times New Roman"/>
          <w:b w:val="0"/>
          <w:sz w:val="28"/>
          <w:szCs w:val="28"/>
        </w:rPr>
        <w:t xml:space="preserve"> улучшил</w:t>
      </w:r>
      <w:r w:rsidR="000316B2" w:rsidRPr="00D42C1C">
        <w:rPr>
          <w:rFonts w:ascii="Times New Roman" w:hAnsi="Times New Roman" w:cs="Times New Roman"/>
          <w:b w:val="0"/>
          <w:sz w:val="28"/>
          <w:szCs w:val="28"/>
        </w:rPr>
        <w:t>и свои</w:t>
      </w:r>
      <w:r w:rsidRPr="00D42C1C">
        <w:rPr>
          <w:rFonts w:ascii="Times New Roman" w:hAnsi="Times New Roman" w:cs="Times New Roman"/>
          <w:b w:val="0"/>
          <w:sz w:val="28"/>
          <w:szCs w:val="28"/>
        </w:rPr>
        <w:t xml:space="preserve"> жилищные условия</w:t>
      </w:r>
      <w:r w:rsidR="000316B2" w:rsidRPr="00D42C1C">
        <w:rPr>
          <w:rFonts w:ascii="Times New Roman" w:hAnsi="Times New Roman" w:cs="Times New Roman"/>
          <w:b w:val="0"/>
          <w:sz w:val="28"/>
          <w:szCs w:val="28"/>
        </w:rPr>
        <w:t>.</w:t>
      </w:r>
      <w:r w:rsidRPr="00D42C1C">
        <w:rPr>
          <w:rFonts w:ascii="Times New Roman" w:hAnsi="Times New Roman" w:cs="Times New Roman"/>
          <w:b w:val="0"/>
          <w:sz w:val="28"/>
          <w:szCs w:val="28"/>
        </w:rPr>
        <w:t xml:space="preserve"> </w:t>
      </w:r>
    </w:p>
    <w:p w:rsidR="00D22A57" w:rsidRPr="00696113" w:rsidRDefault="00D22A57" w:rsidP="00AB5B9D">
      <w:pPr>
        <w:pStyle w:val="ConsPlusCell"/>
        <w:spacing w:line="276" w:lineRule="auto"/>
        <w:ind w:firstLine="567"/>
        <w:jc w:val="both"/>
        <w:rPr>
          <w:rFonts w:ascii="Times New Roman" w:hAnsi="Times New Roman" w:cs="Times New Roman"/>
          <w:sz w:val="28"/>
          <w:szCs w:val="28"/>
        </w:rPr>
      </w:pPr>
      <w:r w:rsidRPr="00696113">
        <w:rPr>
          <w:rFonts w:ascii="Times New Roman" w:hAnsi="Times New Roman" w:cs="Times New Roman"/>
          <w:sz w:val="28"/>
          <w:szCs w:val="28"/>
        </w:rPr>
        <w:t xml:space="preserve">Однако жилищная проблема в </w:t>
      </w:r>
      <w:r>
        <w:rPr>
          <w:rFonts w:ascii="Times New Roman" w:hAnsi="Times New Roman" w:cs="Times New Roman"/>
          <w:sz w:val="28"/>
          <w:szCs w:val="28"/>
        </w:rPr>
        <w:t>Шарангском районе</w:t>
      </w:r>
      <w:r w:rsidRPr="00696113">
        <w:rPr>
          <w:rFonts w:ascii="Times New Roman" w:hAnsi="Times New Roman" w:cs="Times New Roman"/>
          <w:sz w:val="28"/>
          <w:szCs w:val="28"/>
        </w:rPr>
        <w:t xml:space="preserve"> по-прежнему остается острой, а решение ее - актуальным. Молодежь не менее чем другие возрастные группы населения нуждается в жилье, так как именно в этом возрасте создаются семьи, это наиболее благоприятный детородный возраст. Отсутствие жилья для молодой семьи является главной причиной разводо</w:t>
      </w:r>
      <w:r>
        <w:rPr>
          <w:rFonts w:ascii="Times New Roman" w:hAnsi="Times New Roman" w:cs="Times New Roman"/>
          <w:sz w:val="28"/>
          <w:szCs w:val="28"/>
        </w:rPr>
        <w:t>в, ведет к снижению рождаемости, способствует выезду молодежи за пределы района.</w:t>
      </w:r>
      <w:r w:rsidRPr="00696113">
        <w:rPr>
          <w:rFonts w:ascii="Times New Roman" w:hAnsi="Times New Roman" w:cs="Times New Roman"/>
          <w:sz w:val="28"/>
          <w:szCs w:val="28"/>
        </w:rPr>
        <w:t xml:space="preserve"> </w:t>
      </w:r>
    </w:p>
    <w:p w:rsidR="00D22A57" w:rsidRDefault="00983524" w:rsidP="00AB5B9D">
      <w:pPr>
        <w:pStyle w:val="ConsPlusCel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Подпрограмма</w:t>
      </w:r>
      <w:r w:rsidR="00D22A57" w:rsidRPr="00696113">
        <w:rPr>
          <w:rFonts w:ascii="Times New Roman" w:hAnsi="Times New Roman" w:cs="Times New Roman"/>
          <w:sz w:val="28"/>
          <w:szCs w:val="28"/>
        </w:rPr>
        <w:t xml:space="preserve"> предусматривает </w:t>
      </w:r>
      <w:r w:rsidR="00D22A57">
        <w:rPr>
          <w:rFonts w:ascii="Times New Roman" w:hAnsi="Times New Roman" w:cs="Times New Roman"/>
          <w:sz w:val="28"/>
          <w:szCs w:val="28"/>
        </w:rPr>
        <w:t>поддержку</w:t>
      </w:r>
      <w:r w:rsidR="00D22A57" w:rsidRPr="00696113">
        <w:rPr>
          <w:rFonts w:ascii="Times New Roman" w:hAnsi="Times New Roman" w:cs="Times New Roman"/>
          <w:sz w:val="28"/>
          <w:szCs w:val="28"/>
        </w:rPr>
        <w:t xml:space="preserve"> молодых семей, нуждающихся в улучшении жилищных условий, в целях стимулирования положительных тенденций в изменении демографической ситуации</w:t>
      </w:r>
      <w:r w:rsidR="00D22A57">
        <w:rPr>
          <w:rFonts w:ascii="Times New Roman" w:hAnsi="Times New Roman" w:cs="Times New Roman"/>
          <w:sz w:val="28"/>
          <w:szCs w:val="28"/>
        </w:rPr>
        <w:t xml:space="preserve"> </w:t>
      </w:r>
      <w:r w:rsidR="00D22A57" w:rsidRPr="00696113">
        <w:rPr>
          <w:rFonts w:ascii="Times New Roman" w:hAnsi="Times New Roman" w:cs="Times New Roman"/>
          <w:sz w:val="28"/>
          <w:szCs w:val="28"/>
        </w:rPr>
        <w:t>и закрепления</w:t>
      </w:r>
      <w:r w:rsidR="00D22A57">
        <w:rPr>
          <w:rFonts w:ascii="Times New Roman" w:hAnsi="Times New Roman" w:cs="Times New Roman"/>
          <w:sz w:val="28"/>
          <w:szCs w:val="28"/>
        </w:rPr>
        <w:t xml:space="preserve"> молодых семей</w:t>
      </w:r>
      <w:r w:rsidR="00D22A57" w:rsidRPr="00696113">
        <w:rPr>
          <w:rFonts w:ascii="Times New Roman" w:hAnsi="Times New Roman" w:cs="Times New Roman"/>
          <w:sz w:val="28"/>
          <w:szCs w:val="28"/>
        </w:rPr>
        <w:t xml:space="preserve"> в </w:t>
      </w:r>
      <w:r w:rsidR="00D22A57">
        <w:rPr>
          <w:rFonts w:ascii="Times New Roman" w:hAnsi="Times New Roman" w:cs="Times New Roman"/>
          <w:sz w:val="28"/>
          <w:szCs w:val="28"/>
        </w:rPr>
        <w:t>Шарангском районе</w:t>
      </w:r>
      <w:r w:rsidR="00E53B6A">
        <w:rPr>
          <w:rFonts w:ascii="Times New Roman" w:hAnsi="Times New Roman" w:cs="Times New Roman"/>
          <w:sz w:val="28"/>
          <w:szCs w:val="28"/>
        </w:rPr>
        <w:t xml:space="preserve">. Кроме того </w:t>
      </w:r>
      <w:r w:rsidR="00590946">
        <w:rPr>
          <w:rFonts w:ascii="Times New Roman" w:hAnsi="Times New Roman" w:cs="Times New Roman"/>
          <w:sz w:val="28"/>
          <w:szCs w:val="28"/>
        </w:rPr>
        <w:t>Подпрограммой</w:t>
      </w:r>
      <w:r w:rsidR="00E53B6A">
        <w:rPr>
          <w:rFonts w:ascii="Times New Roman" w:hAnsi="Times New Roman" w:cs="Times New Roman"/>
          <w:sz w:val="28"/>
          <w:szCs w:val="28"/>
        </w:rPr>
        <w:t xml:space="preserve"> предусматривается компенсация</w:t>
      </w:r>
      <w:r w:rsidR="00F37E7C" w:rsidRPr="00F37E7C">
        <w:rPr>
          <w:rFonts w:ascii="Times New Roman" w:hAnsi="Times New Roman" w:cs="Times New Roman"/>
          <w:sz w:val="28"/>
          <w:szCs w:val="28"/>
        </w:rPr>
        <w:t xml:space="preserve"> процентной  ставки по кредитам, выданным до 31 декабря 2006 года</w:t>
      </w:r>
      <w:r w:rsidR="00F37E7C">
        <w:rPr>
          <w:rFonts w:ascii="Times New Roman" w:hAnsi="Times New Roman" w:cs="Times New Roman"/>
          <w:sz w:val="28"/>
          <w:szCs w:val="28"/>
        </w:rPr>
        <w:t xml:space="preserve"> в рамках</w:t>
      </w:r>
      <w:r w:rsidR="00E53B6A">
        <w:rPr>
          <w:rFonts w:ascii="Times New Roman" w:hAnsi="Times New Roman" w:cs="Times New Roman"/>
          <w:sz w:val="28"/>
          <w:szCs w:val="28"/>
        </w:rPr>
        <w:t xml:space="preserve"> районной целевой</w:t>
      </w:r>
      <w:r w:rsidR="00F37E7C">
        <w:rPr>
          <w:rFonts w:ascii="Times New Roman" w:hAnsi="Times New Roman" w:cs="Times New Roman"/>
          <w:sz w:val="28"/>
          <w:szCs w:val="28"/>
        </w:rPr>
        <w:t xml:space="preserve"> программы «Молодой семье – доступное жилье»</w:t>
      </w:r>
      <w:r w:rsidR="00E53B6A">
        <w:rPr>
          <w:rFonts w:ascii="Times New Roman" w:hAnsi="Times New Roman" w:cs="Times New Roman"/>
          <w:sz w:val="28"/>
          <w:szCs w:val="28"/>
        </w:rPr>
        <w:t>.</w:t>
      </w:r>
    </w:p>
    <w:p w:rsidR="00AB5B9D" w:rsidRDefault="00AB5B9D" w:rsidP="00AB5B9D">
      <w:pPr>
        <w:pStyle w:val="ConsPlusCell"/>
        <w:spacing w:line="276" w:lineRule="auto"/>
        <w:ind w:firstLine="709"/>
        <w:jc w:val="both"/>
        <w:rPr>
          <w:rFonts w:ascii="Times New Roman" w:hAnsi="Times New Roman" w:cs="Times New Roman"/>
          <w:sz w:val="28"/>
          <w:szCs w:val="28"/>
        </w:rPr>
      </w:pPr>
    </w:p>
    <w:p w:rsidR="00AB5B9D" w:rsidRDefault="00AB5B9D" w:rsidP="008961DD">
      <w:pPr>
        <w:pStyle w:val="ConsPlusCell"/>
        <w:numPr>
          <w:ilvl w:val="1"/>
          <w:numId w:val="5"/>
        </w:numPr>
        <w:spacing w:line="276"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Цели и задачи </w:t>
      </w:r>
      <w:r w:rsidR="00BC7E07">
        <w:rPr>
          <w:rFonts w:ascii="Times New Roman" w:hAnsi="Times New Roman" w:cs="Times New Roman"/>
          <w:sz w:val="28"/>
          <w:szCs w:val="28"/>
        </w:rPr>
        <w:t>Подпрограммы</w:t>
      </w:r>
    </w:p>
    <w:p w:rsidR="00AB5B9D" w:rsidRDefault="00AB5B9D" w:rsidP="0059265B">
      <w:pPr>
        <w:pStyle w:val="ConsPlusCell"/>
        <w:spacing w:line="276" w:lineRule="auto"/>
        <w:ind w:left="1080"/>
        <w:rPr>
          <w:rFonts w:ascii="Times New Roman" w:hAnsi="Times New Roman" w:cs="Times New Roman"/>
          <w:sz w:val="28"/>
          <w:szCs w:val="28"/>
        </w:rPr>
      </w:pPr>
    </w:p>
    <w:p w:rsidR="00AB5B9D" w:rsidRDefault="00AB5B9D" w:rsidP="005744A5">
      <w:pPr>
        <w:pStyle w:val="ConsPlusCel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Основной целью </w:t>
      </w:r>
      <w:r w:rsidR="00BC7E07">
        <w:rPr>
          <w:rFonts w:ascii="Times New Roman" w:hAnsi="Times New Roman" w:cs="Times New Roman"/>
          <w:sz w:val="28"/>
          <w:szCs w:val="28"/>
        </w:rPr>
        <w:t>Подпрограммы</w:t>
      </w:r>
      <w:r>
        <w:rPr>
          <w:rFonts w:ascii="Times New Roman" w:hAnsi="Times New Roman" w:cs="Times New Roman"/>
          <w:sz w:val="28"/>
          <w:szCs w:val="28"/>
        </w:rPr>
        <w:t xml:space="preserve"> является </w:t>
      </w:r>
      <w:r w:rsidR="00BC7E07">
        <w:rPr>
          <w:rFonts w:ascii="Times New Roman" w:hAnsi="Times New Roman" w:cs="Times New Roman"/>
          <w:sz w:val="28"/>
          <w:szCs w:val="28"/>
        </w:rPr>
        <w:t>г</w:t>
      </w:r>
      <w:r w:rsidR="00BC7E07" w:rsidRPr="00AF7507">
        <w:rPr>
          <w:rFonts w:ascii="Times New Roman" w:hAnsi="Times New Roman" w:cs="Times New Roman"/>
          <w:sz w:val="28"/>
          <w:szCs w:val="28"/>
        </w:rPr>
        <w:t xml:space="preserve">осударственная поддержка молодых семей </w:t>
      </w:r>
      <w:r w:rsidR="00BC7E07">
        <w:rPr>
          <w:rFonts w:ascii="Times New Roman" w:hAnsi="Times New Roman" w:cs="Times New Roman"/>
          <w:sz w:val="28"/>
          <w:szCs w:val="28"/>
        </w:rPr>
        <w:t>Шарангского района</w:t>
      </w:r>
      <w:r w:rsidR="00BC7E07" w:rsidRPr="00AF7507">
        <w:rPr>
          <w:rFonts w:ascii="Times New Roman" w:hAnsi="Times New Roman" w:cs="Times New Roman"/>
          <w:sz w:val="28"/>
          <w:szCs w:val="28"/>
        </w:rPr>
        <w:t xml:space="preserve"> в решении жилищной проблемы</w:t>
      </w:r>
      <w:r>
        <w:rPr>
          <w:rFonts w:ascii="Times New Roman" w:hAnsi="Times New Roman" w:cs="Times New Roman"/>
          <w:sz w:val="28"/>
          <w:szCs w:val="28"/>
        </w:rPr>
        <w:t>.</w:t>
      </w:r>
    </w:p>
    <w:p w:rsidR="00AB5B9D" w:rsidRDefault="00AB5B9D" w:rsidP="005744A5">
      <w:pPr>
        <w:pStyle w:val="ConsPlusCell"/>
        <w:spacing w:line="276" w:lineRule="auto"/>
        <w:ind w:firstLine="709"/>
        <w:rPr>
          <w:rFonts w:ascii="Times New Roman" w:hAnsi="Times New Roman" w:cs="Times New Roman"/>
          <w:sz w:val="28"/>
          <w:szCs w:val="28"/>
        </w:rPr>
      </w:pPr>
      <w:r w:rsidRPr="00AB5B9D">
        <w:rPr>
          <w:rFonts w:ascii="Times New Roman" w:hAnsi="Times New Roman" w:cs="Times New Roman"/>
          <w:sz w:val="28"/>
          <w:szCs w:val="28"/>
        </w:rPr>
        <w:t>Задачами Программы являются:</w:t>
      </w:r>
    </w:p>
    <w:p w:rsidR="009E585A" w:rsidRDefault="009E585A" w:rsidP="005744A5">
      <w:pPr>
        <w:pStyle w:val="ConsPlusCell"/>
        <w:spacing w:line="276" w:lineRule="auto"/>
        <w:ind w:firstLine="709"/>
        <w:jc w:val="both"/>
        <w:rPr>
          <w:rFonts w:ascii="Times New Roman" w:hAnsi="Times New Roman" w:cs="Times New Roman"/>
          <w:sz w:val="28"/>
          <w:szCs w:val="28"/>
        </w:rPr>
      </w:pPr>
      <w:r w:rsidRPr="008173FD">
        <w:rPr>
          <w:rFonts w:ascii="Times New Roman" w:hAnsi="Times New Roman" w:cs="Times New Roman"/>
          <w:sz w:val="28"/>
          <w:szCs w:val="28"/>
        </w:rPr>
        <w:t>1.</w:t>
      </w:r>
      <w:r>
        <w:rPr>
          <w:rFonts w:ascii="Times New Roman" w:hAnsi="Times New Roman" w:cs="Times New Roman"/>
          <w:sz w:val="28"/>
          <w:szCs w:val="28"/>
        </w:rPr>
        <w:t xml:space="preserve"> </w:t>
      </w:r>
      <w:r w:rsidRPr="008173FD">
        <w:rPr>
          <w:rFonts w:ascii="Times New Roman" w:hAnsi="Times New Roman" w:cs="Times New Roman"/>
          <w:sz w:val="28"/>
          <w:szCs w:val="28"/>
        </w:rPr>
        <w:t>Обеспечение первичной финансовой поддержки молодых семей, признанных нуждающимися в улучшении жилищных условий, при приобретении (строительстве) отдельного благоустроенного жилья</w:t>
      </w:r>
      <w:r w:rsidR="009C278D">
        <w:rPr>
          <w:rFonts w:ascii="Times New Roman" w:hAnsi="Times New Roman" w:cs="Times New Roman"/>
          <w:sz w:val="28"/>
          <w:szCs w:val="28"/>
        </w:rPr>
        <w:t>.</w:t>
      </w:r>
    </w:p>
    <w:p w:rsidR="009E585A" w:rsidRDefault="009E585A" w:rsidP="005744A5">
      <w:pPr>
        <w:pStyle w:val="ConsPlusCel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 О</w:t>
      </w:r>
      <w:r w:rsidRPr="009E585A">
        <w:rPr>
          <w:rFonts w:ascii="Times New Roman" w:hAnsi="Times New Roman" w:cs="Times New Roman"/>
          <w:sz w:val="28"/>
          <w:szCs w:val="28"/>
        </w:rPr>
        <w:t>беспечение финансовой поддержки молодых семей, нуждающихся в жилых помещениях, при рождении детей</w:t>
      </w:r>
      <w:r w:rsidR="009C278D">
        <w:rPr>
          <w:rFonts w:ascii="Times New Roman" w:hAnsi="Times New Roman" w:cs="Times New Roman"/>
          <w:sz w:val="28"/>
          <w:szCs w:val="28"/>
        </w:rPr>
        <w:t>.</w:t>
      </w:r>
    </w:p>
    <w:p w:rsidR="009E585A" w:rsidRDefault="009E585A" w:rsidP="005744A5">
      <w:pPr>
        <w:pStyle w:val="ConsPlusCel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9E585A">
        <w:rPr>
          <w:rFonts w:ascii="Times New Roman" w:hAnsi="Times New Roman" w:cs="Times New Roman"/>
          <w:sz w:val="28"/>
          <w:szCs w:val="28"/>
        </w:rPr>
        <w:t xml:space="preserve">. </w:t>
      </w:r>
      <w:r w:rsidRPr="008173FD">
        <w:rPr>
          <w:rFonts w:ascii="Times New Roman" w:hAnsi="Times New Roman" w:cs="Times New Roman"/>
          <w:sz w:val="28"/>
          <w:szCs w:val="28"/>
        </w:rPr>
        <w:t xml:space="preserve">Компенсация процентной ставки по кредитам, выданным до  31 декабря 2006 года  в  рамках </w:t>
      </w:r>
      <w:r w:rsidR="003E635A">
        <w:rPr>
          <w:rFonts w:ascii="Times New Roman" w:hAnsi="Times New Roman" w:cs="Times New Roman"/>
          <w:sz w:val="28"/>
          <w:szCs w:val="28"/>
        </w:rPr>
        <w:t>районной</w:t>
      </w:r>
      <w:r w:rsidR="003E635A" w:rsidRPr="008173FD">
        <w:rPr>
          <w:rFonts w:ascii="Times New Roman" w:hAnsi="Times New Roman" w:cs="Times New Roman"/>
          <w:sz w:val="28"/>
          <w:szCs w:val="28"/>
        </w:rPr>
        <w:t xml:space="preserve"> целевой программы "Молодой  с</w:t>
      </w:r>
      <w:r w:rsidR="003E635A">
        <w:rPr>
          <w:rFonts w:ascii="Times New Roman" w:hAnsi="Times New Roman" w:cs="Times New Roman"/>
          <w:sz w:val="28"/>
          <w:szCs w:val="28"/>
        </w:rPr>
        <w:t>емье – доступное жилье" на  2005</w:t>
      </w:r>
      <w:r w:rsidR="003E635A" w:rsidRPr="008173FD">
        <w:rPr>
          <w:rFonts w:ascii="Times New Roman" w:hAnsi="Times New Roman" w:cs="Times New Roman"/>
          <w:sz w:val="28"/>
          <w:szCs w:val="28"/>
        </w:rPr>
        <w:t xml:space="preserve"> - 2010 годы, утверждённой </w:t>
      </w:r>
      <w:r w:rsidR="003E635A">
        <w:rPr>
          <w:rFonts w:ascii="Times New Roman" w:hAnsi="Times New Roman" w:cs="Times New Roman"/>
          <w:sz w:val="28"/>
          <w:szCs w:val="28"/>
        </w:rPr>
        <w:t>решением Земского собрания Шарангского района</w:t>
      </w:r>
      <w:r w:rsidR="003E635A" w:rsidRPr="008173FD">
        <w:rPr>
          <w:rFonts w:ascii="Times New Roman" w:hAnsi="Times New Roman" w:cs="Times New Roman"/>
          <w:sz w:val="28"/>
          <w:szCs w:val="28"/>
        </w:rPr>
        <w:t xml:space="preserve"> от </w:t>
      </w:r>
      <w:r w:rsidR="003E635A">
        <w:rPr>
          <w:rFonts w:ascii="Times New Roman" w:hAnsi="Times New Roman" w:cs="Times New Roman"/>
          <w:sz w:val="28"/>
          <w:szCs w:val="28"/>
        </w:rPr>
        <w:t>15.04.2005 года  № 15</w:t>
      </w:r>
      <w:r w:rsidR="009C278D">
        <w:rPr>
          <w:rFonts w:ascii="Times New Roman" w:hAnsi="Times New Roman" w:cs="Times New Roman"/>
          <w:sz w:val="28"/>
          <w:szCs w:val="28"/>
        </w:rPr>
        <w:t>.</w:t>
      </w:r>
      <w:r w:rsidRPr="008173FD">
        <w:rPr>
          <w:rFonts w:ascii="Times New Roman" w:hAnsi="Times New Roman" w:cs="Times New Roman"/>
          <w:sz w:val="28"/>
          <w:szCs w:val="28"/>
        </w:rPr>
        <w:t xml:space="preserve"> </w:t>
      </w:r>
      <w:r w:rsidR="005B0C23" w:rsidRPr="00C74870">
        <w:rPr>
          <w:rFonts w:ascii="Times New Roman" w:hAnsi="Times New Roman" w:cs="Times New Roman"/>
          <w:sz w:val="28"/>
          <w:szCs w:val="28"/>
        </w:rPr>
        <w:t xml:space="preserve">   </w:t>
      </w:r>
    </w:p>
    <w:p w:rsidR="009E585A" w:rsidRDefault="009E585A" w:rsidP="0059265B">
      <w:pPr>
        <w:pStyle w:val="ConsPlusCell"/>
        <w:spacing w:line="276" w:lineRule="auto"/>
        <w:ind w:firstLine="709"/>
        <w:jc w:val="both"/>
        <w:rPr>
          <w:rFonts w:ascii="Times New Roman" w:hAnsi="Times New Roman" w:cs="Times New Roman"/>
          <w:sz w:val="28"/>
          <w:szCs w:val="28"/>
        </w:rPr>
      </w:pPr>
    </w:p>
    <w:p w:rsidR="00097BDB" w:rsidRDefault="009E585A" w:rsidP="008961DD">
      <w:pPr>
        <w:pStyle w:val="ConsPlusCell"/>
        <w:numPr>
          <w:ilvl w:val="1"/>
          <w:numId w:val="5"/>
        </w:numPr>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Сроки и этапы реализации </w:t>
      </w:r>
      <w:r w:rsidR="00BC7E07">
        <w:rPr>
          <w:rFonts w:ascii="Times New Roman" w:hAnsi="Times New Roman" w:cs="Times New Roman"/>
          <w:sz w:val="28"/>
          <w:szCs w:val="28"/>
        </w:rPr>
        <w:t>Подпрограммы</w:t>
      </w:r>
    </w:p>
    <w:p w:rsidR="009E585A" w:rsidRDefault="009E585A" w:rsidP="0059265B">
      <w:pPr>
        <w:pStyle w:val="ConsPlusCell"/>
        <w:spacing w:line="276" w:lineRule="auto"/>
        <w:ind w:left="1080"/>
        <w:rPr>
          <w:rFonts w:ascii="Times New Roman" w:hAnsi="Times New Roman" w:cs="Times New Roman"/>
          <w:sz w:val="28"/>
          <w:szCs w:val="28"/>
        </w:rPr>
      </w:pPr>
    </w:p>
    <w:p w:rsidR="009E585A" w:rsidRDefault="009E585A" w:rsidP="00BC7E07">
      <w:pPr>
        <w:pStyle w:val="ConsPlusCell"/>
        <w:spacing w:line="276" w:lineRule="auto"/>
        <w:ind w:firstLine="709"/>
        <w:rPr>
          <w:rFonts w:ascii="Times New Roman" w:hAnsi="Times New Roman" w:cs="Times New Roman"/>
          <w:sz w:val="28"/>
          <w:szCs w:val="28"/>
        </w:rPr>
      </w:pPr>
      <w:r w:rsidRPr="009E585A">
        <w:rPr>
          <w:rFonts w:ascii="Times New Roman" w:hAnsi="Times New Roman" w:cs="Times New Roman"/>
          <w:sz w:val="28"/>
          <w:szCs w:val="28"/>
        </w:rPr>
        <w:t xml:space="preserve">Реализация </w:t>
      </w:r>
      <w:r w:rsidR="00BC7E07">
        <w:rPr>
          <w:rFonts w:ascii="Times New Roman" w:hAnsi="Times New Roman" w:cs="Times New Roman"/>
          <w:sz w:val="28"/>
          <w:szCs w:val="28"/>
        </w:rPr>
        <w:t>Подпрограммы</w:t>
      </w:r>
      <w:r w:rsidR="0059265B">
        <w:rPr>
          <w:rFonts w:ascii="Times New Roman" w:hAnsi="Times New Roman" w:cs="Times New Roman"/>
          <w:sz w:val="28"/>
          <w:szCs w:val="28"/>
        </w:rPr>
        <w:t xml:space="preserve"> рассчитана на период 201</w:t>
      </w:r>
      <w:r w:rsidR="009A7A86">
        <w:rPr>
          <w:rFonts w:ascii="Times New Roman" w:hAnsi="Times New Roman" w:cs="Times New Roman"/>
          <w:sz w:val="28"/>
          <w:szCs w:val="28"/>
        </w:rPr>
        <w:t>8 - 2020</w:t>
      </w:r>
      <w:r w:rsidRPr="009E585A">
        <w:rPr>
          <w:rFonts w:ascii="Times New Roman" w:hAnsi="Times New Roman" w:cs="Times New Roman"/>
          <w:sz w:val="28"/>
          <w:szCs w:val="28"/>
        </w:rPr>
        <w:t xml:space="preserve"> год</w:t>
      </w:r>
      <w:r w:rsidR="009A7A86">
        <w:rPr>
          <w:rFonts w:ascii="Times New Roman" w:hAnsi="Times New Roman" w:cs="Times New Roman"/>
          <w:sz w:val="28"/>
          <w:szCs w:val="28"/>
        </w:rPr>
        <w:t>ы</w:t>
      </w:r>
      <w:r w:rsidRPr="009E585A">
        <w:rPr>
          <w:rFonts w:ascii="Times New Roman" w:hAnsi="Times New Roman" w:cs="Times New Roman"/>
          <w:sz w:val="28"/>
          <w:szCs w:val="28"/>
        </w:rPr>
        <w:t xml:space="preserve"> и осуществляется в один этап.</w:t>
      </w:r>
    </w:p>
    <w:p w:rsidR="0059265B" w:rsidRDefault="0059265B" w:rsidP="009E585A">
      <w:pPr>
        <w:pStyle w:val="ConsPlusCell"/>
        <w:ind w:firstLine="709"/>
        <w:rPr>
          <w:rFonts w:ascii="Times New Roman" w:hAnsi="Times New Roman" w:cs="Times New Roman"/>
          <w:sz w:val="28"/>
          <w:szCs w:val="28"/>
        </w:rPr>
      </w:pPr>
    </w:p>
    <w:p w:rsidR="0059265B" w:rsidRPr="0059265B" w:rsidRDefault="0059265B" w:rsidP="0059265B">
      <w:pPr>
        <w:pStyle w:val="ConsPlusNormal"/>
        <w:widowControl/>
        <w:spacing w:line="276" w:lineRule="auto"/>
        <w:ind w:firstLine="709"/>
        <w:jc w:val="center"/>
        <w:outlineLvl w:val="2"/>
        <w:rPr>
          <w:rFonts w:ascii="Times New Roman" w:hAnsi="Times New Roman" w:cs="Times New Roman"/>
          <w:sz w:val="28"/>
          <w:szCs w:val="28"/>
        </w:rPr>
      </w:pPr>
      <w:r w:rsidRPr="0059265B">
        <w:rPr>
          <w:rFonts w:ascii="Times New Roman" w:hAnsi="Times New Roman" w:cs="Times New Roman"/>
          <w:sz w:val="28"/>
          <w:szCs w:val="28"/>
        </w:rPr>
        <w:t xml:space="preserve">2.4. Управление </w:t>
      </w:r>
      <w:r w:rsidR="00BC7E07">
        <w:rPr>
          <w:rFonts w:ascii="Times New Roman" w:hAnsi="Times New Roman" w:cs="Times New Roman"/>
          <w:sz w:val="28"/>
          <w:szCs w:val="28"/>
        </w:rPr>
        <w:t>Подпрограммой</w:t>
      </w:r>
      <w:r w:rsidRPr="0059265B">
        <w:rPr>
          <w:rFonts w:ascii="Times New Roman" w:hAnsi="Times New Roman" w:cs="Times New Roman"/>
          <w:sz w:val="28"/>
          <w:szCs w:val="28"/>
        </w:rPr>
        <w:t xml:space="preserve"> и механизм ее реализации</w:t>
      </w:r>
    </w:p>
    <w:p w:rsidR="0059265B" w:rsidRPr="0059265B" w:rsidRDefault="0059265B" w:rsidP="0059265B">
      <w:pPr>
        <w:pStyle w:val="ConsPlusNormal"/>
        <w:widowControl/>
        <w:spacing w:line="276" w:lineRule="auto"/>
        <w:ind w:firstLine="709"/>
        <w:jc w:val="both"/>
        <w:outlineLvl w:val="2"/>
        <w:rPr>
          <w:rFonts w:ascii="Times New Roman" w:hAnsi="Times New Roman" w:cs="Times New Roman"/>
          <w:sz w:val="28"/>
          <w:szCs w:val="28"/>
        </w:rPr>
      </w:pPr>
    </w:p>
    <w:p w:rsidR="0059265B" w:rsidRPr="0059265B" w:rsidRDefault="0059265B" w:rsidP="0059265B">
      <w:pPr>
        <w:pStyle w:val="ConsPlusNormal"/>
        <w:widowControl/>
        <w:spacing w:line="276" w:lineRule="auto"/>
        <w:ind w:firstLine="709"/>
        <w:jc w:val="both"/>
        <w:rPr>
          <w:rFonts w:ascii="Times New Roman" w:hAnsi="Times New Roman" w:cs="Times New Roman"/>
          <w:sz w:val="28"/>
          <w:szCs w:val="28"/>
        </w:rPr>
      </w:pPr>
      <w:r w:rsidRPr="0059265B">
        <w:rPr>
          <w:rFonts w:ascii="Times New Roman" w:hAnsi="Times New Roman" w:cs="Times New Roman"/>
          <w:sz w:val="28"/>
          <w:szCs w:val="28"/>
        </w:rPr>
        <w:t xml:space="preserve">Механизм реализации </w:t>
      </w:r>
      <w:r w:rsidR="00BC7E07">
        <w:rPr>
          <w:rFonts w:ascii="Times New Roman" w:hAnsi="Times New Roman" w:cs="Times New Roman"/>
          <w:sz w:val="28"/>
          <w:szCs w:val="28"/>
        </w:rPr>
        <w:t>Подпрограммы</w:t>
      </w:r>
      <w:r w:rsidRPr="0059265B">
        <w:rPr>
          <w:rFonts w:ascii="Times New Roman" w:hAnsi="Times New Roman" w:cs="Times New Roman"/>
          <w:sz w:val="28"/>
          <w:szCs w:val="28"/>
        </w:rPr>
        <w:t xml:space="preserve"> предполагает предоставление молодым семьям - участникам </w:t>
      </w:r>
      <w:r w:rsidR="00BC7E07">
        <w:rPr>
          <w:rFonts w:ascii="Times New Roman" w:hAnsi="Times New Roman" w:cs="Times New Roman"/>
          <w:sz w:val="28"/>
          <w:szCs w:val="28"/>
        </w:rPr>
        <w:t>Подпрограммы</w:t>
      </w:r>
      <w:r w:rsidRPr="0059265B">
        <w:rPr>
          <w:rFonts w:ascii="Times New Roman" w:hAnsi="Times New Roman" w:cs="Times New Roman"/>
          <w:sz w:val="28"/>
          <w:szCs w:val="28"/>
        </w:rPr>
        <w:t>, нуждающимся в жилых помещениях, социальных выплат на приобретение (строительство) жилья.</w:t>
      </w:r>
    </w:p>
    <w:p w:rsidR="0059265B" w:rsidRPr="0059265B" w:rsidRDefault="0059265B" w:rsidP="0059265B">
      <w:pPr>
        <w:pStyle w:val="ConsPlusNormal"/>
        <w:widowControl/>
        <w:spacing w:line="276" w:lineRule="auto"/>
        <w:ind w:firstLine="709"/>
        <w:jc w:val="both"/>
        <w:rPr>
          <w:rFonts w:ascii="Times New Roman" w:hAnsi="Times New Roman" w:cs="Times New Roman"/>
          <w:sz w:val="28"/>
          <w:szCs w:val="28"/>
        </w:rPr>
      </w:pPr>
      <w:r w:rsidRPr="0059265B">
        <w:rPr>
          <w:rFonts w:ascii="Times New Roman" w:hAnsi="Times New Roman" w:cs="Times New Roman"/>
          <w:sz w:val="28"/>
          <w:szCs w:val="28"/>
        </w:rPr>
        <w:t xml:space="preserve">Участие в </w:t>
      </w:r>
      <w:r w:rsidR="00BC7E07">
        <w:rPr>
          <w:rFonts w:ascii="Times New Roman" w:hAnsi="Times New Roman" w:cs="Times New Roman"/>
          <w:sz w:val="28"/>
          <w:szCs w:val="28"/>
        </w:rPr>
        <w:t>Подпрограмме</w:t>
      </w:r>
      <w:r w:rsidRPr="0059265B">
        <w:rPr>
          <w:rFonts w:ascii="Times New Roman" w:hAnsi="Times New Roman" w:cs="Times New Roman"/>
          <w:sz w:val="28"/>
          <w:szCs w:val="28"/>
        </w:rPr>
        <w:t xml:space="preserve"> является добровольным.</w:t>
      </w:r>
    </w:p>
    <w:p w:rsidR="0059265B" w:rsidRPr="0059265B" w:rsidRDefault="0059265B" w:rsidP="0059265B">
      <w:pPr>
        <w:pStyle w:val="ConsPlusNormal"/>
        <w:widowControl/>
        <w:spacing w:line="276" w:lineRule="auto"/>
        <w:ind w:firstLine="709"/>
        <w:jc w:val="both"/>
        <w:rPr>
          <w:rFonts w:ascii="Times New Roman" w:hAnsi="Times New Roman" w:cs="Times New Roman"/>
          <w:sz w:val="28"/>
          <w:szCs w:val="28"/>
        </w:rPr>
      </w:pPr>
      <w:r w:rsidRPr="0059265B">
        <w:rPr>
          <w:rFonts w:ascii="Times New Roman" w:hAnsi="Times New Roman" w:cs="Times New Roman"/>
          <w:sz w:val="28"/>
          <w:szCs w:val="28"/>
        </w:rPr>
        <w:t>Право на улучшение жилищных условий с использованием социальной выплаты за счет бюджетных средств предоставляется молодой семье только один раз.</w:t>
      </w:r>
    </w:p>
    <w:p w:rsidR="0059265B" w:rsidRPr="0059265B" w:rsidRDefault="0059265B" w:rsidP="0059265B">
      <w:pPr>
        <w:pStyle w:val="ConsPlusNormal"/>
        <w:widowControl/>
        <w:spacing w:line="276" w:lineRule="auto"/>
        <w:ind w:firstLine="709"/>
        <w:jc w:val="both"/>
        <w:rPr>
          <w:rFonts w:ascii="Times New Roman" w:hAnsi="Times New Roman" w:cs="Times New Roman"/>
          <w:sz w:val="28"/>
          <w:szCs w:val="28"/>
        </w:rPr>
      </w:pPr>
      <w:r w:rsidRPr="0059265B">
        <w:rPr>
          <w:rFonts w:ascii="Times New Roman" w:hAnsi="Times New Roman" w:cs="Times New Roman"/>
          <w:sz w:val="28"/>
          <w:szCs w:val="28"/>
        </w:rPr>
        <w:t>2.4.1. Социальная выплата используется:</w:t>
      </w:r>
    </w:p>
    <w:p w:rsidR="0059265B" w:rsidRPr="0059265B" w:rsidRDefault="0059265B" w:rsidP="0059265B">
      <w:pPr>
        <w:pStyle w:val="ConsPlusNormal"/>
        <w:widowControl/>
        <w:spacing w:line="276" w:lineRule="auto"/>
        <w:ind w:firstLine="709"/>
        <w:jc w:val="both"/>
        <w:rPr>
          <w:rFonts w:ascii="Times New Roman" w:hAnsi="Times New Roman" w:cs="Times New Roman"/>
          <w:sz w:val="28"/>
          <w:szCs w:val="28"/>
        </w:rPr>
      </w:pPr>
      <w:r w:rsidRPr="0059265B">
        <w:rPr>
          <w:rFonts w:ascii="Times New Roman" w:hAnsi="Times New Roman" w:cs="Times New Roman"/>
          <w:sz w:val="28"/>
          <w:szCs w:val="28"/>
        </w:rPr>
        <w:t>а)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w:t>
      </w:r>
    </w:p>
    <w:p w:rsidR="0059265B" w:rsidRPr="0059265B" w:rsidRDefault="0059265B" w:rsidP="0059265B">
      <w:pPr>
        <w:pStyle w:val="ConsPlusNormal"/>
        <w:widowControl/>
        <w:spacing w:line="276" w:lineRule="auto"/>
        <w:ind w:firstLine="709"/>
        <w:jc w:val="both"/>
        <w:rPr>
          <w:rFonts w:ascii="Times New Roman" w:hAnsi="Times New Roman" w:cs="Times New Roman"/>
          <w:sz w:val="28"/>
          <w:szCs w:val="28"/>
        </w:rPr>
      </w:pPr>
      <w:r w:rsidRPr="0059265B">
        <w:rPr>
          <w:rFonts w:ascii="Times New Roman" w:hAnsi="Times New Roman" w:cs="Times New Roman"/>
          <w:sz w:val="28"/>
          <w:szCs w:val="28"/>
        </w:rPr>
        <w:t>б) для оплаты цены договора строительного подряда на строительство индивидуального жилого дома;</w:t>
      </w:r>
    </w:p>
    <w:p w:rsidR="0059265B" w:rsidRPr="0059265B" w:rsidRDefault="0059265B" w:rsidP="0059265B">
      <w:pPr>
        <w:pStyle w:val="ConsPlusNormal"/>
        <w:widowControl/>
        <w:spacing w:line="276" w:lineRule="auto"/>
        <w:ind w:firstLine="709"/>
        <w:jc w:val="both"/>
        <w:rPr>
          <w:rFonts w:ascii="Times New Roman" w:hAnsi="Times New Roman" w:cs="Times New Roman"/>
          <w:sz w:val="28"/>
          <w:szCs w:val="28"/>
        </w:rPr>
      </w:pPr>
      <w:r w:rsidRPr="0059265B">
        <w:rPr>
          <w:rFonts w:ascii="Times New Roman" w:hAnsi="Times New Roman" w:cs="Times New Roman"/>
          <w:sz w:val="28"/>
          <w:szCs w:val="28"/>
        </w:rPr>
        <w:lastRenderedPageBreak/>
        <w:t>в)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59265B" w:rsidRPr="0059265B" w:rsidRDefault="0059265B" w:rsidP="0059265B">
      <w:pPr>
        <w:pStyle w:val="ConsPlusNormal"/>
        <w:widowControl/>
        <w:spacing w:line="276" w:lineRule="auto"/>
        <w:ind w:firstLine="709"/>
        <w:jc w:val="both"/>
        <w:rPr>
          <w:rFonts w:ascii="Times New Roman" w:hAnsi="Times New Roman" w:cs="Times New Roman"/>
          <w:sz w:val="28"/>
          <w:szCs w:val="28"/>
        </w:rPr>
      </w:pPr>
      <w:r w:rsidRPr="0059265B">
        <w:rPr>
          <w:rFonts w:ascii="Times New Roman" w:hAnsi="Times New Roman" w:cs="Times New Roman"/>
          <w:sz w:val="28"/>
          <w:szCs w:val="28"/>
        </w:rPr>
        <w:t>г) для оплаты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0425CF" w:rsidRPr="000425CF" w:rsidRDefault="000425CF" w:rsidP="000425CF">
      <w:pPr>
        <w:pStyle w:val="ConsPlusNormal"/>
        <w:spacing w:line="276" w:lineRule="auto"/>
        <w:ind w:firstLine="540"/>
        <w:jc w:val="both"/>
        <w:rPr>
          <w:rFonts w:ascii="Times New Roman" w:hAnsi="Times New Roman" w:cs="Times New Roman"/>
          <w:sz w:val="28"/>
          <w:szCs w:val="28"/>
        </w:rPr>
      </w:pPr>
      <w:r w:rsidRPr="000425CF">
        <w:rPr>
          <w:rFonts w:ascii="Times New Roman" w:hAnsi="Times New Roman" w:cs="Times New Roman"/>
          <w:sz w:val="28"/>
          <w:szCs w:val="28"/>
        </w:rPr>
        <w:t>д) для погашения основной суммы долга и уплату процентов по ипотечным жилищным кредитам (займам) на приобретение жилого помещения или строительство индивидуального жилого дома</w:t>
      </w:r>
      <w:r w:rsidR="008708FD">
        <w:rPr>
          <w:rFonts w:ascii="Times New Roman" w:hAnsi="Times New Roman" w:cs="Times New Roman"/>
          <w:sz w:val="28"/>
          <w:szCs w:val="28"/>
        </w:rPr>
        <w:t xml:space="preserve"> </w:t>
      </w:r>
      <w:r w:rsidRPr="000425CF">
        <w:rPr>
          <w:rFonts w:ascii="Times New Roman" w:hAnsi="Times New Roman" w:cs="Times New Roman"/>
          <w:sz w:val="28"/>
          <w:szCs w:val="28"/>
        </w:rPr>
        <w:t>за исключением иных процентов, штрафов, комиссий и пеней за просрочку исполнения обязательств по этим кредитам или займам;</w:t>
      </w:r>
    </w:p>
    <w:p w:rsidR="0059265B" w:rsidRPr="000425CF" w:rsidRDefault="000425CF" w:rsidP="000425CF">
      <w:pPr>
        <w:pStyle w:val="ConsPlusNormal"/>
        <w:widowControl/>
        <w:spacing w:line="276" w:lineRule="auto"/>
        <w:ind w:firstLine="709"/>
        <w:jc w:val="both"/>
        <w:rPr>
          <w:rFonts w:ascii="Times New Roman" w:hAnsi="Times New Roman" w:cs="Times New Roman"/>
          <w:sz w:val="28"/>
          <w:szCs w:val="28"/>
        </w:rPr>
      </w:pPr>
      <w:r w:rsidRPr="000425CF">
        <w:rPr>
          <w:rFonts w:ascii="Times New Roman" w:hAnsi="Times New Roman" w:cs="Times New Roman"/>
          <w:sz w:val="28"/>
          <w:szCs w:val="28"/>
        </w:rPr>
        <w:t>е) на осуществление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чего жилое помещение, приобретенное (построенное) кооперативом для молодой семьи, переходит в собственность данной молодой семьи.</w:t>
      </w:r>
    </w:p>
    <w:p w:rsidR="000C3D3E" w:rsidRPr="000C3D3E" w:rsidRDefault="000C3D3E" w:rsidP="000C3D3E">
      <w:pPr>
        <w:pStyle w:val="ConsPlusNormal"/>
        <w:spacing w:line="276" w:lineRule="auto"/>
        <w:ind w:firstLine="540"/>
        <w:jc w:val="both"/>
        <w:rPr>
          <w:rFonts w:ascii="Times New Roman" w:hAnsi="Times New Roman" w:cs="Times New Roman"/>
          <w:color w:val="000000" w:themeColor="text1"/>
          <w:sz w:val="28"/>
          <w:szCs w:val="28"/>
        </w:rPr>
      </w:pPr>
      <w:r w:rsidRPr="000C3D3E">
        <w:rPr>
          <w:rFonts w:ascii="Times New Roman" w:hAnsi="Times New Roman" w:cs="Times New Roman"/>
          <w:color w:val="000000" w:themeColor="text1"/>
          <w:sz w:val="28"/>
          <w:szCs w:val="28"/>
        </w:rPr>
        <w:t xml:space="preserve">2.4.2. Участником </w:t>
      </w:r>
      <w:r w:rsidR="007B4F0F">
        <w:rPr>
          <w:rFonts w:ascii="Times New Roman" w:hAnsi="Times New Roman" w:cs="Times New Roman"/>
          <w:sz w:val="28"/>
          <w:szCs w:val="28"/>
        </w:rPr>
        <w:t>Подпрограммы</w:t>
      </w:r>
      <w:r w:rsidRPr="000C3D3E">
        <w:rPr>
          <w:rFonts w:ascii="Times New Roman" w:hAnsi="Times New Roman" w:cs="Times New Roman"/>
          <w:color w:val="000000" w:themeColor="text1"/>
          <w:sz w:val="28"/>
          <w:szCs w:val="28"/>
        </w:rPr>
        <w:t xml:space="preserve"> может быть молодая семья, все члены которой имеют постоянное место жительства </w:t>
      </w:r>
      <w:r w:rsidRPr="00B57404">
        <w:rPr>
          <w:rFonts w:ascii="Times New Roman" w:hAnsi="Times New Roman" w:cs="Times New Roman"/>
          <w:color w:val="000000" w:themeColor="text1"/>
          <w:sz w:val="28"/>
          <w:szCs w:val="28"/>
        </w:rPr>
        <w:t xml:space="preserve">в </w:t>
      </w:r>
      <w:r w:rsidR="007B5A08" w:rsidRPr="00B57404">
        <w:rPr>
          <w:rFonts w:ascii="Times New Roman" w:hAnsi="Times New Roman" w:cs="Times New Roman"/>
          <w:color w:val="000000" w:themeColor="text1"/>
          <w:sz w:val="28"/>
          <w:szCs w:val="28"/>
        </w:rPr>
        <w:t>Шарангском муниципальном районе</w:t>
      </w:r>
      <w:r w:rsidRPr="000C3D3E">
        <w:rPr>
          <w:rFonts w:ascii="Times New Roman" w:hAnsi="Times New Roman" w:cs="Times New Roman"/>
          <w:color w:val="000000" w:themeColor="text1"/>
          <w:sz w:val="28"/>
          <w:szCs w:val="28"/>
        </w:rPr>
        <w:t>,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0C3D3E" w:rsidRPr="000C3D3E" w:rsidRDefault="000C3D3E" w:rsidP="000C3D3E">
      <w:pPr>
        <w:pStyle w:val="ConsPlusNormal"/>
        <w:spacing w:line="276" w:lineRule="auto"/>
        <w:ind w:firstLine="540"/>
        <w:jc w:val="both"/>
        <w:rPr>
          <w:rFonts w:ascii="Times New Roman" w:hAnsi="Times New Roman" w:cs="Times New Roman"/>
          <w:color w:val="000000" w:themeColor="text1"/>
          <w:sz w:val="28"/>
          <w:szCs w:val="28"/>
        </w:rPr>
      </w:pPr>
      <w:r w:rsidRPr="000C3D3E">
        <w:rPr>
          <w:rFonts w:ascii="Times New Roman" w:hAnsi="Times New Roman" w:cs="Times New Roman"/>
          <w:color w:val="000000" w:themeColor="text1"/>
          <w:sz w:val="28"/>
          <w:szCs w:val="28"/>
        </w:rPr>
        <w:t>а) возраст каждого из супругов либо одного родителя в неполной семье на день утверждения Правительством Нижегородской области списка молодых семей - претендентов на получение социальной выплаты в планируемом году не превышает 35 лет;</w:t>
      </w:r>
    </w:p>
    <w:p w:rsidR="000C3D3E" w:rsidRPr="000C3D3E" w:rsidRDefault="000C3D3E" w:rsidP="000C3D3E">
      <w:pPr>
        <w:pStyle w:val="ConsPlusNormal"/>
        <w:spacing w:line="276" w:lineRule="auto"/>
        <w:ind w:firstLine="540"/>
        <w:jc w:val="both"/>
        <w:rPr>
          <w:rFonts w:ascii="Times New Roman" w:hAnsi="Times New Roman" w:cs="Times New Roman"/>
          <w:color w:val="000000" w:themeColor="text1"/>
          <w:sz w:val="28"/>
          <w:szCs w:val="28"/>
        </w:rPr>
      </w:pPr>
      <w:r w:rsidRPr="000C3D3E">
        <w:rPr>
          <w:rFonts w:ascii="Times New Roman" w:hAnsi="Times New Roman" w:cs="Times New Roman"/>
          <w:color w:val="000000" w:themeColor="text1"/>
          <w:sz w:val="28"/>
          <w:szCs w:val="28"/>
        </w:rPr>
        <w:t>б) признание молодой семьи нуждающейся в жилых помещениях;</w:t>
      </w:r>
    </w:p>
    <w:p w:rsidR="000C3D3E" w:rsidRPr="000C3D3E" w:rsidRDefault="000C3D3E" w:rsidP="000C3D3E">
      <w:pPr>
        <w:pStyle w:val="ConsPlusNormal"/>
        <w:spacing w:line="276" w:lineRule="auto"/>
        <w:ind w:firstLine="540"/>
        <w:jc w:val="both"/>
        <w:rPr>
          <w:rFonts w:ascii="Times New Roman" w:hAnsi="Times New Roman" w:cs="Times New Roman"/>
          <w:color w:val="000000" w:themeColor="text1"/>
          <w:sz w:val="28"/>
          <w:szCs w:val="28"/>
        </w:rPr>
      </w:pPr>
      <w:r w:rsidRPr="000C3D3E">
        <w:rPr>
          <w:rFonts w:ascii="Times New Roman" w:hAnsi="Times New Roman" w:cs="Times New Roman"/>
          <w:color w:val="000000" w:themeColor="text1"/>
          <w:sz w:val="28"/>
          <w:szCs w:val="28"/>
        </w:rPr>
        <w:t>в) наличие у семьи доходов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0C3D3E" w:rsidRPr="000C3D3E" w:rsidRDefault="000C3D3E" w:rsidP="000C3D3E">
      <w:pPr>
        <w:pStyle w:val="ConsPlusNormal"/>
        <w:spacing w:line="276" w:lineRule="auto"/>
        <w:ind w:firstLine="540"/>
        <w:jc w:val="both"/>
        <w:rPr>
          <w:rFonts w:ascii="Times New Roman" w:hAnsi="Times New Roman" w:cs="Times New Roman"/>
          <w:color w:val="000000" w:themeColor="text1"/>
          <w:sz w:val="28"/>
          <w:szCs w:val="28"/>
        </w:rPr>
      </w:pPr>
      <w:r w:rsidRPr="000C3D3E">
        <w:rPr>
          <w:rFonts w:ascii="Times New Roman" w:hAnsi="Times New Roman" w:cs="Times New Roman"/>
          <w:color w:val="000000" w:themeColor="text1"/>
          <w:sz w:val="28"/>
          <w:szCs w:val="28"/>
        </w:rPr>
        <w:t xml:space="preserve">2.4.3. Применительно к настоящей </w:t>
      </w:r>
      <w:r w:rsidR="007B4F0F">
        <w:rPr>
          <w:rFonts w:ascii="Times New Roman" w:hAnsi="Times New Roman" w:cs="Times New Roman"/>
          <w:sz w:val="28"/>
          <w:szCs w:val="28"/>
        </w:rPr>
        <w:t>Подпрограмме</w:t>
      </w:r>
      <w:r w:rsidRPr="000C3D3E">
        <w:rPr>
          <w:rFonts w:ascii="Times New Roman" w:hAnsi="Times New Roman" w:cs="Times New Roman"/>
          <w:color w:val="000000" w:themeColor="text1"/>
          <w:sz w:val="28"/>
          <w:szCs w:val="28"/>
        </w:rPr>
        <w:t xml:space="preserve"> под нуждающимися в жилых помещениях понимаются молодые семьи:</w:t>
      </w:r>
    </w:p>
    <w:p w:rsidR="000C3D3E" w:rsidRPr="000C3D3E" w:rsidRDefault="000C3D3E" w:rsidP="000C3D3E">
      <w:pPr>
        <w:pStyle w:val="ConsPlusNormal"/>
        <w:spacing w:line="276" w:lineRule="auto"/>
        <w:ind w:firstLine="540"/>
        <w:jc w:val="both"/>
        <w:rPr>
          <w:rFonts w:ascii="Times New Roman" w:hAnsi="Times New Roman" w:cs="Times New Roman"/>
          <w:color w:val="000000" w:themeColor="text1"/>
          <w:sz w:val="28"/>
          <w:szCs w:val="28"/>
        </w:rPr>
      </w:pPr>
      <w:r w:rsidRPr="000C3D3E">
        <w:rPr>
          <w:rFonts w:ascii="Times New Roman" w:hAnsi="Times New Roman" w:cs="Times New Roman"/>
          <w:color w:val="000000" w:themeColor="text1"/>
          <w:sz w:val="28"/>
          <w:szCs w:val="28"/>
        </w:rPr>
        <w:t>- поставленные на учет граждан в качестве нуждающихся в жилых помещениях до 1 марта 2005 года;</w:t>
      </w:r>
    </w:p>
    <w:p w:rsidR="000C3D3E" w:rsidRPr="000C3D3E" w:rsidRDefault="000C3D3E" w:rsidP="000C3D3E">
      <w:pPr>
        <w:pStyle w:val="ConsPlusNormal"/>
        <w:spacing w:line="276" w:lineRule="auto"/>
        <w:ind w:firstLine="540"/>
        <w:jc w:val="both"/>
        <w:rPr>
          <w:rFonts w:ascii="Times New Roman" w:hAnsi="Times New Roman" w:cs="Times New Roman"/>
          <w:color w:val="000000" w:themeColor="text1"/>
          <w:sz w:val="28"/>
          <w:szCs w:val="28"/>
        </w:rPr>
      </w:pPr>
      <w:r w:rsidRPr="000C3D3E">
        <w:rPr>
          <w:rFonts w:ascii="Times New Roman" w:hAnsi="Times New Roman" w:cs="Times New Roman"/>
          <w:color w:val="000000" w:themeColor="text1"/>
          <w:sz w:val="28"/>
          <w:szCs w:val="28"/>
        </w:rPr>
        <w:t xml:space="preserve">- признанные органами местного самоуправления по месту их </w:t>
      </w:r>
      <w:r w:rsidRPr="000C3D3E">
        <w:rPr>
          <w:rFonts w:ascii="Times New Roman" w:hAnsi="Times New Roman" w:cs="Times New Roman"/>
          <w:color w:val="000000" w:themeColor="text1"/>
          <w:sz w:val="28"/>
          <w:szCs w:val="28"/>
        </w:rPr>
        <w:lastRenderedPageBreak/>
        <w:t xml:space="preserve">постоянного жительства нуждающимися в жилых помещениях после 1 марта 2005 года по тем же основаниям, которые установлены </w:t>
      </w:r>
      <w:hyperlink r:id="rId10" w:tooltip="&quot;Жилищный кодекс Российской Федерации&quot; от 29.12.2004 N 188-ФЗ (ред. от 28.12.2013){КонсультантПлюс}" w:history="1">
        <w:r w:rsidRPr="000C3D3E">
          <w:rPr>
            <w:rFonts w:ascii="Times New Roman" w:hAnsi="Times New Roman" w:cs="Times New Roman"/>
            <w:color w:val="000000" w:themeColor="text1"/>
            <w:sz w:val="28"/>
            <w:szCs w:val="28"/>
          </w:rPr>
          <w:t>статьей 51</w:t>
        </w:r>
      </w:hyperlink>
      <w:r w:rsidRPr="000C3D3E">
        <w:rPr>
          <w:rFonts w:ascii="Times New Roman" w:hAnsi="Times New Roman" w:cs="Times New Roman"/>
          <w:color w:val="000000" w:themeColor="text1"/>
          <w:sz w:val="28"/>
          <w:szCs w:val="28"/>
        </w:rPr>
        <w:t xml:space="preserve"> Жилищного кодекса Российской Федерации, </w:t>
      </w:r>
      <w:hyperlink r:id="rId11" w:tooltip="Закон Нижегородской области от 16.11.2005 N 179-З (ред. от 24.12.2013) &quot;О порядке ведения органами местного самоуправления городских округов и поселений Нижегородской области учета граждан в качестве нуждающихся в жилых помещениях, предоставляемых по договорам" w:history="1">
        <w:r w:rsidRPr="000C3D3E">
          <w:rPr>
            <w:rFonts w:ascii="Times New Roman" w:hAnsi="Times New Roman" w:cs="Times New Roman"/>
            <w:color w:val="000000" w:themeColor="text1"/>
            <w:sz w:val="28"/>
            <w:szCs w:val="28"/>
          </w:rPr>
          <w:t>статьей 3</w:t>
        </w:r>
      </w:hyperlink>
      <w:r w:rsidRPr="000C3D3E">
        <w:rPr>
          <w:rFonts w:ascii="Times New Roman" w:hAnsi="Times New Roman" w:cs="Times New Roman"/>
          <w:color w:val="000000" w:themeColor="text1"/>
          <w:sz w:val="28"/>
          <w:szCs w:val="28"/>
        </w:rPr>
        <w:t xml:space="preserve"> Закона Нижегородской области от 16 ноября 2005 года N 179-З "О порядке ведения органами местного самоуправления городских округов и поселений Нижегородской области учета граждан в качестве нуждающихся в жилых помещениях, предоставляемых по договорам социального найма" (далее - Закон Нижегородской области N 179-З), для признания граждан нуждающимися в жилых помещениях, предоставляемых по договорам социального найма.</w:t>
      </w:r>
    </w:p>
    <w:p w:rsidR="000C3D3E" w:rsidRPr="000C3D3E" w:rsidRDefault="000C3D3E" w:rsidP="000C3D3E">
      <w:pPr>
        <w:pStyle w:val="ConsPlusNormal"/>
        <w:spacing w:line="276" w:lineRule="auto"/>
        <w:ind w:firstLine="540"/>
        <w:jc w:val="both"/>
        <w:rPr>
          <w:rFonts w:ascii="Times New Roman" w:hAnsi="Times New Roman" w:cs="Times New Roman"/>
          <w:color w:val="000000" w:themeColor="text1"/>
          <w:sz w:val="28"/>
          <w:szCs w:val="28"/>
        </w:rPr>
      </w:pPr>
      <w:r w:rsidRPr="000C3D3E">
        <w:rPr>
          <w:rFonts w:ascii="Times New Roman" w:hAnsi="Times New Roman" w:cs="Times New Roman"/>
          <w:color w:val="000000" w:themeColor="text1"/>
          <w:sz w:val="28"/>
          <w:szCs w:val="28"/>
        </w:rPr>
        <w:t xml:space="preserve">Признание молодых семей нуждающимися в улучшении жилищных условий осуществляется с учетом норм </w:t>
      </w:r>
      <w:hyperlink r:id="rId12" w:tooltip="&quot;Жилищный кодекс Российской Федерации&quot; от 29.12.2004 N 188-ФЗ (ред. от 28.12.2013){КонсультантПлюс}" w:history="1">
        <w:r w:rsidRPr="000C3D3E">
          <w:rPr>
            <w:rFonts w:ascii="Times New Roman" w:hAnsi="Times New Roman" w:cs="Times New Roman"/>
            <w:color w:val="000000" w:themeColor="text1"/>
            <w:sz w:val="28"/>
            <w:szCs w:val="28"/>
          </w:rPr>
          <w:t>статьи 53</w:t>
        </w:r>
      </w:hyperlink>
      <w:r w:rsidRPr="000C3D3E">
        <w:rPr>
          <w:rFonts w:ascii="Times New Roman" w:hAnsi="Times New Roman" w:cs="Times New Roman"/>
          <w:color w:val="000000" w:themeColor="text1"/>
          <w:sz w:val="28"/>
          <w:szCs w:val="28"/>
        </w:rPr>
        <w:t xml:space="preserve"> Жилищного кодекса Российской Федерации, </w:t>
      </w:r>
      <w:hyperlink r:id="rId13" w:tooltip="Закон Нижегородской области от 16.11.2005 N 179-З (ред. от 24.12.2013) &quot;О порядке ведения органами местного самоуправления городских округов и поселений Нижегородской области учета граждан в качестве нуждающихся в жилых помещениях, предоставляемых по договорам" w:history="1">
        <w:r w:rsidRPr="000C3D3E">
          <w:rPr>
            <w:rFonts w:ascii="Times New Roman" w:hAnsi="Times New Roman" w:cs="Times New Roman"/>
            <w:color w:val="000000" w:themeColor="text1"/>
            <w:sz w:val="28"/>
            <w:szCs w:val="28"/>
          </w:rPr>
          <w:t>статьи 8</w:t>
        </w:r>
      </w:hyperlink>
      <w:r w:rsidRPr="000C3D3E">
        <w:rPr>
          <w:rFonts w:ascii="Times New Roman" w:hAnsi="Times New Roman" w:cs="Times New Roman"/>
          <w:color w:val="000000" w:themeColor="text1"/>
          <w:sz w:val="28"/>
          <w:szCs w:val="28"/>
        </w:rPr>
        <w:t xml:space="preserve"> Закона Нижегородской области N 179-З.</w:t>
      </w:r>
    </w:p>
    <w:p w:rsidR="000C3D3E" w:rsidRPr="000C3D3E" w:rsidRDefault="000C3D3E" w:rsidP="000C3D3E">
      <w:pPr>
        <w:pStyle w:val="ConsPlusNormal"/>
        <w:spacing w:line="276" w:lineRule="auto"/>
        <w:ind w:firstLine="540"/>
        <w:jc w:val="both"/>
        <w:rPr>
          <w:rFonts w:ascii="Times New Roman" w:hAnsi="Times New Roman" w:cs="Times New Roman"/>
          <w:color w:val="000000" w:themeColor="text1"/>
          <w:sz w:val="28"/>
          <w:szCs w:val="28"/>
        </w:rPr>
      </w:pPr>
      <w:r w:rsidRPr="000C3D3E">
        <w:rPr>
          <w:rFonts w:ascii="Times New Roman" w:hAnsi="Times New Roman" w:cs="Times New Roman"/>
          <w:color w:val="000000" w:themeColor="text1"/>
          <w:sz w:val="28"/>
          <w:szCs w:val="28"/>
        </w:rPr>
        <w:t xml:space="preserve">При этом применительно к настоящей </w:t>
      </w:r>
      <w:r w:rsidR="007B4F0F">
        <w:rPr>
          <w:rFonts w:ascii="Times New Roman" w:hAnsi="Times New Roman" w:cs="Times New Roman"/>
          <w:sz w:val="28"/>
          <w:szCs w:val="28"/>
        </w:rPr>
        <w:t>Подпрограмме</w:t>
      </w:r>
      <w:r w:rsidRPr="000C3D3E">
        <w:rPr>
          <w:rFonts w:ascii="Times New Roman" w:hAnsi="Times New Roman" w:cs="Times New Roman"/>
          <w:color w:val="000000" w:themeColor="text1"/>
          <w:sz w:val="28"/>
          <w:szCs w:val="28"/>
        </w:rPr>
        <w:t xml:space="preserve"> не является основанием для отказа в признании молодых семей нуждающимися в жилых помещениях регистрация одного из супругов либо несовершеннолетних детей по месту жительства другого супруга.</w:t>
      </w:r>
    </w:p>
    <w:p w:rsidR="000C3D3E" w:rsidRDefault="000C3D3E" w:rsidP="000C3D3E">
      <w:pPr>
        <w:pStyle w:val="ConsPlusNormal"/>
        <w:spacing w:line="276" w:lineRule="auto"/>
        <w:ind w:firstLine="540"/>
        <w:jc w:val="both"/>
        <w:rPr>
          <w:rFonts w:ascii="Times New Roman" w:hAnsi="Times New Roman" w:cs="Times New Roman"/>
          <w:color w:val="000000" w:themeColor="text1"/>
          <w:sz w:val="28"/>
          <w:szCs w:val="28"/>
        </w:rPr>
      </w:pPr>
      <w:r w:rsidRPr="000C3D3E">
        <w:rPr>
          <w:rFonts w:ascii="Times New Roman" w:hAnsi="Times New Roman" w:cs="Times New Roman"/>
          <w:color w:val="000000" w:themeColor="text1"/>
          <w:sz w:val="28"/>
          <w:szCs w:val="28"/>
        </w:rPr>
        <w:t xml:space="preserve">Постановка молодых семей на учет в качестве нуждающихся в жилых помещениях, предоставляемых по договору социального найма, в рамках данной </w:t>
      </w:r>
      <w:r w:rsidR="007B4F0F">
        <w:rPr>
          <w:rFonts w:ascii="Times New Roman" w:hAnsi="Times New Roman" w:cs="Times New Roman"/>
          <w:sz w:val="28"/>
          <w:szCs w:val="28"/>
        </w:rPr>
        <w:t>Подпрограммы</w:t>
      </w:r>
      <w:r w:rsidRPr="000C3D3E">
        <w:rPr>
          <w:rFonts w:ascii="Times New Roman" w:hAnsi="Times New Roman" w:cs="Times New Roman"/>
          <w:color w:val="000000" w:themeColor="text1"/>
          <w:sz w:val="28"/>
          <w:szCs w:val="28"/>
        </w:rPr>
        <w:t xml:space="preserve"> не производится, в связи с чем, признание семей малоимущими не требуется.</w:t>
      </w:r>
    </w:p>
    <w:p w:rsidR="008708FD" w:rsidRPr="000C3D3E" w:rsidRDefault="008708FD" w:rsidP="000C3D3E">
      <w:pPr>
        <w:pStyle w:val="ConsPlusNormal"/>
        <w:spacing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 определении</w:t>
      </w:r>
      <w:r w:rsidR="00C33AD6">
        <w:rPr>
          <w:rFonts w:ascii="Times New Roman" w:hAnsi="Times New Roman" w:cs="Times New Roman"/>
          <w:color w:val="000000" w:themeColor="text1"/>
          <w:sz w:val="28"/>
          <w:szCs w:val="28"/>
        </w:rPr>
        <w:t xml:space="preserve">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принадлежащих членам молодой семьи на праве собственности.</w:t>
      </w:r>
    </w:p>
    <w:p w:rsidR="0059265B" w:rsidRDefault="0059265B" w:rsidP="0059265B">
      <w:pPr>
        <w:pStyle w:val="ConsPlusNormal"/>
        <w:widowControl/>
        <w:spacing w:line="276" w:lineRule="auto"/>
        <w:ind w:firstLine="709"/>
        <w:jc w:val="both"/>
        <w:rPr>
          <w:rFonts w:ascii="Times New Roman" w:hAnsi="Times New Roman" w:cs="Times New Roman"/>
          <w:sz w:val="28"/>
          <w:szCs w:val="28"/>
        </w:rPr>
      </w:pPr>
      <w:r w:rsidRPr="0059265B">
        <w:rPr>
          <w:rFonts w:ascii="Times New Roman" w:hAnsi="Times New Roman" w:cs="Times New Roman"/>
          <w:sz w:val="28"/>
          <w:szCs w:val="28"/>
        </w:rPr>
        <w:t xml:space="preserve">2.4.4. Признание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осуществляется </w:t>
      </w:r>
      <w:r w:rsidR="007B5A08">
        <w:rPr>
          <w:rFonts w:ascii="Times New Roman" w:hAnsi="Times New Roman" w:cs="Times New Roman"/>
          <w:sz w:val="28"/>
          <w:szCs w:val="28"/>
        </w:rPr>
        <w:t>администрацией Шарангского муниципального района</w:t>
      </w:r>
      <w:r w:rsidRPr="0059265B">
        <w:rPr>
          <w:rFonts w:ascii="Times New Roman" w:hAnsi="Times New Roman" w:cs="Times New Roman"/>
          <w:sz w:val="28"/>
          <w:szCs w:val="28"/>
        </w:rPr>
        <w:t xml:space="preserve"> в соответствии с законодательством Нижегородской области.</w:t>
      </w:r>
    </w:p>
    <w:p w:rsidR="00C33AD6" w:rsidRPr="0059265B" w:rsidRDefault="00C33AD6" w:rsidP="0059265B">
      <w:pPr>
        <w:pStyle w:val="ConsPlusNormal"/>
        <w:widowContro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 качестве дополнительных средств молодой семьей могут быть использованы средства (часть средств) материнского (семейного) капитала.</w:t>
      </w:r>
    </w:p>
    <w:p w:rsidR="000C3D3E" w:rsidRPr="00B91B7D" w:rsidRDefault="000C3D3E" w:rsidP="00B91B7D">
      <w:pPr>
        <w:pStyle w:val="ConsPlusNormal"/>
        <w:spacing w:line="276" w:lineRule="auto"/>
        <w:ind w:firstLine="540"/>
        <w:jc w:val="both"/>
        <w:rPr>
          <w:rFonts w:ascii="Times New Roman" w:hAnsi="Times New Roman" w:cs="Times New Roman"/>
          <w:sz w:val="28"/>
          <w:szCs w:val="28"/>
        </w:rPr>
      </w:pPr>
      <w:r w:rsidRPr="00B91B7D">
        <w:rPr>
          <w:rFonts w:ascii="Times New Roman" w:hAnsi="Times New Roman" w:cs="Times New Roman"/>
          <w:sz w:val="28"/>
          <w:szCs w:val="28"/>
        </w:rPr>
        <w:t xml:space="preserve">2.4.5. Право молодой семьи - участника </w:t>
      </w:r>
      <w:r w:rsidR="007B4F0F">
        <w:rPr>
          <w:rFonts w:ascii="Times New Roman" w:hAnsi="Times New Roman" w:cs="Times New Roman"/>
          <w:sz w:val="28"/>
          <w:szCs w:val="28"/>
        </w:rPr>
        <w:t>Подпрограммы</w:t>
      </w:r>
      <w:r w:rsidRPr="00B91B7D">
        <w:rPr>
          <w:rFonts w:ascii="Times New Roman" w:hAnsi="Times New Roman" w:cs="Times New Roman"/>
          <w:sz w:val="28"/>
          <w:szCs w:val="28"/>
        </w:rPr>
        <w:t xml:space="preserve"> на получение социальной выплаты возникает после включения молодой семьи в списки молодых семей - претендентов на получение социальных выплат в соответствующем году и удостоверяется именным документом - свидетельством, которое не является ценной бумагой.</w:t>
      </w:r>
    </w:p>
    <w:p w:rsidR="000C3D3E" w:rsidRPr="00B91B7D" w:rsidRDefault="00D7601A" w:rsidP="00B91B7D">
      <w:pPr>
        <w:pStyle w:val="ConsPlusNormal"/>
        <w:spacing w:line="276" w:lineRule="auto"/>
        <w:ind w:firstLine="540"/>
        <w:jc w:val="both"/>
        <w:rPr>
          <w:rFonts w:ascii="Times New Roman" w:hAnsi="Times New Roman" w:cs="Times New Roman"/>
          <w:sz w:val="28"/>
          <w:szCs w:val="28"/>
        </w:rPr>
      </w:pPr>
      <w:r w:rsidRPr="00902F65">
        <w:rPr>
          <w:rFonts w:ascii="Times New Roman" w:hAnsi="Times New Roman" w:cs="Times New Roman"/>
          <w:sz w:val="28"/>
          <w:szCs w:val="28"/>
        </w:rPr>
        <w:lastRenderedPageBreak/>
        <w:t>Срок действия свидетельства составляет 7 месяцев с даты выдачи, указанной в свидетельстве, но не позднее 25 декабря финансового года, в котором выдано свидетельство.</w:t>
      </w:r>
    </w:p>
    <w:p w:rsidR="000C3D3E" w:rsidRPr="00B91B7D" w:rsidRDefault="000C3D3E" w:rsidP="00B91B7D">
      <w:pPr>
        <w:pStyle w:val="ConsPlusNormal"/>
        <w:spacing w:line="276" w:lineRule="auto"/>
        <w:ind w:firstLine="540"/>
        <w:jc w:val="both"/>
        <w:rPr>
          <w:rFonts w:ascii="Times New Roman" w:hAnsi="Times New Roman" w:cs="Times New Roman"/>
          <w:sz w:val="28"/>
          <w:szCs w:val="28"/>
        </w:rPr>
      </w:pPr>
      <w:bookmarkStart w:id="5" w:name="Par2997"/>
      <w:bookmarkEnd w:id="5"/>
      <w:r w:rsidRPr="00B91B7D">
        <w:rPr>
          <w:rFonts w:ascii="Times New Roman" w:hAnsi="Times New Roman" w:cs="Times New Roman"/>
          <w:sz w:val="28"/>
          <w:szCs w:val="28"/>
        </w:rPr>
        <w:t>2.4.6. Социальная выплата предоставляется в размере:</w:t>
      </w:r>
    </w:p>
    <w:p w:rsidR="000C3D3E" w:rsidRPr="00B91B7D" w:rsidRDefault="000C3D3E" w:rsidP="00B91B7D">
      <w:pPr>
        <w:pStyle w:val="ConsPlusNormal"/>
        <w:spacing w:line="276" w:lineRule="auto"/>
        <w:ind w:firstLine="540"/>
        <w:jc w:val="both"/>
        <w:rPr>
          <w:rFonts w:ascii="Times New Roman" w:hAnsi="Times New Roman" w:cs="Times New Roman"/>
          <w:sz w:val="28"/>
          <w:szCs w:val="28"/>
        </w:rPr>
      </w:pPr>
      <w:r w:rsidRPr="00B91B7D">
        <w:rPr>
          <w:rFonts w:ascii="Times New Roman" w:hAnsi="Times New Roman" w:cs="Times New Roman"/>
          <w:sz w:val="28"/>
          <w:szCs w:val="28"/>
        </w:rPr>
        <w:t xml:space="preserve">- 30 процентов расчетной (средней) стоимости жилья, определяемой в соответствии с требованиями </w:t>
      </w:r>
      <w:r w:rsidR="007B4F0F">
        <w:rPr>
          <w:rFonts w:ascii="Times New Roman" w:hAnsi="Times New Roman" w:cs="Times New Roman"/>
          <w:sz w:val="28"/>
          <w:szCs w:val="28"/>
        </w:rPr>
        <w:t>Подпрограммы</w:t>
      </w:r>
      <w:r w:rsidRPr="00B91B7D">
        <w:rPr>
          <w:rFonts w:ascii="Times New Roman" w:hAnsi="Times New Roman" w:cs="Times New Roman"/>
          <w:sz w:val="28"/>
          <w:szCs w:val="28"/>
        </w:rPr>
        <w:t>, - для молодых семей, не имеющих детей;</w:t>
      </w:r>
    </w:p>
    <w:p w:rsidR="000C3D3E" w:rsidRPr="00B91B7D" w:rsidRDefault="000C3D3E" w:rsidP="00B91B7D">
      <w:pPr>
        <w:pStyle w:val="ConsPlusNormal"/>
        <w:spacing w:line="276" w:lineRule="auto"/>
        <w:ind w:firstLine="540"/>
        <w:jc w:val="both"/>
        <w:rPr>
          <w:rFonts w:ascii="Times New Roman" w:hAnsi="Times New Roman" w:cs="Times New Roman"/>
          <w:sz w:val="28"/>
          <w:szCs w:val="28"/>
        </w:rPr>
      </w:pPr>
      <w:r w:rsidRPr="00B91B7D">
        <w:rPr>
          <w:rFonts w:ascii="Times New Roman" w:hAnsi="Times New Roman" w:cs="Times New Roman"/>
          <w:sz w:val="28"/>
          <w:szCs w:val="28"/>
        </w:rPr>
        <w:t xml:space="preserve">- 35 процентов расчетной (средней) стоимости жилья, определяемой в соответствии с требованиями </w:t>
      </w:r>
      <w:r w:rsidR="007B4F0F">
        <w:rPr>
          <w:rFonts w:ascii="Times New Roman" w:hAnsi="Times New Roman" w:cs="Times New Roman"/>
          <w:sz w:val="28"/>
          <w:szCs w:val="28"/>
        </w:rPr>
        <w:t>Подпрограммы</w:t>
      </w:r>
      <w:r w:rsidRPr="00B91B7D">
        <w:rPr>
          <w:rFonts w:ascii="Times New Roman" w:hAnsi="Times New Roman" w:cs="Times New Roman"/>
          <w:sz w:val="28"/>
          <w:szCs w:val="28"/>
        </w:rPr>
        <w:t>, - для молодых семей, имеющих одного и более ребенка, а также для неполных молодых семей, состоящих из одного молодого родителя и одного ребенка и более.</w:t>
      </w:r>
    </w:p>
    <w:p w:rsidR="000C3D3E" w:rsidRPr="00B91B7D" w:rsidRDefault="000C3D3E" w:rsidP="00B91B7D">
      <w:pPr>
        <w:pStyle w:val="ConsPlusNormal"/>
        <w:spacing w:line="276" w:lineRule="auto"/>
        <w:ind w:firstLine="540"/>
        <w:jc w:val="both"/>
        <w:rPr>
          <w:rFonts w:ascii="Times New Roman" w:hAnsi="Times New Roman" w:cs="Times New Roman"/>
          <w:sz w:val="28"/>
          <w:szCs w:val="28"/>
        </w:rPr>
      </w:pPr>
      <w:r w:rsidRPr="00B91B7D">
        <w:rPr>
          <w:rFonts w:ascii="Times New Roman" w:hAnsi="Times New Roman" w:cs="Times New Roman"/>
          <w:sz w:val="28"/>
          <w:szCs w:val="28"/>
        </w:rPr>
        <w:t xml:space="preserve">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кв. м общей площади жилья по </w:t>
      </w:r>
      <w:r w:rsidR="00874727">
        <w:rPr>
          <w:rFonts w:ascii="Times New Roman" w:hAnsi="Times New Roman" w:cs="Times New Roman"/>
          <w:sz w:val="28"/>
          <w:szCs w:val="28"/>
        </w:rPr>
        <w:t>Шарангскому муниципальному району</w:t>
      </w:r>
      <w:r w:rsidR="00973478">
        <w:rPr>
          <w:rFonts w:ascii="Times New Roman" w:hAnsi="Times New Roman" w:cs="Times New Roman"/>
          <w:sz w:val="28"/>
          <w:szCs w:val="28"/>
        </w:rPr>
        <w:t>,</w:t>
      </w:r>
      <w:r w:rsidRPr="00B91B7D">
        <w:rPr>
          <w:rFonts w:ascii="Times New Roman" w:hAnsi="Times New Roman" w:cs="Times New Roman"/>
          <w:sz w:val="28"/>
          <w:szCs w:val="28"/>
        </w:rPr>
        <w:t xml:space="preserve"> </w:t>
      </w:r>
      <w:r w:rsidR="00973478">
        <w:rPr>
          <w:rFonts w:ascii="Times New Roman" w:hAnsi="Times New Roman" w:cs="Times New Roman"/>
          <w:sz w:val="28"/>
          <w:szCs w:val="28"/>
        </w:rPr>
        <w:t xml:space="preserve">который </w:t>
      </w:r>
      <w:r w:rsidRPr="00B91B7D">
        <w:rPr>
          <w:rFonts w:ascii="Times New Roman" w:hAnsi="Times New Roman" w:cs="Times New Roman"/>
          <w:sz w:val="28"/>
          <w:szCs w:val="28"/>
        </w:rPr>
        <w:t>не должен превышать среднюю рыночную стоимость 1 кв. м общей площади жилья по Нижегородской области, определяемую уполномоченным Правительством Российской Федерации федеральным органом исполнительной власти.</w:t>
      </w:r>
    </w:p>
    <w:p w:rsidR="000C3D3E" w:rsidRPr="00B91B7D" w:rsidRDefault="000C3D3E" w:rsidP="00B91B7D">
      <w:pPr>
        <w:pStyle w:val="ConsPlusNormal"/>
        <w:spacing w:line="276" w:lineRule="auto"/>
        <w:ind w:firstLine="540"/>
        <w:jc w:val="both"/>
        <w:rPr>
          <w:rFonts w:ascii="Times New Roman" w:hAnsi="Times New Roman" w:cs="Times New Roman"/>
          <w:sz w:val="28"/>
          <w:szCs w:val="28"/>
        </w:rPr>
      </w:pPr>
      <w:r w:rsidRPr="00B91B7D">
        <w:rPr>
          <w:rFonts w:ascii="Times New Roman" w:hAnsi="Times New Roman" w:cs="Times New Roman"/>
          <w:sz w:val="28"/>
          <w:szCs w:val="28"/>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0C3D3E" w:rsidRPr="00B91B7D" w:rsidRDefault="000C3D3E" w:rsidP="00B91B7D">
      <w:pPr>
        <w:pStyle w:val="ConsPlusNormal"/>
        <w:spacing w:line="276" w:lineRule="auto"/>
        <w:ind w:firstLine="540"/>
        <w:jc w:val="both"/>
        <w:rPr>
          <w:rFonts w:ascii="Times New Roman" w:hAnsi="Times New Roman" w:cs="Times New Roman"/>
          <w:sz w:val="28"/>
          <w:szCs w:val="28"/>
        </w:rPr>
      </w:pPr>
      <w:r w:rsidRPr="00B91B7D">
        <w:rPr>
          <w:rFonts w:ascii="Times New Roman" w:hAnsi="Times New Roman" w:cs="Times New Roman"/>
          <w:sz w:val="28"/>
          <w:szCs w:val="28"/>
        </w:rPr>
        <w:t>Размер общей площади жилого помещения, с учетом которой определяется размер социальной выплаты, составляет:</w:t>
      </w:r>
    </w:p>
    <w:p w:rsidR="000C3D3E" w:rsidRPr="00B91B7D" w:rsidRDefault="000C3D3E" w:rsidP="00B91B7D">
      <w:pPr>
        <w:pStyle w:val="ConsPlusNormal"/>
        <w:spacing w:line="276" w:lineRule="auto"/>
        <w:ind w:firstLine="540"/>
        <w:jc w:val="both"/>
        <w:rPr>
          <w:rFonts w:ascii="Times New Roman" w:hAnsi="Times New Roman" w:cs="Times New Roman"/>
          <w:sz w:val="28"/>
          <w:szCs w:val="28"/>
        </w:rPr>
      </w:pPr>
      <w:r w:rsidRPr="00B91B7D">
        <w:rPr>
          <w:rFonts w:ascii="Times New Roman" w:hAnsi="Times New Roman" w:cs="Times New Roman"/>
          <w:sz w:val="28"/>
          <w:szCs w:val="28"/>
        </w:rPr>
        <w:t>- для семьи численностью 2 человека (молодые супруги или 1 молодой родитель и ребенок) - 42 кв. м;</w:t>
      </w:r>
    </w:p>
    <w:p w:rsidR="000C3D3E" w:rsidRPr="00B91B7D" w:rsidRDefault="000C3D3E" w:rsidP="00B91B7D">
      <w:pPr>
        <w:pStyle w:val="ConsPlusNormal"/>
        <w:spacing w:line="276" w:lineRule="auto"/>
        <w:ind w:firstLine="540"/>
        <w:jc w:val="both"/>
        <w:rPr>
          <w:rFonts w:ascii="Times New Roman" w:hAnsi="Times New Roman" w:cs="Times New Roman"/>
          <w:sz w:val="28"/>
          <w:szCs w:val="28"/>
        </w:rPr>
      </w:pPr>
      <w:r w:rsidRPr="00B91B7D">
        <w:rPr>
          <w:rFonts w:ascii="Times New Roman" w:hAnsi="Times New Roman" w:cs="Times New Roman"/>
          <w:sz w:val="28"/>
          <w:szCs w:val="28"/>
        </w:rPr>
        <w:t>- 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18 кв. м на каждого члена семьи.</w:t>
      </w:r>
    </w:p>
    <w:p w:rsidR="000C3D3E" w:rsidRPr="00B91B7D" w:rsidRDefault="000C3D3E" w:rsidP="00B91B7D">
      <w:pPr>
        <w:pStyle w:val="ConsPlusNormal"/>
        <w:spacing w:line="276" w:lineRule="auto"/>
        <w:ind w:firstLine="540"/>
        <w:jc w:val="both"/>
        <w:rPr>
          <w:rFonts w:ascii="Times New Roman" w:hAnsi="Times New Roman" w:cs="Times New Roman"/>
          <w:sz w:val="28"/>
          <w:szCs w:val="28"/>
        </w:rPr>
      </w:pPr>
      <w:r w:rsidRPr="00B91B7D">
        <w:rPr>
          <w:rFonts w:ascii="Times New Roman" w:hAnsi="Times New Roman" w:cs="Times New Roman"/>
          <w:sz w:val="28"/>
          <w:szCs w:val="28"/>
        </w:rPr>
        <w:t>Размер социальной выплаты рассчитывается на дату выдачи свидетельства, указывается в свидетельстве и остается неизменным в течение всего срока его действия.</w:t>
      </w:r>
    </w:p>
    <w:p w:rsidR="000C3D3E" w:rsidRPr="00B91B7D" w:rsidRDefault="000C3D3E" w:rsidP="00B91B7D">
      <w:pPr>
        <w:pStyle w:val="ConsPlusNormal"/>
        <w:spacing w:line="276" w:lineRule="auto"/>
        <w:ind w:firstLine="540"/>
        <w:jc w:val="both"/>
        <w:rPr>
          <w:rFonts w:ascii="Times New Roman" w:hAnsi="Times New Roman" w:cs="Times New Roman"/>
          <w:sz w:val="28"/>
          <w:szCs w:val="28"/>
        </w:rPr>
      </w:pPr>
      <w:r w:rsidRPr="00B91B7D">
        <w:rPr>
          <w:rFonts w:ascii="Times New Roman" w:hAnsi="Times New Roman" w:cs="Times New Roman"/>
          <w:sz w:val="28"/>
          <w:szCs w:val="28"/>
        </w:rPr>
        <w:t>При этом предполагается, что недостающие средства для приобретения жилья будут привлечены за счет ипотечных жилищных кредитов или займов, собственных средств получателей социальных выплат и других источников.</w:t>
      </w:r>
    </w:p>
    <w:p w:rsidR="000C3D3E" w:rsidRPr="00B91B7D" w:rsidRDefault="000C3D3E" w:rsidP="00B91B7D">
      <w:pPr>
        <w:pStyle w:val="ConsPlusNormal"/>
        <w:spacing w:line="276" w:lineRule="auto"/>
        <w:ind w:firstLine="540"/>
        <w:jc w:val="both"/>
        <w:rPr>
          <w:rFonts w:ascii="Times New Roman" w:hAnsi="Times New Roman" w:cs="Times New Roman"/>
          <w:sz w:val="28"/>
          <w:szCs w:val="28"/>
        </w:rPr>
      </w:pPr>
      <w:r w:rsidRPr="00B91B7D">
        <w:rPr>
          <w:rFonts w:ascii="Times New Roman" w:hAnsi="Times New Roman" w:cs="Times New Roman"/>
          <w:sz w:val="28"/>
          <w:szCs w:val="28"/>
        </w:rPr>
        <w:t>2.4.7. Расчетная (средняя) стоимость жилья, используемая при расчете размера социальной выплаты, определяется по формуле:</w:t>
      </w:r>
    </w:p>
    <w:p w:rsidR="000C3D3E" w:rsidRPr="00B91B7D" w:rsidRDefault="000C3D3E" w:rsidP="00B91B7D">
      <w:pPr>
        <w:pStyle w:val="ConsPlusNormal"/>
        <w:spacing w:line="276" w:lineRule="auto"/>
        <w:jc w:val="both"/>
        <w:rPr>
          <w:rFonts w:ascii="Times New Roman" w:hAnsi="Times New Roman" w:cs="Times New Roman"/>
          <w:sz w:val="28"/>
          <w:szCs w:val="28"/>
        </w:rPr>
      </w:pPr>
    </w:p>
    <w:p w:rsidR="000C3D3E" w:rsidRPr="00B91B7D" w:rsidRDefault="000C3D3E" w:rsidP="00B91B7D">
      <w:pPr>
        <w:pStyle w:val="ConsPlusNormal"/>
        <w:spacing w:line="276" w:lineRule="auto"/>
        <w:jc w:val="center"/>
        <w:rPr>
          <w:rFonts w:ascii="Times New Roman" w:hAnsi="Times New Roman" w:cs="Times New Roman"/>
          <w:sz w:val="28"/>
          <w:szCs w:val="28"/>
        </w:rPr>
      </w:pPr>
      <w:r w:rsidRPr="00B91B7D">
        <w:rPr>
          <w:rFonts w:ascii="Times New Roman" w:hAnsi="Times New Roman" w:cs="Times New Roman"/>
          <w:sz w:val="28"/>
          <w:szCs w:val="28"/>
        </w:rPr>
        <w:t>СтЖ = Н x РЖ,</w:t>
      </w:r>
    </w:p>
    <w:p w:rsidR="000C3D3E" w:rsidRPr="00B91B7D" w:rsidRDefault="000C3D3E" w:rsidP="00B91B7D">
      <w:pPr>
        <w:pStyle w:val="ConsPlusNormal"/>
        <w:spacing w:line="276" w:lineRule="auto"/>
        <w:jc w:val="both"/>
        <w:rPr>
          <w:rFonts w:ascii="Times New Roman" w:hAnsi="Times New Roman" w:cs="Times New Roman"/>
          <w:sz w:val="28"/>
          <w:szCs w:val="28"/>
        </w:rPr>
      </w:pPr>
    </w:p>
    <w:p w:rsidR="000C3D3E" w:rsidRPr="00B91B7D" w:rsidRDefault="000C3D3E" w:rsidP="00B91B7D">
      <w:pPr>
        <w:pStyle w:val="ConsPlusNormal"/>
        <w:spacing w:line="276" w:lineRule="auto"/>
        <w:ind w:firstLine="540"/>
        <w:jc w:val="both"/>
        <w:rPr>
          <w:rFonts w:ascii="Times New Roman" w:hAnsi="Times New Roman" w:cs="Times New Roman"/>
          <w:sz w:val="28"/>
          <w:szCs w:val="28"/>
        </w:rPr>
      </w:pPr>
      <w:r w:rsidRPr="00B91B7D">
        <w:rPr>
          <w:rFonts w:ascii="Times New Roman" w:hAnsi="Times New Roman" w:cs="Times New Roman"/>
          <w:sz w:val="28"/>
          <w:szCs w:val="28"/>
        </w:rPr>
        <w:t>где:</w:t>
      </w:r>
    </w:p>
    <w:p w:rsidR="000C3D3E" w:rsidRPr="00B91B7D" w:rsidRDefault="000C3D3E" w:rsidP="00B91B7D">
      <w:pPr>
        <w:pStyle w:val="ConsPlusNormal"/>
        <w:spacing w:line="276" w:lineRule="auto"/>
        <w:ind w:firstLine="540"/>
        <w:jc w:val="both"/>
        <w:rPr>
          <w:rFonts w:ascii="Times New Roman" w:hAnsi="Times New Roman" w:cs="Times New Roman"/>
          <w:sz w:val="28"/>
          <w:szCs w:val="28"/>
        </w:rPr>
      </w:pPr>
      <w:r w:rsidRPr="00B91B7D">
        <w:rPr>
          <w:rFonts w:ascii="Times New Roman" w:hAnsi="Times New Roman" w:cs="Times New Roman"/>
          <w:sz w:val="28"/>
          <w:szCs w:val="28"/>
        </w:rPr>
        <w:t>СтЖ - расчетная (средняя) стоимость жилья, используемая при расчете размера социальной выплаты;</w:t>
      </w:r>
    </w:p>
    <w:p w:rsidR="000C3D3E" w:rsidRPr="00B91B7D" w:rsidRDefault="000C3D3E" w:rsidP="00B91B7D">
      <w:pPr>
        <w:pStyle w:val="ConsPlusNormal"/>
        <w:spacing w:line="276" w:lineRule="auto"/>
        <w:ind w:firstLine="540"/>
        <w:jc w:val="both"/>
        <w:rPr>
          <w:rFonts w:ascii="Times New Roman" w:hAnsi="Times New Roman" w:cs="Times New Roman"/>
          <w:sz w:val="28"/>
          <w:szCs w:val="28"/>
        </w:rPr>
      </w:pPr>
      <w:r w:rsidRPr="00B91B7D">
        <w:rPr>
          <w:rFonts w:ascii="Times New Roman" w:hAnsi="Times New Roman" w:cs="Times New Roman"/>
          <w:sz w:val="28"/>
          <w:szCs w:val="28"/>
        </w:rPr>
        <w:t xml:space="preserve">Н - норматив стоимости 1 кв. м общей площади жилья по </w:t>
      </w:r>
      <w:r w:rsidR="007B5A08">
        <w:rPr>
          <w:rFonts w:ascii="Times New Roman" w:hAnsi="Times New Roman" w:cs="Times New Roman"/>
          <w:sz w:val="28"/>
          <w:szCs w:val="28"/>
        </w:rPr>
        <w:t>Шарангскому муниципальному району</w:t>
      </w:r>
      <w:r w:rsidRPr="00B91B7D">
        <w:rPr>
          <w:rFonts w:ascii="Times New Roman" w:hAnsi="Times New Roman" w:cs="Times New Roman"/>
          <w:sz w:val="28"/>
          <w:szCs w:val="28"/>
        </w:rPr>
        <w:t>;</w:t>
      </w:r>
    </w:p>
    <w:p w:rsidR="000C3D3E" w:rsidRPr="00B91B7D" w:rsidRDefault="000C3D3E" w:rsidP="00B91B7D">
      <w:pPr>
        <w:pStyle w:val="ConsPlusNormal"/>
        <w:spacing w:line="276" w:lineRule="auto"/>
        <w:ind w:firstLine="540"/>
        <w:jc w:val="both"/>
        <w:rPr>
          <w:rFonts w:ascii="Times New Roman" w:hAnsi="Times New Roman" w:cs="Times New Roman"/>
          <w:sz w:val="28"/>
          <w:szCs w:val="28"/>
        </w:rPr>
      </w:pPr>
      <w:r w:rsidRPr="00B91B7D">
        <w:rPr>
          <w:rFonts w:ascii="Times New Roman" w:hAnsi="Times New Roman" w:cs="Times New Roman"/>
          <w:sz w:val="28"/>
          <w:szCs w:val="28"/>
        </w:rPr>
        <w:t>РЖ - размер общей площади жилого помещения, определяемый исходя из численного состава семьи.</w:t>
      </w:r>
    </w:p>
    <w:p w:rsidR="000C3D3E" w:rsidRPr="00B91B7D" w:rsidRDefault="000C3D3E" w:rsidP="00B91B7D">
      <w:pPr>
        <w:pStyle w:val="ConsPlusNormal"/>
        <w:spacing w:line="276" w:lineRule="auto"/>
        <w:ind w:firstLine="540"/>
        <w:jc w:val="both"/>
        <w:rPr>
          <w:rFonts w:ascii="Times New Roman" w:hAnsi="Times New Roman" w:cs="Times New Roman"/>
          <w:sz w:val="28"/>
          <w:szCs w:val="28"/>
        </w:rPr>
      </w:pPr>
      <w:r w:rsidRPr="00B91B7D">
        <w:rPr>
          <w:rFonts w:ascii="Times New Roman" w:hAnsi="Times New Roman" w:cs="Times New Roman"/>
          <w:sz w:val="28"/>
          <w:szCs w:val="28"/>
        </w:rPr>
        <w:t>2.4.8. Оформление свидетельств и выдачу и</w:t>
      </w:r>
      <w:r w:rsidR="007B5A08">
        <w:rPr>
          <w:rFonts w:ascii="Times New Roman" w:hAnsi="Times New Roman" w:cs="Times New Roman"/>
          <w:sz w:val="28"/>
          <w:szCs w:val="28"/>
        </w:rPr>
        <w:t>х молодым семьям осуществляет администрация Шарангского муниципального района</w:t>
      </w:r>
      <w:r w:rsidRPr="00B91B7D">
        <w:rPr>
          <w:rFonts w:ascii="Times New Roman" w:hAnsi="Times New Roman" w:cs="Times New Roman"/>
          <w:sz w:val="28"/>
          <w:szCs w:val="28"/>
        </w:rPr>
        <w:t xml:space="preserve"> в соответствии со списком молодых семей - претендентов на получение социальной выплаты, утвержденным Правительством Нижегородской области.</w:t>
      </w:r>
    </w:p>
    <w:p w:rsidR="000C3D3E" w:rsidRPr="007B5A08" w:rsidRDefault="000C3D3E" w:rsidP="00B91B7D">
      <w:pPr>
        <w:pStyle w:val="ConsPlusNormal"/>
        <w:spacing w:line="276" w:lineRule="auto"/>
        <w:ind w:firstLine="540"/>
        <w:jc w:val="both"/>
        <w:rPr>
          <w:rFonts w:ascii="Times New Roman" w:hAnsi="Times New Roman" w:cs="Times New Roman"/>
          <w:color w:val="000000" w:themeColor="text1"/>
          <w:sz w:val="28"/>
          <w:szCs w:val="28"/>
        </w:rPr>
      </w:pPr>
      <w:r w:rsidRPr="00B91B7D">
        <w:rPr>
          <w:rFonts w:ascii="Times New Roman" w:hAnsi="Times New Roman" w:cs="Times New Roman"/>
          <w:sz w:val="28"/>
          <w:szCs w:val="28"/>
        </w:rPr>
        <w:t xml:space="preserve">2.4.9. При рождении (усыновлении) ребенка в период с момента формирования органами местного самоуправления списков молодых семей - участников </w:t>
      </w:r>
      <w:r w:rsidR="007B4F0F">
        <w:rPr>
          <w:rFonts w:ascii="Times New Roman" w:hAnsi="Times New Roman" w:cs="Times New Roman"/>
          <w:sz w:val="28"/>
          <w:szCs w:val="28"/>
        </w:rPr>
        <w:t>Подпрограммы</w:t>
      </w:r>
      <w:r w:rsidRPr="00B91B7D">
        <w:rPr>
          <w:rFonts w:ascii="Times New Roman" w:hAnsi="Times New Roman" w:cs="Times New Roman"/>
          <w:sz w:val="28"/>
          <w:szCs w:val="28"/>
        </w:rPr>
        <w:t xml:space="preserve"> и до даты получения молодой семьей - участником </w:t>
      </w:r>
      <w:r w:rsidR="007B4F0F">
        <w:rPr>
          <w:rFonts w:ascii="Times New Roman" w:hAnsi="Times New Roman" w:cs="Times New Roman"/>
          <w:sz w:val="28"/>
          <w:szCs w:val="28"/>
        </w:rPr>
        <w:t>Подпрограммы</w:t>
      </w:r>
      <w:r w:rsidRPr="00B91B7D">
        <w:rPr>
          <w:rFonts w:ascii="Times New Roman" w:hAnsi="Times New Roman" w:cs="Times New Roman"/>
          <w:sz w:val="28"/>
          <w:szCs w:val="28"/>
        </w:rPr>
        <w:t xml:space="preserve"> социальной выплаты молодой семье - участнику </w:t>
      </w:r>
      <w:r w:rsidR="002640B7">
        <w:rPr>
          <w:rFonts w:ascii="Times New Roman" w:hAnsi="Times New Roman" w:cs="Times New Roman"/>
          <w:sz w:val="28"/>
          <w:szCs w:val="28"/>
        </w:rPr>
        <w:t>Подпрограммы</w:t>
      </w:r>
      <w:r w:rsidRPr="00B91B7D">
        <w:rPr>
          <w:rFonts w:ascii="Times New Roman" w:hAnsi="Times New Roman" w:cs="Times New Roman"/>
          <w:sz w:val="28"/>
          <w:szCs w:val="28"/>
        </w:rPr>
        <w:t xml:space="preserve"> предоставляется дополнительная социальная выплата за счет средств областного и местного бюджетов в размере, исчисленном в соответствии с условиями настоящей </w:t>
      </w:r>
      <w:r w:rsidR="002640B7">
        <w:rPr>
          <w:rFonts w:ascii="Times New Roman" w:hAnsi="Times New Roman" w:cs="Times New Roman"/>
          <w:sz w:val="28"/>
          <w:szCs w:val="28"/>
        </w:rPr>
        <w:t>Подпрограммы</w:t>
      </w:r>
      <w:r w:rsidRPr="00B91B7D">
        <w:rPr>
          <w:rFonts w:ascii="Times New Roman" w:hAnsi="Times New Roman" w:cs="Times New Roman"/>
          <w:sz w:val="28"/>
          <w:szCs w:val="28"/>
        </w:rPr>
        <w:t xml:space="preserve">, для погашения части расходов, связанных с приобретением жилого помещения (созданием объекта индивидуального жилищного строительства), в соответствии с </w:t>
      </w:r>
      <w:hyperlink w:anchor="Par3169" w:tooltip="Ссылка на текущий документ" w:history="1">
        <w:r w:rsidRPr="007B5A08">
          <w:rPr>
            <w:rFonts w:ascii="Times New Roman" w:hAnsi="Times New Roman" w:cs="Times New Roman"/>
            <w:color w:val="000000" w:themeColor="text1"/>
            <w:sz w:val="28"/>
            <w:szCs w:val="28"/>
          </w:rPr>
          <w:t>пунктом 2.4.</w:t>
        </w:r>
      </w:hyperlink>
      <w:r w:rsidR="00830583" w:rsidRPr="00830583">
        <w:rPr>
          <w:rFonts w:ascii="Times New Roman" w:hAnsi="Times New Roman" w:cs="Times New Roman"/>
          <w:sz w:val="28"/>
          <w:szCs w:val="28"/>
        </w:rPr>
        <w:t>14</w:t>
      </w:r>
      <w:r w:rsidRPr="00830583">
        <w:rPr>
          <w:rFonts w:ascii="Times New Roman" w:hAnsi="Times New Roman" w:cs="Times New Roman"/>
          <w:color w:val="000000" w:themeColor="text1"/>
          <w:sz w:val="28"/>
          <w:szCs w:val="28"/>
        </w:rPr>
        <w:t xml:space="preserve"> н</w:t>
      </w:r>
      <w:r w:rsidRPr="007B5A08">
        <w:rPr>
          <w:rFonts w:ascii="Times New Roman" w:hAnsi="Times New Roman" w:cs="Times New Roman"/>
          <w:color w:val="000000" w:themeColor="text1"/>
          <w:sz w:val="28"/>
          <w:szCs w:val="28"/>
        </w:rPr>
        <w:t xml:space="preserve">астоящей </w:t>
      </w:r>
      <w:r w:rsidR="002640B7">
        <w:rPr>
          <w:rFonts w:ascii="Times New Roman" w:hAnsi="Times New Roman" w:cs="Times New Roman"/>
          <w:sz w:val="28"/>
          <w:szCs w:val="28"/>
        </w:rPr>
        <w:t>Подпрограммы</w:t>
      </w:r>
      <w:r w:rsidRPr="007B5A08">
        <w:rPr>
          <w:rFonts w:ascii="Times New Roman" w:hAnsi="Times New Roman" w:cs="Times New Roman"/>
          <w:color w:val="000000" w:themeColor="text1"/>
          <w:sz w:val="28"/>
          <w:szCs w:val="28"/>
        </w:rPr>
        <w:t>.</w:t>
      </w:r>
    </w:p>
    <w:p w:rsidR="000C3D3E" w:rsidRPr="007B5A08" w:rsidRDefault="000C3D3E" w:rsidP="00B91B7D">
      <w:pPr>
        <w:pStyle w:val="ConsPlusNormal"/>
        <w:spacing w:line="276" w:lineRule="auto"/>
        <w:ind w:firstLine="540"/>
        <w:jc w:val="both"/>
        <w:rPr>
          <w:rFonts w:ascii="Times New Roman" w:hAnsi="Times New Roman" w:cs="Times New Roman"/>
          <w:color w:val="000000" w:themeColor="text1"/>
          <w:sz w:val="28"/>
          <w:szCs w:val="28"/>
        </w:rPr>
      </w:pPr>
      <w:r w:rsidRPr="007B5A08">
        <w:rPr>
          <w:rFonts w:ascii="Times New Roman" w:hAnsi="Times New Roman" w:cs="Times New Roman"/>
          <w:color w:val="000000" w:themeColor="text1"/>
          <w:sz w:val="28"/>
          <w:szCs w:val="28"/>
        </w:rPr>
        <w:t xml:space="preserve">2.4.10. Формирование списков молодых семей - участников </w:t>
      </w:r>
      <w:r w:rsidR="002640B7">
        <w:rPr>
          <w:rFonts w:ascii="Times New Roman" w:hAnsi="Times New Roman" w:cs="Times New Roman"/>
          <w:sz w:val="28"/>
          <w:szCs w:val="28"/>
        </w:rPr>
        <w:t>Подпрограммы</w:t>
      </w:r>
      <w:r w:rsidRPr="007B5A08">
        <w:rPr>
          <w:rFonts w:ascii="Times New Roman" w:hAnsi="Times New Roman" w:cs="Times New Roman"/>
          <w:color w:val="000000" w:themeColor="text1"/>
          <w:sz w:val="28"/>
          <w:szCs w:val="28"/>
        </w:rPr>
        <w:t>.</w:t>
      </w:r>
    </w:p>
    <w:p w:rsidR="000C3D3E" w:rsidRPr="007B5A08" w:rsidRDefault="000C3D3E" w:rsidP="00B91B7D">
      <w:pPr>
        <w:pStyle w:val="ConsPlusNormal"/>
        <w:spacing w:line="276" w:lineRule="auto"/>
        <w:ind w:firstLine="540"/>
        <w:jc w:val="both"/>
        <w:rPr>
          <w:rFonts w:ascii="Times New Roman" w:hAnsi="Times New Roman" w:cs="Times New Roman"/>
          <w:color w:val="000000" w:themeColor="text1"/>
          <w:sz w:val="28"/>
          <w:szCs w:val="28"/>
        </w:rPr>
      </w:pPr>
      <w:bookmarkStart w:id="6" w:name="Par3018"/>
      <w:bookmarkEnd w:id="6"/>
      <w:r w:rsidRPr="007B5A08">
        <w:rPr>
          <w:rFonts w:ascii="Times New Roman" w:hAnsi="Times New Roman" w:cs="Times New Roman"/>
          <w:color w:val="000000" w:themeColor="text1"/>
          <w:sz w:val="28"/>
          <w:szCs w:val="28"/>
        </w:rPr>
        <w:t xml:space="preserve">2.4.10.1. Для участия в </w:t>
      </w:r>
      <w:r w:rsidR="002640B7">
        <w:rPr>
          <w:rFonts w:ascii="Times New Roman" w:hAnsi="Times New Roman" w:cs="Times New Roman"/>
          <w:sz w:val="28"/>
          <w:szCs w:val="28"/>
        </w:rPr>
        <w:t>Подпрограмме</w:t>
      </w:r>
      <w:r w:rsidRPr="007B5A08">
        <w:rPr>
          <w:rFonts w:ascii="Times New Roman" w:hAnsi="Times New Roman" w:cs="Times New Roman"/>
          <w:color w:val="000000" w:themeColor="text1"/>
          <w:sz w:val="28"/>
          <w:szCs w:val="28"/>
        </w:rPr>
        <w:t xml:space="preserve"> молодая семья подает в </w:t>
      </w:r>
      <w:r w:rsidR="007B5A08">
        <w:rPr>
          <w:rFonts w:ascii="Times New Roman" w:hAnsi="Times New Roman" w:cs="Times New Roman"/>
          <w:color w:val="000000" w:themeColor="text1"/>
          <w:sz w:val="28"/>
          <w:szCs w:val="28"/>
        </w:rPr>
        <w:t>администрацию Шарангского муниципального района</w:t>
      </w:r>
      <w:r w:rsidRPr="007B5A08">
        <w:rPr>
          <w:rFonts w:ascii="Times New Roman" w:hAnsi="Times New Roman" w:cs="Times New Roman"/>
          <w:color w:val="000000" w:themeColor="text1"/>
          <w:sz w:val="28"/>
          <w:szCs w:val="28"/>
        </w:rPr>
        <w:t xml:space="preserve"> следующие документы:</w:t>
      </w:r>
    </w:p>
    <w:p w:rsidR="000C3D3E" w:rsidRPr="00B91B7D" w:rsidRDefault="00D7601A" w:rsidP="00D76B24">
      <w:pPr>
        <w:pStyle w:val="ConsPlusCell"/>
        <w:jc w:val="both"/>
        <w:rPr>
          <w:rFonts w:ascii="Times New Roman" w:hAnsi="Times New Roman" w:cs="Times New Roman"/>
          <w:sz w:val="28"/>
          <w:szCs w:val="28"/>
        </w:rPr>
      </w:pPr>
      <w:r>
        <w:rPr>
          <w:rFonts w:ascii="Times New Roman" w:hAnsi="Times New Roman" w:cs="Times New Roman"/>
          <w:sz w:val="28"/>
          <w:szCs w:val="28"/>
        </w:rPr>
        <w:t xml:space="preserve">а) </w:t>
      </w:r>
      <w:hyperlink w:anchor="Par12187" w:tooltip="                                 Заявление" w:history="1">
        <w:r w:rsidRPr="00902F65">
          <w:rPr>
            <w:rFonts w:ascii="Times New Roman" w:hAnsi="Times New Roman" w:cs="Times New Roman"/>
            <w:sz w:val="28"/>
            <w:szCs w:val="28"/>
          </w:rPr>
          <w:t>заявление</w:t>
        </w:r>
      </w:hyperlink>
      <w:r w:rsidRPr="00902F65">
        <w:rPr>
          <w:rFonts w:ascii="Times New Roman" w:hAnsi="Times New Roman" w:cs="Times New Roman"/>
          <w:sz w:val="28"/>
          <w:szCs w:val="28"/>
        </w:rPr>
        <w:t xml:space="preserve"> по форме согласно приложению 1 к</w:t>
      </w:r>
      <w:r>
        <w:rPr>
          <w:rFonts w:ascii="Times New Roman" w:hAnsi="Times New Roman" w:cs="Times New Roman"/>
          <w:sz w:val="28"/>
          <w:szCs w:val="28"/>
        </w:rPr>
        <w:t xml:space="preserve"> механизму реализации</w:t>
      </w:r>
      <w:r w:rsidRPr="00902F65">
        <w:rPr>
          <w:rFonts w:ascii="Times New Roman" w:hAnsi="Times New Roman" w:cs="Times New Roman"/>
          <w:sz w:val="28"/>
          <w:szCs w:val="28"/>
        </w:rPr>
        <w:t xml:space="preserve"> </w:t>
      </w:r>
      <w:r>
        <w:rPr>
          <w:rFonts w:ascii="Times New Roman" w:hAnsi="Times New Roman" w:cs="Times New Roman"/>
          <w:sz w:val="28"/>
          <w:szCs w:val="28"/>
        </w:rPr>
        <w:t xml:space="preserve">подпрограммы </w:t>
      </w:r>
      <w:r w:rsidRPr="00BB696F">
        <w:rPr>
          <w:rFonts w:ascii="Times New Roman" w:hAnsi="Times New Roman" w:cs="Times New Roman"/>
          <w:sz w:val="28"/>
          <w:szCs w:val="28"/>
        </w:rPr>
        <w:t>«Обеспечение жильем молодых семей в</w:t>
      </w:r>
      <w:r>
        <w:rPr>
          <w:rFonts w:ascii="Times New Roman" w:hAnsi="Times New Roman" w:cs="Times New Roman"/>
          <w:sz w:val="28"/>
          <w:szCs w:val="28"/>
        </w:rPr>
        <w:t xml:space="preserve"> Нижегородской области» государственной</w:t>
      </w:r>
      <w:r w:rsidRPr="00F33480">
        <w:rPr>
          <w:rFonts w:ascii="Times New Roman" w:hAnsi="Times New Roman" w:cs="Times New Roman"/>
          <w:sz w:val="28"/>
          <w:szCs w:val="28"/>
        </w:rPr>
        <w:t xml:space="preserve"> </w:t>
      </w:r>
      <w:r>
        <w:rPr>
          <w:rFonts w:ascii="Times New Roman" w:hAnsi="Times New Roman" w:cs="Times New Roman"/>
          <w:sz w:val="28"/>
          <w:szCs w:val="28"/>
        </w:rPr>
        <w:t>программы «</w:t>
      </w:r>
      <w:r w:rsidRPr="00F33480">
        <w:rPr>
          <w:rFonts w:ascii="Times New Roman" w:hAnsi="Times New Roman" w:cs="Times New Roman"/>
          <w:sz w:val="28"/>
          <w:szCs w:val="28"/>
        </w:rPr>
        <w:t>Развитие жилищного строительства и государственная поддержка граждан по обеспечению жильем на т</w:t>
      </w:r>
      <w:r>
        <w:rPr>
          <w:rFonts w:ascii="Times New Roman" w:hAnsi="Times New Roman" w:cs="Times New Roman"/>
          <w:sz w:val="28"/>
          <w:szCs w:val="28"/>
        </w:rPr>
        <w:t>ерритории Нижегородской области», утвержденной постановлением Правительства Нижегородской области от 30 апреля 2014 года № 302 (далее – механизм реализации областной подпрограммы),</w:t>
      </w:r>
      <w:r w:rsidRPr="00902F65">
        <w:rPr>
          <w:rFonts w:ascii="Times New Roman" w:hAnsi="Times New Roman" w:cs="Times New Roman"/>
          <w:sz w:val="28"/>
          <w:szCs w:val="28"/>
        </w:rPr>
        <w:t xml:space="preserve"> в 2 экземплярах (один экземпляр возвращается заявителю с указанием даты принятия заявления и приложенных к нему документов);</w:t>
      </w:r>
    </w:p>
    <w:p w:rsidR="000C3D3E" w:rsidRPr="00B91B7D" w:rsidRDefault="000C3D3E" w:rsidP="00B91B7D">
      <w:pPr>
        <w:pStyle w:val="ConsPlusNormal"/>
        <w:spacing w:line="276" w:lineRule="auto"/>
        <w:ind w:firstLine="540"/>
        <w:jc w:val="both"/>
        <w:rPr>
          <w:rFonts w:ascii="Times New Roman" w:hAnsi="Times New Roman" w:cs="Times New Roman"/>
          <w:sz w:val="28"/>
          <w:szCs w:val="28"/>
        </w:rPr>
      </w:pPr>
      <w:bookmarkStart w:id="7" w:name="Par3020"/>
      <w:bookmarkEnd w:id="7"/>
      <w:r w:rsidRPr="00B91B7D">
        <w:rPr>
          <w:rFonts w:ascii="Times New Roman" w:hAnsi="Times New Roman" w:cs="Times New Roman"/>
          <w:sz w:val="28"/>
          <w:szCs w:val="28"/>
        </w:rPr>
        <w:t>б) документы, удостоверяющие личность каждого члена семьи;</w:t>
      </w:r>
    </w:p>
    <w:p w:rsidR="000C3D3E" w:rsidRPr="00B91B7D" w:rsidRDefault="000C3D3E" w:rsidP="00B91B7D">
      <w:pPr>
        <w:pStyle w:val="ConsPlusNormal"/>
        <w:spacing w:line="276" w:lineRule="auto"/>
        <w:ind w:firstLine="540"/>
        <w:jc w:val="both"/>
        <w:rPr>
          <w:rFonts w:ascii="Times New Roman" w:hAnsi="Times New Roman" w:cs="Times New Roman"/>
          <w:sz w:val="28"/>
          <w:szCs w:val="28"/>
        </w:rPr>
      </w:pPr>
      <w:r w:rsidRPr="00B91B7D">
        <w:rPr>
          <w:rFonts w:ascii="Times New Roman" w:hAnsi="Times New Roman" w:cs="Times New Roman"/>
          <w:sz w:val="28"/>
          <w:szCs w:val="28"/>
        </w:rPr>
        <w:lastRenderedPageBreak/>
        <w:t>в) свидетельство о заключении брака (на неполную семью не распространяется);</w:t>
      </w:r>
    </w:p>
    <w:p w:rsidR="000C3D3E" w:rsidRPr="00B91B7D" w:rsidRDefault="00D7601A" w:rsidP="00B91B7D">
      <w:pPr>
        <w:pStyle w:val="ConsPlusNormal"/>
        <w:spacing w:line="276" w:lineRule="auto"/>
        <w:ind w:firstLine="540"/>
        <w:jc w:val="both"/>
        <w:rPr>
          <w:rFonts w:ascii="Times New Roman" w:hAnsi="Times New Roman" w:cs="Times New Roman"/>
          <w:sz w:val="28"/>
          <w:szCs w:val="28"/>
        </w:rPr>
      </w:pPr>
      <w:r w:rsidRPr="009F6C38">
        <w:rPr>
          <w:rFonts w:ascii="Times New Roman" w:hAnsi="Times New Roman" w:cs="Times New Roman"/>
          <w:sz w:val="28"/>
          <w:szCs w:val="28"/>
        </w:rPr>
        <w:t>г) документ, подтверждающий признание молодой семьи нуждающейся в жилых помещениях, или копию свидетельства о государственной регистрации права собственности на жилое помещение, приобретенное (построенное) с использованием средств, предоставленных по ипотечному кредитному договору (договору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 и документ, подтверждающий признание молодой семьи нуждающейся в жилых помещениях на момент заключения соответствующего ипотечного кредитного договора (договора займа);</w:t>
      </w:r>
    </w:p>
    <w:p w:rsidR="00D7601A" w:rsidRPr="009F6C38" w:rsidRDefault="00D7601A" w:rsidP="00D7601A">
      <w:pPr>
        <w:pStyle w:val="ConsPlusNormal"/>
        <w:ind w:firstLine="851"/>
        <w:jc w:val="both"/>
        <w:rPr>
          <w:rFonts w:ascii="Times New Roman" w:hAnsi="Times New Roman" w:cs="Times New Roman"/>
          <w:sz w:val="28"/>
          <w:szCs w:val="28"/>
        </w:rPr>
      </w:pPr>
      <w:bookmarkStart w:id="8" w:name="Par3023"/>
      <w:bookmarkEnd w:id="8"/>
      <w:r w:rsidRPr="009F6C38">
        <w:rPr>
          <w:rFonts w:ascii="Times New Roman" w:hAnsi="Times New Roman" w:cs="Times New Roman"/>
          <w:sz w:val="28"/>
          <w:szCs w:val="28"/>
        </w:rPr>
        <w:t>д) документы, подтверждающие признание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а при получении молодой семьей заемных средств по ипотечному кредитному договору (договору займа) на приобретение жилья или строительство индивидуального жилого дома, - ипотечный кр</w:t>
      </w:r>
      <w:r w:rsidR="00D76CDC">
        <w:rPr>
          <w:rFonts w:ascii="Times New Roman" w:hAnsi="Times New Roman" w:cs="Times New Roman"/>
          <w:sz w:val="28"/>
          <w:szCs w:val="28"/>
        </w:rPr>
        <w:t>едитный договор (договор займа)</w:t>
      </w:r>
      <w:r w:rsidRPr="009F6C38">
        <w:rPr>
          <w:rFonts w:ascii="Times New Roman" w:hAnsi="Times New Roman" w:cs="Times New Roman"/>
          <w:sz w:val="28"/>
          <w:szCs w:val="28"/>
        </w:rPr>
        <w:t xml:space="preserve"> и справку кредитора (заимодавца) о сумме остатка основного долга и сумме задолженности по выплате процентов з</w:t>
      </w:r>
      <w:r>
        <w:rPr>
          <w:rFonts w:ascii="Times New Roman" w:hAnsi="Times New Roman" w:cs="Times New Roman"/>
          <w:sz w:val="28"/>
          <w:szCs w:val="28"/>
        </w:rPr>
        <w:t>а пользование кредитом (займом).</w:t>
      </w:r>
    </w:p>
    <w:p w:rsidR="000C3D3E" w:rsidRPr="00B91B7D" w:rsidRDefault="00D7601A" w:rsidP="00D7601A">
      <w:pPr>
        <w:pStyle w:val="ConsPlusNormal"/>
        <w:spacing w:line="276" w:lineRule="auto"/>
        <w:ind w:firstLine="540"/>
        <w:jc w:val="both"/>
        <w:rPr>
          <w:rFonts w:ascii="Times New Roman" w:hAnsi="Times New Roman" w:cs="Times New Roman"/>
          <w:sz w:val="28"/>
          <w:szCs w:val="28"/>
        </w:rPr>
      </w:pPr>
      <w:r w:rsidRPr="009F6C38">
        <w:rPr>
          <w:rFonts w:ascii="Times New Roman" w:hAnsi="Times New Roman" w:cs="Times New Roman"/>
          <w:sz w:val="28"/>
          <w:szCs w:val="28"/>
        </w:rPr>
        <w:t>От имени молодой семьи документы, предусмотренные настоящей Подпрограммой,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0C3D3E" w:rsidRPr="00B91B7D" w:rsidRDefault="000C3D3E" w:rsidP="00B91B7D">
      <w:pPr>
        <w:pStyle w:val="ConsPlusNormal"/>
        <w:spacing w:line="276" w:lineRule="auto"/>
        <w:ind w:firstLine="540"/>
        <w:jc w:val="both"/>
        <w:rPr>
          <w:rFonts w:ascii="Times New Roman" w:hAnsi="Times New Roman" w:cs="Times New Roman"/>
          <w:sz w:val="28"/>
          <w:szCs w:val="28"/>
        </w:rPr>
      </w:pPr>
      <w:r w:rsidRPr="00B91B7D">
        <w:rPr>
          <w:rFonts w:ascii="Times New Roman" w:hAnsi="Times New Roman" w:cs="Times New Roman"/>
          <w:sz w:val="28"/>
          <w:szCs w:val="28"/>
        </w:rPr>
        <w:t xml:space="preserve">2.4.10.2. </w:t>
      </w:r>
      <w:r w:rsidR="00D12EBA">
        <w:rPr>
          <w:rFonts w:ascii="Times New Roman" w:hAnsi="Times New Roman" w:cs="Times New Roman"/>
          <w:sz w:val="28"/>
          <w:szCs w:val="28"/>
        </w:rPr>
        <w:t>Администрация Шарангского муниципального района</w:t>
      </w:r>
      <w:r w:rsidRPr="00B91B7D">
        <w:rPr>
          <w:rFonts w:ascii="Times New Roman" w:hAnsi="Times New Roman" w:cs="Times New Roman"/>
          <w:sz w:val="28"/>
          <w:szCs w:val="28"/>
        </w:rPr>
        <w:t xml:space="preserve"> организует работу по проверке сведений, содержащихся в документах, указанных </w:t>
      </w:r>
      <w:r w:rsidRPr="00D12EBA">
        <w:rPr>
          <w:rFonts w:ascii="Times New Roman" w:hAnsi="Times New Roman" w:cs="Times New Roman"/>
          <w:color w:val="000000" w:themeColor="text1"/>
          <w:sz w:val="28"/>
          <w:szCs w:val="28"/>
        </w:rPr>
        <w:t xml:space="preserve">в </w:t>
      </w:r>
      <w:hyperlink w:anchor="Par3018" w:tooltip="Ссылка на текущий документ" w:history="1">
        <w:r w:rsidRPr="00D12EBA">
          <w:rPr>
            <w:rFonts w:ascii="Times New Roman" w:hAnsi="Times New Roman" w:cs="Times New Roman"/>
            <w:color w:val="000000" w:themeColor="text1"/>
            <w:sz w:val="28"/>
            <w:szCs w:val="28"/>
          </w:rPr>
          <w:t>пункте 2.4.10.1</w:t>
        </w:r>
      </w:hyperlink>
      <w:r w:rsidRPr="00B91B7D">
        <w:rPr>
          <w:rFonts w:ascii="Times New Roman" w:hAnsi="Times New Roman" w:cs="Times New Roman"/>
          <w:sz w:val="28"/>
          <w:szCs w:val="28"/>
        </w:rPr>
        <w:t xml:space="preserve"> настоящей </w:t>
      </w:r>
      <w:r w:rsidR="002640B7">
        <w:rPr>
          <w:rFonts w:ascii="Times New Roman" w:hAnsi="Times New Roman" w:cs="Times New Roman"/>
          <w:sz w:val="28"/>
          <w:szCs w:val="28"/>
        </w:rPr>
        <w:t>Подпрограммы</w:t>
      </w:r>
      <w:r w:rsidRPr="00B91B7D">
        <w:rPr>
          <w:rFonts w:ascii="Times New Roman" w:hAnsi="Times New Roman" w:cs="Times New Roman"/>
          <w:sz w:val="28"/>
          <w:szCs w:val="28"/>
        </w:rPr>
        <w:t>, и в 10-дневный срок с</w:t>
      </w:r>
      <w:r w:rsidR="007E3D99">
        <w:rPr>
          <w:rFonts w:ascii="Times New Roman" w:hAnsi="Times New Roman" w:cs="Times New Roman"/>
          <w:sz w:val="28"/>
          <w:szCs w:val="28"/>
        </w:rPr>
        <w:t>о</w:t>
      </w:r>
      <w:r w:rsidRPr="00B91B7D">
        <w:rPr>
          <w:rFonts w:ascii="Times New Roman" w:hAnsi="Times New Roman" w:cs="Times New Roman"/>
          <w:sz w:val="28"/>
          <w:szCs w:val="28"/>
        </w:rPr>
        <w:t xml:space="preserve"> </w:t>
      </w:r>
      <w:r w:rsidR="007E3D99">
        <w:rPr>
          <w:rFonts w:ascii="Times New Roman" w:hAnsi="Times New Roman" w:cs="Times New Roman"/>
          <w:sz w:val="28"/>
          <w:szCs w:val="28"/>
        </w:rPr>
        <w:t>дня</w:t>
      </w:r>
      <w:r w:rsidRPr="00B91B7D">
        <w:rPr>
          <w:rFonts w:ascii="Times New Roman" w:hAnsi="Times New Roman" w:cs="Times New Roman"/>
          <w:sz w:val="28"/>
          <w:szCs w:val="28"/>
        </w:rPr>
        <w:t xml:space="preserve"> представления этих документов принимает решение о признании либо об отказе в признании молодой семьи участником </w:t>
      </w:r>
      <w:r w:rsidR="002640B7">
        <w:rPr>
          <w:rFonts w:ascii="Times New Roman" w:hAnsi="Times New Roman" w:cs="Times New Roman"/>
          <w:sz w:val="28"/>
          <w:szCs w:val="28"/>
        </w:rPr>
        <w:t>Подпрограммы</w:t>
      </w:r>
      <w:r w:rsidRPr="00B91B7D">
        <w:rPr>
          <w:rFonts w:ascii="Times New Roman" w:hAnsi="Times New Roman" w:cs="Times New Roman"/>
          <w:sz w:val="28"/>
          <w:szCs w:val="28"/>
        </w:rPr>
        <w:t>.</w:t>
      </w:r>
    </w:p>
    <w:p w:rsidR="000C3D3E" w:rsidRPr="00B91B7D" w:rsidRDefault="000C3D3E" w:rsidP="00B91B7D">
      <w:pPr>
        <w:pStyle w:val="ConsPlusNormal"/>
        <w:spacing w:line="276" w:lineRule="auto"/>
        <w:ind w:firstLine="540"/>
        <w:jc w:val="both"/>
        <w:rPr>
          <w:rFonts w:ascii="Times New Roman" w:hAnsi="Times New Roman" w:cs="Times New Roman"/>
          <w:sz w:val="28"/>
          <w:szCs w:val="28"/>
        </w:rPr>
      </w:pPr>
      <w:r w:rsidRPr="00B91B7D">
        <w:rPr>
          <w:rFonts w:ascii="Times New Roman" w:hAnsi="Times New Roman" w:cs="Times New Roman"/>
          <w:sz w:val="28"/>
          <w:szCs w:val="28"/>
        </w:rPr>
        <w:t>Для получения информации о ранее реализованном (нереализованном) праве молодой семьи на улучшение жилищных условий с использованием средств федерального, областного и местного бюджетов орган местного самоуправления вправе направлять соответствующие запросы в муниципальные образования по месту предыдущего жительства членов молодой семьи.</w:t>
      </w:r>
    </w:p>
    <w:p w:rsidR="000C3D3E" w:rsidRPr="00B91B7D" w:rsidRDefault="000C3D3E" w:rsidP="00B91B7D">
      <w:pPr>
        <w:pStyle w:val="ConsPlusNormal"/>
        <w:spacing w:line="276" w:lineRule="auto"/>
        <w:ind w:firstLine="540"/>
        <w:jc w:val="both"/>
        <w:rPr>
          <w:rFonts w:ascii="Times New Roman" w:hAnsi="Times New Roman" w:cs="Times New Roman"/>
          <w:sz w:val="28"/>
          <w:szCs w:val="28"/>
        </w:rPr>
      </w:pPr>
      <w:r w:rsidRPr="00B91B7D">
        <w:rPr>
          <w:rFonts w:ascii="Times New Roman" w:hAnsi="Times New Roman" w:cs="Times New Roman"/>
          <w:sz w:val="28"/>
          <w:szCs w:val="28"/>
        </w:rPr>
        <w:t>О принятом решении молодая семья письменно уведомляется органом местного самоуправления в течение 3-х дней с момента принятия соответствующего решения.</w:t>
      </w:r>
    </w:p>
    <w:p w:rsidR="000C3D3E" w:rsidRPr="00B91B7D" w:rsidRDefault="000C3D3E" w:rsidP="00B91B7D">
      <w:pPr>
        <w:pStyle w:val="ConsPlusNormal"/>
        <w:spacing w:line="276" w:lineRule="auto"/>
        <w:ind w:firstLine="540"/>
        <w:jc w:val="both"/>
        <w:rPr>
          <w:rFonts w:ascii="Times New Roman" w:hAnsi="Times New Roman" w:cs="Times New Roman"/>
          <w:sz w:val="28"/>
          <w:szCs w:val="28"/>
        </w:rPr>
      </w:pPr>
      <w:bookmarkStart w:id="9" w:name="Par3028"/>
      <w:bookmarkEnd w:id="9"/>
      <w:r w:rsidRPr="00B91B7D">
        <w:rPr>
          <w:rFonts w:ascii="Times New Roman" w:hAnsi="Times New Roman" w:cs="Times New Roman"/>
          <w:sz w:val="28"/>
          <w:szCs w:val="28"/>
        </w:rPr>
        <w:t xml:space="preserve">2.4.10.3. Основаниями для отказа в признании молодой семьи </w:t>
      </w:r>
      <w:r w:rsidRPr="00B91B7D">
        <w:rPr>
          <w:rFonts w:ascii="Times New Roman" w:hAnsi="Times New Roman" w:cs="Times New Roman"/>
          <w:sz w:val="28"/>
          <w:szCs w:val="28"/>
        </w:rPr>
        <w:lastRenderedPageBreak/>
        <w:t>участником П</w:t>
      </w:r>
      <w:r w:rsidR="00CA1F90">
        <w:rPr>
          <w:rFonts w:ascii="Times New Roman" w:hAnsi="Times New Roman" w:cs="Times New Roman"/>
          <w:sz w:val="28"/>
          <w:szCs w:val="28"/>
        </w:rPr>
        <w:t>одпр</w:t>
      </w:r>
      <w:r w:rsidRPr="00B91B7D">
        <w:rPr>
          <w:rFonts w:ascii="Times New Roman" w:hAnsi="Times New Roman" w:cs="Times New Roman"/>
          <w:sz w:val="28"/>
          <w:szCs w:val="28"/>
        </w:rPr>
        <w:t>ограммы, а также для исключения из числа участников П</w:t>
      </w:r>
      <w:r w:rsidR="00CA1F90">
        <w:rPr>
          <w:rFonts w:ascii="Times New Roman" w:hAnsi="Times New Roman" w:cs="Times New Roman"/>
          <w:sz w:val="28"/>
          <w:szCs w:val="28"/>
        </w:rPr>
        <w:t>одп</w:t>
      </w:r>
      <w:r w:rsidRPr="00B91B7D">
        <w:rPr>
          <w:rFonts w:ascii="Times New Roman" w:hAnsi="Times New Roman" w:cs="Times New Roman"/>
          <w:sz w:val="28"/>
          <w:szCs w:val="28"/>
        </w:rPr>
        <w:t>рограммы, являются:</w:t>
      </w:r>
    </w:p>
    <w:p w:rsidR="000C3D3E" w:rsidRPr="00D12EBA" w:rsidRDefault="000C3D3E" w:rsidP="00B91B7D">
      <w:pPr>
        <w:pStyle w:val="ConsPlusNormal"/>
        <w:spacing w:line="276" w:lineRule="auto"/>
        <w:ind w:firstLine="540"/>
        <w:jc w:val="both"/>
        <w:rPr>
          <w:rFonts w:ascii="Times New Roman" w:hAnsi="Times New Roman" w:cs="Times New Roman"/>
          <w:color w:val="000000" w:themeColor="text1"/>
          <w:sz w:val="28"/>
          <w:szCs w:val="28"/>
        </w:rPr>
      </w:pPr>
      <w:r w:rsidRPr="00B91B7D">
        <w:rPr>
          <w:rFonts w:ascii="Times New Roman" w:hAnsi="Times New Roman" w:cs="Times New Roman"/>
          <w:sz w:val="28"/>
          <w:szCs w:val="28"/>
        </w:rPr>
        <w:t xml:space="preserve">а) несоответствие молодой семьи требованиям, указанным в </w:t>
      </w:r>
      <w:hyperlink w:anchor="Par2984" w:tooltip="Ссылка на текущий документ" w:history="1">
        <w:r w:rsidRPr="00D12EBA">
          <w:rPr>
            <w:rFonts w:ascii="Times New Roman" w:hAnsi="Times New Roman" w:cs="Times New Roman"/>
            <w:color w:val="000000" w:themeColor="text1"/>
            <w:sz w:val="28"/>
            <w:szCs w:val="28"/>
          </w:rPr>
          <w:t>пункте 2.4.2</w:t>
        </w:r>
      </w:hyperlink>
      <w:r w:rsidRPr="00D12EBA">
        <w:rPr>
          <w:rFonts w:ascii="Times New Roman" w:hAnsi="Times New Roman" w:cs="Times New Roman"/>
          <w:color w:val="000000" w:themeColor="text1"/>
          <w:sz w:val="28"/>
          <w:szCs w:val="28"/>
        </w:rPr>
        <w:t xml:space="preserve"> настоящей </w:t>
      </w:r>
      <w:r w:rsidR="006833B4">
        <w:rPr>
          <w:rFonts w:ascii="Times New Roman" w:hAnsi="Times New Roman" w:cs="Times New Roman"/>
          <w:sz w:val="28"/>
          <w:szCs w:val="28"/>
        </w:rPr>
        <w:t>Подпрограммы</w:t>
      </w:r>
      <w:r w:rsidRPr="00D12EBA">
        <w:rPr>
          <w:rFonts w:ascii="Times New Roman" w:hAnsi="Times New Roman" w:cs="Times New Roman"/>
          <w:color w:val="000000" w:themeColor="text1"/>
          <w:sz w:val="28"/>
          <w:szCs w:val="28"/>
        </w:rPr>
        <w:t>, в том числе исполнение одному из супругов (обоим супругам) молодой семьи 36 лет до утверждения списка молодых семей - претендентов на получение социальной выплаты;</w:t>
      </w:r>
    </w:p>
    <w:p w:rsidR="000C3D3E" w:rsidRPr="00D12EBA" w:rsidRDefault="000C3D3E" w:rsidP="00B91B7D">
      <w:pPr>
        <w:pStyle w:val="ConsPlusNormal"/>
        <w:spacing w:line="276" w:lineRule="auto"/>
        <w:ind w:firstLine="540"/>
        <w:jc w:val="both"/>
        <w:rPr>
          <w:rFonts w:ascii="Times New Roman" w:hAnsi="Times New Roman" w:cs="Times New Roman"/>
          <w:color w:val="000000" w:themeColor="text1"/>
          <w:sz w:val="28"/>
          <w:szCs w:val="28"/>
        </w:rPr>
      </w:pPr>
      <w:r w:rsidRPr="00D12EBA">
        <w:rPr>
          <w:rFonts w:ascii="Times New Roman" w:hAnsi="Times New Roman" w:cs="Times New Roman"/>
          <w:color w:val="000000" w:themeColor="text1"/>
          <w:sz w:val="28"/>
          <w:szCs w:val="28"/>
        </w:rPr>
        <w:t xml:space="preserve">б) непредставление или представление не в полном объеме документов, указанных в </w:t>
      </w:r>
      <w:hyperlink w:anchor="Par3018" w:tooltip="Ссылка на текущий документ" w:history="1">
        <w:r w:rsidRPr="00D12EBA">
          <w:rPr>
            <w:rFonts w:ascii="Times New Roman" w:hAnsi="Times New Roman" w:cs="Times New Roman"/>
            <w:color w:val="000000" w:themeColor="text1"/>
            <w:sz w:val="28"/>
            <w:szCs w:val="28"/>
          </w:rPr>
          <w:t>пункте 2.4.10.1</w:t>
        </w:r>
      </w:hyperlink>
      <w:r w:rsidRPr="00D12EBA">
        <w:rPr>
          <w:rFonts w:ascii="Times New Roman" w:hAnsi="Times New Roman" w:cs="Times New Roman"/>
          <w:color w:val="000000" w:themeColor="text1"/>
          <w:sz w:val="28"/>
          <w:szCs w:val="28"/>
        </w:rPr>
        <w:t xml:space="preserve"> настоящей </w:t>
      </w:r>
      <w:r w:rsidR="006833B4">
        <w:rPr>
          <w:rFonts w:ascii="Times New Roman" w:hAnsi="Times New Roman" w:cs="Times New Roman"/>
          <w:sz w:val="28"/>
          <w:szCs w:val="28"/>
        </w:rPr>
        <w:t>Подпрограммы</w:t>
      </w:r>
      <w:r w:rsidRPr="00D12EBA">
        <w:rPr>
          <w:rFonts w:ascii="Times New Roman" w:hAnsi="Times New Roman" w:cs="Times New Roman"/>
          <w:color w:val="000000" w:themeColor="text1"/>
          <w:sz w:val="28"/>
          <w:szCs w:val="28"/>
        </w:rPr>
        <w:t>;</w:t>
      </w:r>
    </w:p>
    <w:p w:rsidR="000C3D3E" w:rsidRPr="00D12EBA" w:rsidRDefault="000C3D3E" w:rsidP="00B91B7D">
      <w:pPr>
        <w:pStyle w:val="ConsPlusNormal"/>
        <w:spacing w:line="276" w:lineRule="auto"/>
        <w:ind w:firstLine="540"/>
        <w:jc w:val="both"/>
        <w:rPr>
          <w:rFonts w:ascii="Times New Roman" w:hAnsi="Times New Roman" w:cs="Times New Roman"/>
          <w:color w:val="000000" w:themeColor="text1"/>
          <w:sz w:val="28"/>
          <w:szCs w:val="28"/>
        </w:rPr>
      </w:pPr>
      <w:r w:rsidRPr="00D12EBA">
        <w:rPr>
          <w:rFonts w:ascii="Times New Roman" w:hAnsi="Times New Roman" w:cs="Times New Roman"/>
          <w:color w:val="000000" w:themeColor="text1"/>
          <w:sz w:val="28"/>
          <w:szCs w:val="28"/>
        </w:rPr>
        <w:t>в) недостоверность сведений, содержащихся в представленных документах;</w:t>
      </w:r>
    </w:p>
    <w:p w:rsidR="000C3D3E" w:rsidRPr="00D12EBA" w:rsidRDefault="00CA1F90" w:rsidP="00B91B7D">
      <w:pPr>
        <w:pStyle w:val="ConsPlusNormal"/>
        <w:spacing w:line="276" w:lineRule="auto"/>
        <w:ind w:firstLine="540"/>
        <w:jc w:val="both"/>
        <w:rPr>
          <w:rFonts w:ascii="Times New Roman" w:hAnsi="Times New Roman" w:cs="Times New Roman"/>
          <w:color w:val="000000" w:themeColor="text1"/>
          <w:sz w:val="28"/>
          <w:szCs w:val="28"/>
        </w:rPr>
      </w:pPr>
      <w:r w:rsidRPr="009F6C38">
        <w:rPr>
          <w:rFonts w:ascii="Times New Roman" w:hAnsi="Times New Roman" w:cs="Times New Roman"/>
          <w:sz w:val="28"/>
          <w:szCs w:val="28"/>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и областного бюджетов, за исключением средств (части средств) материнского (семейного) капитала;</w:t>
      </w:r>
    </w:p>
    <w:p w:rsidR="000C3D3E" w:rsidRPr="00D12EBA" w:rsidRDefault="000C3D3E" w:rsidP="00B91B7D">
      <w:pPr>
        <w:pStyle w:val="ConsPlusNormal"/>
        <w:spacing w:line="276" w:lineRule="auto"/>
        <w:ind w:firstLine="540"/>
        <w:jc w:val="both"/>
        <w:rPr>
          <w:rFonts w:ascii="Times New Roman" w:hAnsi="Times New Roman" w:cs="Times New Roman"/>
          <w:color w:val="000000" w:themeColor="text1"/>
          <w:sz w:val="28"/>
          <w:szCs w:val="28"/>
        </w:rPr>
      </w:pPr>
      <w:r w:rsidRPr="00D12EBA">
        <w:rPr>
          <w:rFonts w:ascii="Times New Roman" w:hAnsi="Times New Roman" w:cs="Times New Roman"/>
          <w:color w:val="000000" w:themeColor="text1"/>
          <w:sz w:val="28"/>
          <w:szCs w:val="28"/>
        </w:rPr>
        <w:t xml:space="preserve">д) несоответствие приобретенного с помощью кредитных (заемных) средств жилого помещения требованиям </w:t>
      </w:r>
      <w:hyperlink w:anchor="Par3091" w:tooltip="Ссылка на текущий документ" w:history="1">
        <w:r w:rsidRPr="00D12EBA">
          <w:rPr>
            <w:rFonts w:ascii="Times New Roman" w:hAnsi="Times New Roman" w:cs="Times New Roman"/>
            <w:color w:val="000000" w:themeColor="text1"/>
            <w:sz w:val="28"/>
            <w:szCs w:val="28"/>
          </w:rPr>
          <w:t>пункта 2.4.13.1</w:t>
        </w:r>
      </w:hyperlink>
      <w:r w:rsidRPr="00D12EBA">
        <w:rPr>
          <w:rFonts w:ascii="Times New Roman" w:hAnsi="Times New Roman" w:cs="Times New Roman"/>
          <w:color w:val="000000" w:themeColor="text1"/>
          <w:sz w:val="28"/>
          <w:szCs w:val="28"/>
        </w:rPr>
        <w:t xml:space="preserve"> настоящей </w:t>
      </w:r>
      <w:r w:rsidR="006833B4">
        <w:rPr>
          <w:rFonts w:ascii="Times New Roman" w:hAnsi="Times New Roman" w:cs="Times New Roman"/>
          <w:sz w:val="28"/>
          <w:szCs w:val="28"/>
        </w:rPr>
        <w:t>Подпрограммы</w:t>
      </w:r>
      <w:r w:rsidRPr="00D12EBA">
        <w:rPr>
          <w:rFonts w:ascii="Times New Roman" w:hAnsi="Times New Roman" w:cs="Times New Roman"/>
          <w:color w:val="000000" w:themeColor="text1"/>
          <w:sz w:val="28"/>
          <w:szCs w:val="28"/>
        </w:rPr>
        <w:t>;</w:t>
      </w:r>
    </w:p>
    <w:p w:rsidR="000C3D3E" w:rsidRPr="00D12EBA" w:rsidRDefault="00D76CDC" w:rsidP="00B91B7D">
      <w:pPr>
        <w:pStyle w:val="ConsPlusNormal"/>
        <w:spacing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е</w:t>
      </w:r>
      <w:r w:rsidR="000C3D3E" w:rsidRPr="00D12EBA">
        <w:rPr>
          <w:rFonts w:ascii="Times New Roman" w:hAnsi="Times New Roman" w:cs="Times New Roman"/>
          <w:color w:val="000000" w:themeColor="text1"/>
          <w:sz w:val="28"/>
          <w:szCs w:val="28"/>
        </w:rPr>
        <w:t xml:space="preserve">) основания, установленные </w:t>
      </w:r>
      <w:hyperlink r:id="rId14" w:tooltip="&quot;Жилищный кодекс Российской Федерации&quot; от 29.12.2004 N 188-ФЗ (ред. от 28.12.2013){КонсультантПлюс}" w:history="1">
        <w:r w:rsidR="000C3D3E" w:rsidRPr="00D12EBA">
          <w:rPr>
            <w:rFonts w:ascii="Times New Roman" w:hAnsi="Times New Roman" w:cs="Times New Roman"/>
            <w:color w:val="000000" w:themeColor="text1"/>
            <w:sz w:val="28"/>
            <w:szCs w:val="28"/>
          </w:rPr>
          <w:t>статьей 56</w:t>
        </w:r>
      </w:hyperlink>
      <w:r w:rsidR="000C3D3E" w:rsidRPr="00D12EBA">
        <w:rPr>
          <w:rFonts w:ascii="Times New Roman" w:hAnsi="Times New Roman" w:cs="Times New Roman"/>
          <w:color w:val="000000" w:themeColor="text1"/>
          <w:sz w:val="28"/>
          <w:szCs w:val="28"/>
        </w:rPr>
        <w:t xml:space="preserve"> Жилищного кодекса Российской Федерации.</w:t>
      </w:r>
    </w:p>
    <w:p w:rsidR="000C3D3E" w:rsidRPr="00D12EBA" w:rsidRDefault="000C3D3E" w:rsidP="00B91B7D">
      <w:pPr>
        <w:pStyle w:val="ConsPlusNormal"/>
        <w:spacing w:line="276" w:lineRule="auto"/>
        <w:ind w:firstLine="540"/>
        <w:jc w:val="both"/>
        <w:rPr>
          <w:rFonts w:ascii="Times New Roman" w:hAnsi="Times New Roman" w:cs="Times New Roman"/>
          <w:color w:val="000000" w:themeColor="text1"/>
          <w:sz w:val="28"/>
          <w:szCs w:val="28"/>
        </w:rPr>
      </w:pPr>
      <w:r w:rsidRPr="00D12EBA">
        <w:rPr>
          <w:rFonts w:ascii="Times New Roman" w:hAnsi="Times New Roman" w:cs="Times New Roman"/>
          <w:color w:val="000000" w:themeColor="text1"/>
          <w:sz w:val="28"/>
          <w:szCs w:val="28"/>
        </w:rPr>
        <w:t xml:space="preserve">2.4.10.4. Повторное обращение с заявлением об участии в </w:t>
      </w:r>
      <w:r w:rsidR="006833B4">
        <w:rPr>
          <w:rFonts w:ascii="Times New Roman" w:hAnsi="Times New Roman" w:cs="Times New Roman"/>
          <w:sz w:val="28"/>
          <w:szCs w:val="28"/>
        </w:rPr>
        <w:t>Подпрограмме</w:t>
      </w:r>
      <w:r w:rsidRPr="00D12EBA">
        <w:rPr>
          <w:rFonts w:ascii="Times New Roman" w:hAnsi="Times New Roman" w:cs="Times New Roman"/>
          <w:color w:val="000000" w:themeColor="text1"/>
          <w:sz w:val="28"/>
          <w:szCs w:val="28"/>
        </w:rPr>
        <w:t xml:space="preserve"> допускается после устранения оснований для отказа, предусмотренных в </w:t>
      </w:r>
      <w:hyperlink w:anchor="Par3028" w:tooltip="Ссылка на текущий документ" w:history="1">
        <w:r w:rsidRPr="00D12EBA">
          <w:rPr>
            <w:rFonts w:ascii="Times New Roman" w:hAnsi="Times New Roman" w:cs="Times New Roman"/>
            <w:color w:val="000000" w:themeColor="text1"/>
            <w:sz w:val="28"/>
            <w:szCs w:val="28"/>
          </w:rPr>
          <w:t>пункте 2.4.10.3</w:t>
        </w:r>
      </w:hyperlink>
      <w:r w:rsidRPr="00D12EBA">
        <w:rPr>
          <w:rFonts w:ascii="Times New Roman" w:hAnsi="Times New Roman" w:cs="Times New Roman"/>
          <w:color w:val="000000" w:themeColor="text1"/>
          <w:sz w:val="28"/>
          <w:szCs w:val="28"/>
        </w:rPr>
        <w:t xml:space="preserve"> настоящей П</w:t>
      </w:r>
      <w:r w:rsidR="00CA1F90">
        <w:rPr>
          <w:rFonts w:ascii="Times New Roman" w:hAnsi="Times New Roman" w:cs="Times New Roman"/>
          <w:color w:val="000000" w:themeColor="text1"/>
          <w:sz w:val="28"/>
          <w:szCs w:val="28"/>
        </w:rPr>
        <w:t>одп</w:t>
      </w:r>
      <w:r w:rsidRPr="00D12EBA">
        <w:rPr>
          <w:rFonts w:ascii="Times New Roman" w:hAnsi="Times New Roman" w:cs="Times New Roman"/>
          <w:color w:val="000000" w:themeColor="text1"/>
          <w:sz w:val="28"/>
          <w:szCs w:val="28"/>
        </w:rPr>
        <w:t>рограммы.</w:t>
      </w:r>
    </w:p>
    <w:p w:rsidR="000C3D3E" w:rsidRPr="00D12EBA" w:rsidRDefault="000C3D3E" w:rsidP="00B91B7D">
      <w:pPr>
        <w:pStyle w:val="ConsPlusNormal"/>
        <w:spacing w:line="276" w:lineRule="auto"/>
        <w:ind w:firstLine="540"/>
        <w:jc w:val="both"/>
        <w:rPr>
          <w:rFonts w:ascii="Times New Roman" w:hAnsi="Times New Roman" w:cs="Times New Roman"/>
          <w:color w:val="000000" w:themeColor="text1"/>
          <w:sz w:val="28"/>
          <w:szCs w:val="28"/>
        </w:rPr>
      </w:pPr>
      <w:bookmarkStart w:id="10" w:name="Par3037"/>
      <w:bookmarkEnd w:id="10"/>
      <w:r w:rsidRPr="00D12EBA">
        <w:rPr>
          <w:rFonts w:ascii="Times New Roman" w:hAnsi="Times New Roman" w:cs="Times New Roman"/>
          <w:color w:val="000000" w:themeColor="text1"/>
          <w:sz w:val="28"/>
          <w:szCs w:val="28"/>
        </w:rPr>
        <w:t xml:space="preserve">2.4.10.5. </w:t>
      </w:r>
      <w:r w:rsidR="00D12EBA">
        <w:rPr>
          <w:rFonts w:ascii="Times New Roman" w:hAnsi="Times New Roman" w:cs="Times New Roman"/>
          <w:sz w:val="28"/>
          <w:szCs w:val="28"/>
        </w:rPr>
        <w:t>Администрация Шарангского муниципального района</w:t>
      </w:r>
      <w:r w:rsidRPr="00D12EBA">
        <w:rPr>
          <w:rFonts w:ascii="Times New Roman" w:hAnsi="Times New Roman" w:cs="Times New Roman"/>
          <w:color w:val="000000" w:themeColor="text1"/>
          <w:sz w:val="28"/>
          <w:szCs w:val="28"/>
        </w:rPr>
        <w:t xml:space="preserve"> формирует списки молодых семей - участников </w:t>
      </w:r>
      <w:r w:rsidR="006833B4">
        <w:rPr>
          <w:rFonts w:ascii="Times New Roman" w:hAnsi="Times New Roman" w:cs="Times New Roman"/>
          <w:sz w:val="28"/>
          <w:szCs w:val="28"/>
        </w:rPr>
        <w:t>Подпрограммы</w:t>
      </w:r>
      <w:r w:rsidRPr="00D12EBA">
        <w:rPr>
          <w:rFonts w:ascii="Times New Roman" w:hAnsi="Times New Roman" w:cs="Times New Roman"/>
          <w:color w:val="000000" w:themeColor="text1"/>
          <w:sz w:val="28"/>
          <w:szCs w:val="28"/>
        </w:rPr>
        <w:t xml:space="preserve"> в хронологической последовательности исходя из:</w:t>
      </w:r>
    </w:p>
    <w:p w:rsidR="000C3D3E" w:rsidRPr="00B91B7D" w:rsidRDefault="000C3D3E" w:rsidP="00B91B7D">
      <w:pPr>
        <w:pStyle w:val="ConsPlusNormal"/>
        <w:spacing w:line="276" w:lineRule="auto"/>
        <w:ind w:firstLine="540"/>
        <w:jc w:val="both"/>
        <w:rPr>
          <w:rFonts w:ascii="Times New Roman" w:hAnsi="Times New Roman" w:cs="Times New Roman"/>
          <w:sz w:val="28"/>
          <w:szCs w:val="28"/>
        </w:rPr>
      </w:pPr>
      <w:r w:rsidRPr="00D12EBA">
        <w:rPr>
          <w:rFonts w:ascii="Times New Roman" w:hAnsi="Times New Roman" w:cs="Times New Roman"/>
          <w:color w:val="000000" w:themeColor="text1"/>
          <w:sz w:val="28"/>
          <w:szCs w:val="28"/>
        </w:rPr>
        <w:t>а) даты постановки на учет в качестве нуждающихся в жилых помещениях (в отношении молодых семей, поставленных на учет до 1 мар</w:t>
      </w:r>
      <w:r w:rsidRPr="00B91B7D">
        <w:rPr>
          <w:rFonts w:ascii="Times New Roman" w:hAnsi="Times New Roman" w:cs="Times New Roman"/>
          <w:sz w:val="28"/>
          <w:szCs w:val="28"/>
        </w:rPr>
        <w:t>та 2005 года);</w:t>
      </w:r>
    </w:p>
    <w:p w:rsidR="000C3D3E" w:rsidRPr="00B91B7D" w:rsidRDefault="000C3D3E" w:rsidP="00B91B7D">
      <w:pPr>
        <w:pStyle w:val="ConsPlusNormal"/>
        <w:spacing w:line="276" w:lineRule="auto"/>
        <w:ind w:firstLine="540"/>
        <w:jc w:val="both"/>
        <w:rPr>
          <w:rFonts w:ascii="Times New Roman" w:hAnsi="Times New Roman" w:cs="Times New Roman"/>
          <w:sz w:val="28"/>
          <w:szCs w:val="28"/>
        </w:rPr>
      </w:pPr>
      <w:r w:rsidRPr="00B91B7D">
        <w:rPr>
          <w:rFonts w:ascii="Times New Roman" w:hAnsi="Times New Roman" w:cs="Times New Roman"/>
          <w:sz w:val="28"/>
          <w:szCs w:val="28"/>
        </w:rPr>
        <w:t>б) даты принятия решения о признании молодой семьи, имеющей 3 и более детей, нуждающейся в жилых помещениях (в отношении семей, признанных нуждающимися в улучшении жилищных условий после 1 марта 2005 года);</w:t>
      </w:r>
    </w:p>
    <w:p w:rsidR="000C3D3E" w:rsidRPr="00B91B7D" w:rsidRDefault="000C3D3E" w:rsidP="00B91B7D">
      <w:pPr>
        <w:pStyle w:val="ConsPlusNormal"/>
        <w:spacing w:line="276" w:lineRule="auto"/>
        <w:ind w:firstLine="540"/>
        <w:jc w:val="both"/>
        <w:rPr>
          <w:rFonts w:ascii="Times New Roman" w:hAnsi="Times New Roman" w:cs="Times New Roman"/>
          <w:sz w:val="28"/>
          <w:szCs w:val="28"/>
        </w:rPr>
      </w:pPr>
      <w:r w:rsidRPr="00B91B7D">
        <w:rPr>
          <w:rFonts w:ascii="Times New Roman" w:hAnsi="Times New Roman" w:cs="Times New Roman"/>
          <w:sz w:val="28"/>
          <w:szCs w:val="28"/>
        </w:rPr>
        <w:t>в) даты принятия решения о признании молодой семьи нуждающейся в жилых помещениях (в отношении семей, признанных нуждающимися в улучшении жилищных условий после 1 марта 2005 года).</w:t>
      </w:r>
    </w:p>
    <w:p w:rsidR="000C3D3E" w:rsidRPr="00B91B7D" w:rsidRDefault="000C3D3E" w:rsidP="00B91B7D">
      <w:pPr>
        <w:pStyle w:val="ConsPlusNormal"/>
        <w:spacing w:line="276" w:lineRule="auto"/>
        <w:ind w:firstLine="540"/>
        <w:jc w:val="both"/>
        <w:rPr>
          <w:rFonts w:ascii="Times New Roman" w:hAnsi="Times New Roman" w:cs="Times New Roman"/>
          <w:sz w:val="28"/>
          <w:szCs w:val="28"/>
        </w:rPr>
      </w:pPr>
      <w:r w:rsidRPr="00B91B7D">
        <w:rPr>
          <w:rFonts w:ascii="Times New Roman" w:hAnsi="Times New Roman" w:cs="Times New Roman"/>
          <w:sz w:val="28"/>
          <w:szCs w:val="28"/>
        </w:rPr>
        <w:t xml:space="preserve">При прочих равных условиях решающее значение для определения очередности включения молодой семьи в список молодых семей - участников </w:t>
      </w:r>
      <w:r w:rsidR="006833B4">
        <w:rPr>
          <w:rFonts w:ascii="Times New Roman" w:hAnsi="Times New Roman" w:cs="Times New Roman"/>
          <w:sz w:val="28"/>
          <w:szCs w:val="28"/>
        </w:rPr>
        <w:t>Подпрограммы</w:t>
      </w:r>
      <w:r w:rsidRPr="00B91B7D">
        <w:rPr>
          <w:rFonts w:ascii="Times New Roman" w:hAnsi="Times New Roman" w:cs="Times New Roman"/>
          <w:sz w:val="28"/>
          <w:szCs w:val="28"/>
        </w:rPr>
        <w:t xml:space="preserve"> имеет:</w:t>
      </w:r>
    </w:p>
    <w:p w:rsidR="000C3D3E" w:rsidRPr="00B91B7D" w:rsidRDefault="000C3D3E" w:rsidP="00B91B7D">
      <w:pPr>
        <w:pStyle w:val="ConsPlusNormal"/>
        <w:spacing w:line="276" w:lineRule="auto"/>
        <w:ind w:firstLine="540"/>
        <w:jc w:val="both"/>
        <w:rPr>
          <w:rFonts w:ascii="Times New Roman" w:hAnsi="Times New Roman" w:cs="Times New Roman"/>
          <w:sz w:val="28"/>
          <w:szCs w:val="28"/>
        </w:rPr>
      </w:pPr>
      <w:r w:rsidRPr="00B91B7D">
        <w:rPr>
          <w:rFonts w:ascii="Times New Roman" w:hAnsi="Times New Roman" w:cs="Times New Roman"/>
          <w:sz w:val="28"/>
          <w:szCs w:val="28"/>
        </w:rPr>
        <w:t>- наибольшее количество несовершеннолетних детей в семье;</w:t>
      </w:r>
    </w:p>
    <w:p w:rsidR="000C3D3E" w:rsidRPr="00B91B7D" w:rsidRDefault="000C3D3E" w:rsidP="00B91B7D">
      <w:pPr>
        <w:pStyle w:val="ConsPlusNormal"/>
        <w:spacing w:line="276" w:lineRule="auto"/>
        <w:ind w:firstLine="540"/>
        <w:jc w:val="both"/>
        <w:rPr>
          <w:rFonts w:ascii="Times New Roman" w:hAnsi="Times New Roman" w:cs="Times New Roman"/>
          <w:sz w:val="28"/>
          <w:szCs w:val="28"/>
        </w:rPr>
      </w:pPr>
      <w:r w:rsidRPr="00B91B7D">
        <w:rPr>
          <w:rFonts w:ascii="Times New Roman" w:hAnsi="Times New Roman" w:cs="Times New Roman"/>
          <w:sz w:val="28"/>
          <w:szCs w:val="28"/>
        </w:rPr>
        <w:lastRenderedPageBreak/>
        <w:t>- неполная семья;</w:t>
      </w:r>
    </w:p>
    <w:p w:rsidR="000C3D3E" w:rsidRPr="00B91B7D" w:rsidRDefault="000C3D3E" w:rsidP="00B91B7D">
      <w:pPr>
        <w:pStyle w:val="ConsPlusNormal"/>
        <w:spacing w:line="276" w:lineRule="auto"/>
        <w:ind w:firstLine="540"/>
        <w:jc w:val="both"/>
        <w:rPr>
          <w:rFonts w:ascii="Times New Roman" w:hAnsi="Times New Roman" w:cs="Times New Roman"/>
          <w:sz w:val="28"/>
          <w:szCs w:val="28"/>
        </w:rPr>
      </w:pPr>
      <w:r w:rsidRPr="00B91B7D">
        <w:rPr>
          <w:rFonts w:ascii="Times New Roman" w:hAnsi="Times New Roman" w:cs="Times New Roman"/>
          <w:sz w:val="28"/>
          <w:szCs w:val="28"/>
        </w:rPr>
        <w:t>- наибольшая продолжительность периода брака, зарегистрированного в органах записи актов гражданского состояния;</w:t>
      </w:r>
    </w:p>
    <w:p w:rsidR="000C3D3E" w:rsidRPr="00B91B7D" w:rsidRDefault="000C3D3E" w:rsidP="00B91B7D">
      <w:pPr>
        <w:pStyle w:val="ConsPlusNormal"/>
        <w:spacing w:line="276" w:lineRule="auto"/>
        <w:ind w:firstLine="540"/>
        <w:jc w:val="both"/>
        <w:rPr>
          <w:rFonts w:ascii="Times New Roman" w:hAnsi="Times New Roman" w:cs="Times New Roman"/>
          <w:sz w:val="28"/>
          <w:szCs w:val="28"/>
        </w:rPr>
      </w:pPr>
      <w:r w:rsidRPr="00B91B7D">
        <w:rPr>
          <w:rFonts w:ascii="Times New Roman" w:hAnsi="Times New Roman" w:cs="Times New Roman"/>
          <w:sz w:val="28"/>
          <w:szCs w:val="28"/>
        </w:rPr>
        <w:t>- наибольший возраст одного из супругов (одного родителя в неполной семье).</w:t>
      </w:r>
    </w:p>
    <w:p w:rsidR="000C3D3E" w:rsidRPr="00B91B7D" w:rsidRDefault="000C3D3E" w:rsidP="00B91B7D">
      <w:pPr>
        <w:pStyle w:val="ConsPlusNormal"/>
        <w:spacing w:line="276" w:lineRule="auto"/>
        <w:ind w:firstLine="540"/>
        <w:jc w:val="both"/>
        <w:rPr>
          <w:rFonts w:ascii="Times New Roman" w:hAnsi="Times New Roman" w:cs="Times New Roman"/>
          <w:sz w:val="28"/>
          <w:szCs w:val="28"/>
        </w:rPr>
      </w:pPr>
      <w:r w:rsidRPr="00B91B7D">
        <w:rPr>
          <w:rFonts w:ascii="Times New Roman" w:hAnsi="Times New Roman" w:cs="Times New Roman"/>
          <w:sz w:val="28"/>
          <w:szCs w:val="28"/>
        </w:rPr>
        <w:t xml:space="preserve">Дата постановки на учет в качестве нуждающихся в жилых помещениях (принятия решения о признании семьи нуждающейся в жилых помещениях) для включения молодой семьи в списки участников </w:t>
      </w:r>
      <w:r w:rsidR="006833B4">
        <w:rPr>
          <w:rFonts w:ascii="Times New Roman" w:hAnsi="Times New Roman" w:cs="Times New Roman"/>
          <w:sz w:val="28"/>
          <w:szCs w:val="28"/>
        </w:rPr>
        <w:t>Подпрограммы</w:t>
      </w:r>
      <w:r w:rsidRPr="00B91B7D">
        <w:rPr>
          <w:rFonts w:ascii="Times New Roman" w:hAnsi="Times New Roman" w:cs="Times New Roman"/>
          <w:sz w:val="28"/>
          <w:szCs w:val="28"/>
        </w:rPr>
        <w:t xml:space="preserve"> должна быть не ранее даты создания семьи (даты регистрации брака либо даты рождения первого ребенка (для неполных молодых семей, состоящих из одного молодого родителя и одного или более детей)).</w:t>
      </w:r>
    </w:p>
    <w:p w:rsidR="000C3D3E" w:rsidRPr="00B91B7D" w:rsidRDefault="000C3D3E" w:rsidP="00B91B7D">
      <w:pPr>
        <w:pStyle w:val="ConsPlusNormal"/>
        <w:spacing w:line="276" w:lineRule="auto"/>
        <w:ind w:firstLine="540"/>
        <w:jc w:val="both"/>
        <w:rPr>
          <w:rFonts w:ascii="Times New Roman" w:hAnsi="Times New Roman" w:cs="Times New Roman"/>
          <w:sz w:val="28"/>
          <w:szCs w:val="28"/>
        </w:rPr>
      </w:pPr>
      <w:r w:rsidRPr="00B91B7D">
        <w:rPr>
          <w:rFonts w:ascii="Times New Roman" w:hAnsi="Times New Roman" w:cs="Times New Roman"/>
          <w:sz w:val="28"/>
          <w:szCs w:val="28"/>
        </w:rPr>
        <w:t xml:space="preserve">В случае расторжения брака и принятия одним из бывших супругов решения о дальнейшем участии в </w:t>
      </w:r>
      <w:r w:rsidR="006833B4">
        <w:rPr>
          <w:rFonts w:ascii="Times New Roman" w:hAnsi="Times New Roman" w:cs="Times New Roman"/>
          <w:sz w:val="28"/>
          <w:szCs w:val="28"/>
        </w:rPr>
        <w:t>Подпрограмме</w:t>
      </w:r>
      <w:r w:rsidRPr="00B91B7D">
        <w:rPr>
          <w:rFonts w:ascii="Times New Roman" w:hAnsi="Times New Roman" w:cs="Times New Roman"/>
          <w:sz w:val="28"/>
          <w:szCs w:val="28"/>
        </w:rPr>
        <w:t xml:space="preserve"> совместно с детьми (при условии сохранения за неполной молодой семьей права на получение социальной выплаты) включение в </w:t>
      </w:r>
      <w:r w:rsidR="006833B4">
        <w:rPr>
          <w:rFonts w:ascii="Times New Roman" w:hAnsi="Times New Roman" w:cs="Times New Roman"/>
          <w:sz w:val="28"/>
          <w:szCs w:val="28"/>
        </w:rPr>
        <w:t>Подпрограмму</w:t>
      </w:r>
      <w:r w:rsidRPr="00B91B7D">
        <w:rPr>
          <w:rFonts w:ascii="Times New Roman" w:hAnsi="Times New Roman" w:cs="Times New Roman"/>
          <w:sz w:val="28"/>
          <w:szCs w:val="28"/>
        </w:rPr>
        <w:t xml:space="preserve"> осуществляется с первоначальной даты постановки на учет в качестве нуждающихся в жилых помещениях (принятия решения о признании семьи нуждающейся в жилых помещениях).</w:t>
      </w:r>
    </w:p>
    <w:p w:rsidR="000C3D3E" w:rsidRPr="00B91B7D" w:rsidRDefault="000C3D3E" w:rsidP="00B91B7D">
      <w:pPr>
        <w:pStyle w:val="ConsPlusNormal"/>
        <w:spacing w:line="276" w:lineRule="auto"/>
        <w:ind w:firstLine="540"/>
        <w:jc w:val="both"/>
        <w:rPr>
          <w:rFonts w:ascii="Times New Roman" w:hAnsi="Times New Roman" w:cs="Times New Roman"/>
          <w:sz w:val="28"/>
          <w:szCs w:val="28"/>
        </w:rPr>
      </w:pPr>
      <w:r w:rsidRPr="00B91B7D">
        <w:rPr>
          <w:rFonts w:ascii="Times New Roman" w:hAnsi="Times New Roman" w:cs="Times New Roman"/>
          <w:sz w:val="28"/>
          <w:szCs w:val="28"/>
        </w:rPr>
        <w:t xml:space="preserve">В случае если родитель в неполной молодой семье вступает в брак, новая молодая семья, при соответствии требованиям </w:t>
      </w:r>
      <w:r w:rsidR="006833B4">
        <w:rPr>
          <w:rFonts w:ascii="Times New Roman" w:hAnsi="Times New Roman" w:cs="Times New Roman"/>
          <w:sz w:val="28"/>
          <w:szCs w:val="28"/>
        </w:rPr>
        <w:t>Подпрограммы</w:t>
      </w:r>
      <w:r w:rsidRPr="00B91B7D">
        <w:rPr>
          <w:rFonts w:ascii="Times New Roman" w:hAnsi="Times New Roman" w:cs="Times New Roman"/>
          <w:sz w:val="28"/>
          <w:szCs w:val="28"/>
        </w:rPr>
        <w:t xml:space="preserve">, включается в списки участников </w:t>
      </w:r>
      <w:r w:rsidR="006833B4">
        <w:rPr>
          <w:rFonts w:ascii="Times New Roman" w:hAnsi="Times New Roman" w:cs="Times New Roman"/>
          <w:sz w:val="28"/>
          <w:szCs w:val="28"/>
        </w:rPr>
        <w:t>Подпрограммы</w:t>
      </w:r>
      <w:r w:rsidRPr="00B91B7D">
        <w:rPr>
          <w:rFonts w:ascii="Times New Roman" w:hAnsi="Times New Roman" w:cs="Times New Roman"/>
          <w:sz w:val="28"/>
          <w:szCs w:val="28"/>
        </w:rPr>
        <w:t xml:space="preserve"> с даты не ранее даты регистрации данного брака.</w:t>
      </w:r>
    </w:p>
    <w:p w:rsidR="000C3D3E" w:rsidRPr="00B91B7D" w:rsidRDefault="000C3D3E" w:rsidP="00B91B7D">
      <w:pPr>
        <w:pStyle w:val="ConsPlusNormal"/>
        <w:spacing w:line="276" w:lineRule="auto"/>
        <w:ind w:firstLine="540"/>
        <w:jc w:val="both"/>
        <w:rPr>
          <w:rFonts w:ascii="Times New Roman" w:hAnsi="Times New Roman" w:cs="Times New Roman"/>
          <w:sz w:val="28"/>
          <w:szCs w:val="28"/>
        </w:rPr>
      </w:pPr>
      <w:r w:rsidRPr="00B91B7D">
        <w:rPr>
          <w:rFonts w:ascii="Times New Roman" w:hAnsi="Times New Roman" w:cs="Times New Roman"/>
          <w:sz w:val="28"/>
          <w:szCs w:val="28"/>
        </w:rPr>
        <w:t xml:space="preserve">2.4.10.6. Молодые семьи, включенные в список молодых семей участников </w:t>
      </w:r>
      <w:r w:rsidR="006833B4">
        <w:rPr>
          <w:rFonts w:ascii="Times New Roman" w:hAnsi="Times New Roman" w:cs="Times New Roman"/>
          <w:sz w:val="28"/>
          <w:szCs w:val="28"/>
        </w:rPr>
        <w:t>Подпрограммы</w:t>
      </w:r>
      <w:r w:rsidRPr="00B91B7D">
        <w:rPr>
          <w:rFonts w:ascii="Times New Roman" w:hAnsi="Times New Roman" w:cs="Times New Roman"/>
          <w:sz w:val="28"/>
          <w:szCs w:val="28"/>
        </w:rPr>
        <w:t>, но не получившие государственную поддержку в планируемом году, имеют право на получение социальной выплаты в очередном году.</w:t>
      </w:r>
    </w:p>
    <w:p w:rsidR="000C3D3E" w:rsidRPr="00B91B7D" w:rsidRDefault="000C3D3E" w:rsidP="00B91B7D">
      <w:pPr>
        <w:pStyle w:val="ConsPlusNormal"/>
        <w:spacing w:line="276" w:lineRule="auto"/>
        <w:ind w:firstLine="540"/>
        <w:jc w:val="both"/>
        <w:rPr>
          <w:rFonts w:ascii="Times New Roman" w:hAnsi="Times New Roman" w:cs="Times New Roman"/>
          <w:sz w:val="28"/>
          <w:szCs w:val="28"/>
        </w:rPr>
      </w:pPr>
      <w:r w:rsidRPr="00B91B7D">
        <w:rPr>
          <w:rFonts w:ascii="Times New Roman" w:hAnsi="Times New Roman" w:cs="Times New Roman"/>
          <w:sz w:val="28"/>
          <w:szCs w:val="28"/>
        </w:rPr>
        <w:t xml:space="preserve">При этом очередность включения молодых семей в список молодых семей - участников </w:t>
      </w:r>
      <w:r w:rsidR="006833B4">
        <w:rPr>
          <w:rFonts w:ascii="Times New Roman" w:hAnsi="Times New Roman" w:cs="Times New Roman"/>
          <w:sz w:val="28"/>
          <w:szCs w:val="28"/>
        </w:rPr>
        <w:t>Подпрограммы</w:t>
      </w:r>
      <w:r w:rsidRPr="00B91B7D">
        <w:rPr>
          <w:rFonts w:ascii="Times New Roman" w:hAnsi="Times New Roman" w:cs="Times New Roman"/>
          <w:sz w:val="28"/>
          <w:szCs w:val="28"/>
        </w:rPr>
        <w:t xml:space="preserve"> на планируемый год определяется в </w:t>
      </w:r>
      <w:r w:rsidRPr="00D12EBA">
        <w:rPr>
          <w:rFonts w:ascii="Times New Roman" w:hAnsi="Times New Roman" w:cs="Times New Roman"/>
          <w:color w:val="000000" w:themeColor="text1"/>
          <w:sz w:val="28"/>
          <w:szCs w:val="28"/>
        </w:rPr>
        <w:t xml:space="preserve">соответствии с </w:t>
      </w:r>
      <w:hyperlink w:anchor="Par3037" w:tooltip="Ссылка на текущий документ" w:history="1">
        <w:r w:rsidRPr="00D12EBA">
          <w:rPr>
            <w:rFonts w:ascii="Times New Roman" w:hAnsi="Times New Roman" w:cs="Times New Roman"/>
            <w:color w:val="000000" w:themeColor="text1"/>
            <w:sz w:val="28"/>
            <w:szCs w:val="28"/>
          </w:rPr>
          <w:t>пунктами 2.4.10.5</w:t>
        </w:r>
      </w:hyperlink>
      <w:r w:rsidR="00CA1F90">
        <w:rPr>
          <w:rFonts w:ascii="Times New Roman" w:hAnsi="Times New Roman" w:cs="Times New Roman"/>
          <w:color w:val="000000" w:themeColor="text1"/>
          <w:sz w:val="28"/>
          <w:szCs w:val="28"/>
        </w:rPr>
        <w:t xml:space="preserve"> </w:t>
      </w:r>
      <w:r w:rsidRPr="006833B4">
        <w:rPr>
          <w:rFonts w:ascii="Times New Roman" w:hAnsi="Times New Roman" w:cs="Times New Roman"/>
          <w:color w:val="000000" w:themeColor="text1"/>
          <w:sz w:val="28"/>
          <w:szCs w:val="28"/>
        </w:rPr>
        <w:t>н</w:t>
      </w:r>
      <w:r w:rsidRPr="00D12EBA">
        <w:rPr>
          <w:rFonts w:ascii="Times New Roman" w:hAnsi="Times New Roman" w:cs="Times New Roman"/>
          <w:color w:val="000000" w:themeColor="text1"/>
          <w:sz w:val="28"/>
          <w:szCs w:val="28"/>
        </w:rPr>
        <w:t>астоящей</w:t>
      </w:r>
      <w:r w:rsidRPr="00B91B7D">
        <w:rPr>
          <w:rFonts w:ascii="Times New Roman" w:hAnsi="Times New Roman" w:cs="Times New Roman"/>
          <w:sz w:val="28"/>
          <w:szCs w:val="28"/>
        </w:rPr>
        <w:t xml:space="preserve"> </w:t>
      </w:r>
      <w:r w:rsidR="006833B4">
        <w:rPr>
          <w:rFonts w:ascii="Times New Roman" w:hAnsi="Times New Roman" w:cs="Times New Roman"/>
          <w:sz w:val="28"/>
          <w:szCs w:val="28"/>
        </w:rPr>
        <w:t>Подпрограммы.</w:t>
      </w:r>
    </w:p>
    <w:p w:rsidR="000C3D3E" w:rsidRPr="00B91B7D" w:rsidRDefault="000C3D3E" w:rsidP="00B91B7D">
      <w:pPr>
        <w:pStyle w:val="ConsPlusNormal"/>
        <w:spacing w:line="276" w:lineRule="auto"/>
        <w:ind w:firstLine="540"/>
        <w:jc w:val="both"/>
        <w:rPr>
          <w:rFonts w:ascii="Times New Roman" w:hAnsi="Times New Roman" w:cs="Times New Roman"/>
          <w:sz w:val="28"/>
          <w:szCs w:val="28"/>
        </w:rPr>
      </w:pPr>
      <w:r w:rsidRPr="00B91B7D">
        <w:rPr>
          <w:rFonts w:ascii="Times New Roman" w:hAnsi="Times New Roman" w:cs="Times New Roman"/>
          <w:sz w:val="28"/>
          <w:szCs w:val="28"/>
        </w:rPr>
        <w:t xml:space="preserve">Включение молодой семьи в число участников </w:t>
      </w:r>
      <w:r w:rsidR="006833B4">
        <w:rPr>
          <w:rFonts w:ascii="Times New Roman" w:hAnsi="Times New Roman" w:cs="Times New Roman"/>
          <w:sz w:val="28"/>
          <w:szCs w:val="28"/>
        </w:rPr>
        <w:t>Подпрограммы</w:t>
      </w:r>
      <w:r w:rsidRPr="00B91B7D">
        <w:rPr>
          <w:rFonts w:ascii="Times New Roman" w:hAnsi="Times New Roman" w:cs="Times New Roman"/>
          <w:sz w:val="28"/>
          <w:szCs w:val="28"/>
        </w:rPr>
        <w:t xml:space="preserve"> на очередной год осуществляется на основании личного заявления, оформленного в произвольной форме одним из членов молодой семьи.</w:t>
      </w:r>
    </w:p>
    <w:p w:rsidR="000C3D3E" w:rsidRPr="00B91B7D" w:rsidRDefault="000C3D3E" w:rsidP="00B91B7D">
      <w:pPr>
        <w:pStyle w:val="ConsPlusNormal"/>
        <w:spacing w:line="276" w:lineRule="auto"/>
        <w:ind w:firstLine="540"/>
        <w:jc w:val="both"/>
        <w:rPr>
          <w:rFonts w:ascii="Times New Roman" w:hAnsi="Times New Roman" w:cs="Times New Roman"/>
          <w:sz w:val="28"/>
          <w:szCs w:val="28"/>
        </w:rPr>
      </w:pPr>
      <w:r w:rsidRPr="00B91B7D">
        <w:rPr>
          <w:rFonts w:ascii="Times New Roman" w:hAnsi="Times New Roman" w:cs="Times New Roman"/>
          <w:sz w:val="28"/>
          <w:szCs w:val="28"/>
        </w:rPr>
        <w:t xml:space="preserve">При этом если у молодой семьи за истекший период не произошло изменений в ранее представленных сведениях, одним из членов молодой семьи, представившим заявление о включении в настоящую </w:t>
      </w:r>
      <w:r w:rsidR="006833B4">
        <w:rPr>
          <w:rFonts w:ascii="Times New Roman" w:hAnsi="Times New Roman" w:cs="Times New Roman"/>
          <w:sz w:val="28"/>
          <w:szCs w:val="28"/>
        </w:rPr>
        <w:t>Подпрограмму</w:t>
      </w:r>
      <w:r w:rsidRPr="00B91B7D">
        <w:rPr>
          <w:rFonts w:ascii="Times New Roman" w:hAnsi="Times New Roman" w:cs="Times New Roman"/>
          <w:sz w:val="28"/>
          <w:szCs w:val="28"/>
        </w:rPr>
        <w:t xml:space="preserve"> на очередной год, оформляется расписка, которой он подтверждает неизменность представленных ранее сведений.</w:t>
      </w:r>
    </w:p>
    <w:p w:rsidR="000C3D3E" w:rsidRPr="00B91B7D" w:rsidRDefault="000C3D3E" w:rsidP="00B91B7D">
      <w:pPr>
        <w:pStyle w:val="ConsPlusNormal"/>
        <w:spacing w:line="276" w:lineRule="auto"/>
        <w:ind w:firstLine="540"/>
        <w:jc w:val="both"/>
        <w:rPr>
          <w:rFonts w:ascii="Times New Roman" w:hAnsi="Times New Roman" w:cs="Times New Roman"/>
          <w:sz w:val="28"/>
          <w:szCs w:val="28"/>
        </w:rPr>
      </w:pPr>
      <w:r w:rsidRPr="00B91B7D">
        <w:rPr>
          <w:rFonts w:ascii="Times New Roman" w:hAnsi="Times New Roman" w:cs="Times New Roman"/>
          <w:sz w:val="28"/>
          <w:szCs w:val="28"/>
        </w:rPr>
        <w:t xml:space="preserve">Если в составе сведений о молодой семье произошли изменения, должны быть представлены новые документы, подтверждающие произошедшие </w:t>
      </w:r>
      <w:r w:rsidRPr="00B91B7D">
        <w:rPr>
          <w:rFonts w:ascii="Times New Roman" w:hAnsi="Times New Roman" w:cs="Times New Roman"/>
          <w:sz w:val="28"/>
          <w:szCs w:val="28"/>
        </w:rPr>
        <w:lastRenderedPageBreak/>
        <w:t xml:space="preserve">изменения. В этом случае, с учетом представленных документов, </w:t>
      </w:r>
      <w:r w:rsidR="00D12EBA">
        <w:rPr>
          <w:rFonts w:ascii="Times New Roman" w:hAnsi="Times New Roman" w:cs="Times New Roman"/>
          <w:sz w:val="28"/>
          <w:szCs w:val="28"/>
        </w:rPr>
        <w:t>Администрация Шарангского муниципального района</w:t>
      </w:r>
      <w:r w:rsidRPr="00B91B7D">
        <w:rPr>
          <w:rFonts w:ascii="Times New Roman" w:hAnsi="Times New Roman" w:cs="Times New Roman"/>
          <w:sz w:val="28"/>
          <w:szCs w:val="28"/>
        </w:rPr>
        <w:t xml:space="preserve"> рассматривает вопрос о сохранении за молодой семьей права на получение социальной выплаты.</w:t>
      </w:r>
    </w:p>
    <w:p w:rsidR="009E3479" w:rsidRDefault="000C3D3E" w:rsidP="00B91B7D">
      <w:pPr>
        <w:pStyle w:val="ConsPlusNormal"/>
        <w:spacing w:line="276" w:lineRule="auto"/>
        <w:ind w:firstLine="540"/>
        <w:jc w:val="both"/>
        <w:rPr>
          <w:rFonts w:ascii="Times New Roman" w:hAnsi="Times New Roman" w:cs="Times New Roman"/>
          <w:sz w:val="28"/>
          <w:szCs w:val="28"/>
        </w:rPr>
      </w:pPr>
      <w:r w:rsidRPr="00B91B7D">
        <w:rPr>
          <w:rFonts w:ascii="Times New Roman" w:hAnsi="Times New Roman" w:cs="Times New Roman"/>
          <w:sz w:val="28"/>
          <w:szCs w:val="28"/>
        </w:rPr>
        <w:t>2.4.11.</w:t>
      </w:r>
      <w:r w:rsidR="0030633F">
        <w:rPr>
          <w:rFonts w:ascii="Times New Roman" w:hAnsi="Times New Roman" w:cs="Times New Roman"/>
          <w:sz w:val="28"/>
          <w:szCs w:val="28"/>
        </w:rPr>
        <w:t xml:space="preserve"> </w:t>
      </w:r>
      <w:r w:rsidR="009E3479">
        <w:rPr>
          <w:rFonts w:ascii="Times New Roman" w:hAnsi="Times New Roman" w:cs="Times New Roman"/>
          <w:sz w:val="28"/>
          <w:szCs w:val="28"/>
        </w:rPr>
        <w:t>В случае внесения администрацией Шарангского муниципального района изменений в список молодых семей – участников Подпрограммы данные изменения направляются в министерство социальной политики Нижегородской области и учитываются при формировании сводного списка и списка молодых семей – претендентов на получение социальной выплаты на приобретение (строительство) жилья.</w:t>
      </w:r>
    </w:p>
    <w:p w:rsidR="009E3479" w:rsidRDefault="00BB4503" w:rsidP="00B91B7D">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2.4.11.1.</w:t>
      </w:r>
      <w:r w:rsidR="009E3479">
        <w:rPr>
          <w:rFonts w:ascii="Times New Roman" w:hAnsi="Times New Roman" w:cs="Times New Roman"/>
          <w:sz w:val="28"/>
          <w:szCs w:val="28"/>
        </w:rPr>
        <w:t xml:space="preserve">  Министерство социальной политики Нижегородской области  в целях заключения соглашения на предоставление субсидий из федерального бюджета на софинансирование расходных обязательств Нижегородской области на предоставление социальных выплат молодым семьям в рамках Федеральной Подпрограммы исходя из объемов средств федерального, областного и местных бюджетов, предусмотренных на реализацию Подпрограммы, формирует список молодых семей – претендентов на получение социальной выплаты в текущем году.</w:t>
      </w:r>
    </w:p>
    <w:p w:rsidR="009E3479" w:rsidRDefault="009E3479" w:rsidP="00B91B7D">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2.4.11.2</w:t>
      </w:r>
      <w:r w:rsidR="00BB4503">
        <w:rPr>
          <w:rFonts w:ascii="Times New Roman" w:hAnsi="Times New Roman" w:cs="Times New Roman"/>
          <w:sz w:val="28"/>
          <w:szCs w:val="28"/>
        </w:rPr>
        <w:t>.  Министерство социальной политики Нижегородской области в установленном порядке перечисляет средства областного бюджета, предусмотренные на предоставление социальных выплат, утвержденным распоряжением Правительства Нижегородской области, и соглашением с администрацией Шарангского муниципального района, заключенным в целях реализации Подпрограммы на счет администрации Шарангского муниципального района Федерального казначейства, открытый для кассового обслуживания исполнения местных бюджетов.</w:t>
      </w:r>
    </w:p>
    <w:p w:rsidR="00137260" w:rsidRPr="00B91B7D" w:rsidRDefault="00137260" w:rsidP="00B91B7D">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Распределение субсидий между муниципальными районами и городскими округами Нижегородской области на предоставление молодым семьям социальных выплат на приобретение (</w:t>
      </w:r>
      <w:r w:rsidR="00EA185D">
        <w:rPr>
          <w:rFonts w:ascii="Times New Roman" w:hAnsi="Times New Roman" w:cs="Times New Roman"/>
          <w:sz w:val="28"/>
          <w:szCs w:val="28"/>
        </w:rPr>
        <w:t>строительство) жилья утверждается постановлением Правительства Нижегородской области.</w:t>
      </w:r>
    </w:p>
    <w:p w:rsidR="00EA185D" w:rsidRDefault="000C3D3E" w:rsidP="00EA185D">
      <w:pPr>
        <w:pStyle w:val="ConsPlusNormal"/>
        <w:spacing w:line="276" w:lineRule="auto"/>
        <w:ind w:firstLine="540"/>
        <w:jc w:val="both"/>
        <w:rPr>
          <w:rFonts w:ascii="Times New Roman" w:hAnsi="Times New Roman" w:cs="Times New Roman"/>
          <w:sz w:val="28"/>
          <w:szCs w:val="28"/>
        </w:rPr>
      </w:pPr>
      <w:r w:rsidRPr="00B91B7D">
        <w:rPr>
          <w:rFonts w:ascii="Times New Roman" w:hAnsi="Times New Roman" w:cs="Times New Roman"/>
          <w:sz w:val="28"/>
          <w:szCs w:val="28"/>
        </w:rPr>
        <w:t>2.4.1</w:t>
      </w:r>
      <w:r w:rsidR="0030633F">
        <w:rPr>
          <w:rFonts w:ascii="Times New Roman" w:hAnsi="Times New Roman" w:cs="Times New Roman"/>
          <w:sz w:val="28"/>
          <w:szCs w:val="28"/>
        </w:rPr>
        <w:t>2</w:t>
      </w:r>
      <w:r w:rsidRPr="00B91B7D">
        <w:rPr>
          <w:rFonts w:ascii="Times New Roman" w:hAnsi="Times New Roman" w:cs="Times New Roman"/>
          <w:sz w:val="28"/>
          <w:szCs w:val="28"/>
        </w:rPr>
        <w:t xml:space="preserve"> </w:t>
      </w:r>
      <w:r w:rsidR="00EA185D" w:rsidRPr="00B91B7D">
        <w:rPr>
          <w:rFonts w:ascii="Times New Roman" w:hAnsi="Times New Roman" w:cs="Times New Roman"/>
          <w:sz w:val="28"/>
          <w:szCs w:val="28"/>
        </w:rPr>
        <w:t>Формирование списка молодых семей - претендентов на получение социальной выплаты на приобретение (строительство) жилья и организация работы по выдаче свидетельств.</w:t>
      </w:r>
    </w:p>
    <w:p w:rsidR="000C3D3E" w:rsidRPr="00B91B7D" w:rsidRDefault="0030633F" w:rsidP="0030633F">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2.4.12.1.  </w:t>
      </w:r>
      <w:r w:rsidR="000C3D3E" w:rsidRPr="00B91B7D">
        <w:rPr>
          <w:rFonts w:ascii="Times New Roman" w:hAnsi="Times New Roman" w:cs="Times New Roman"/>
          <w:sz w:val="28"/>
          <w:szCs w:val="28"/>
        </w:rPr>
        <w:t>Право на получение социальной выплаты имеют молодые семьи, включенные в список молодых семей - претендентов на получение социальной выплаты на приобретение (строительство) жилья, утверждаемый Правительством Нижегородской области.</w:t>
      </w:r>
    </w:p>
    <w:p w:rsidR="000C3D3E" w:rsidRPr="00B91B7D" w:rsidRDefault="000C3D3E" w:rsidP="00217D78">
      <w:pPr>
        <w:pStyle w:val="ConsPlusNormal"/>
        <w:spacing w:line="276" w:lineRule="auto"/>
        <w:ind w:firstLine="540"/>
        <w:jc w:val="both"/>
        <w:rPr>
          <w:rFonts w:ascii="Times New Roman" w:hAnsi="Times New Roman" w:cs="Times New Roman"/>
          <w:sz w:val="28"/>
          <w:szCs w:val="28"/>
        </w:rPr>
      </w:pPr>
      <w:r w:rsidRPr="00B91B7D">
        <w:rPr>
          <w:rFonts w:ascii="Times New Roman" w:hAnsi="Times New Roman" w:cs="Times New Roman"/>
          <w:sz w:val="28"/>
          <w:szCs w:val="28"/>
        </w:rPr>
        <w:t>2.4.1</w:t>
      </w:r>
      <w:r w:rsidR="0030633F">
        <w:rPr>
          <w:rFonts w:ascii="Times New Roman" w:hAnsi="Times New Roman" w:cs="Times New Roman"/>
          <w:sz w:val="28"/>
          <w:szCs w:val="28"/>
        </w:rPr>
        <w:t>2</w:t>
      </w:r>
      <w:r w:rsidRPr="00B91B7D">
        <w:rPr>
          <w:rFonts w:ascii="Times New Roman" w:hAnsi="Times New Roman" w:cs="Times New Roman"/>
          <w:sz w:val="28"/>
          <w:szCs w:val="28"/>
        </w:rPr>
        <w:t>.</w:t>
      </w:r>
      <w:r w:rsidR="0030633F">
        <w:rPr>
          <w:rFonts w:ascii="Times New Roman" w:hAnsi="Times New Roman" w:cs="Times New Roman"/>
          <w:sz w:val="28"/>
          <w:szCs w:val="28"/>
        </w:rPr>
        <w:t>2</w:t>
      </w:r>
      <w:r w:rsidRPr="00B91B7D">
        <w:rPr>
          <w:rFonts w:ascii="Times New Roman" w:hAnsi="Times New Roman" w:cs="Times New Roman"/>
          <w:sz w:val="28"/>
          <w:szCs w:val="28"/>
        </w:rPr>
        <w:t xml:space="preserve">. </w:t>
      </w:r>
      <w:r w:rsidR="00B2407F">
        <w:rPr>
          <w:rFonts w:ascii="Times New Roman" w:hAnsi="Times New Roman" w:cs="Times New Roman"/>
          <w:sz w:val="28"/>
          <w:szCs w:val="28"/>
        </w:rPr>
        <w:t xml:space="preserve">Администрация Шарангского муниципального района в течении 5 рабочих дней с момента получения копии распоряжения правительства Нижегородской области, которым утвержден список молодых </w:t>
      </w:r>
      <w:r w:rsidR="00B2407F">
        <w:rPr>
          <w:rFonts w:ascii="Times New Roman" w:hAnsi="Times New Roman" w:cs="Times New Roman"/>
          <w:sz w:val="28"/>
          <w:szCs w:val="28"/>
        </w:rPr>
        <w:lastRenderedPageBreak/>
        <w:t>семей – претендентов на получение социальной выплаты, уведомляет способом, позволяющим подтвердить факт и дату оповещения, включенные в него молодые семьи о необходимости представления документов для получения свидетельства о праве на получение социальной выплаты, а также разъясняет порядок и условия получения и использования социальной выплаты</w:t>
      </w:r>
      <w:r w:rsidR="00EE6E01">
        <w:rPr>
          <w:rFonts w:ascii="Times New Roman" w:hAnsi="Times New Roman" w:cs="Times New Roman"/>
          <w:sz w:val="28"/>
          <w:szCs w:val="28"/>
        </w:rPr>
        <w:t>.</w:t>
      </w:r>
    </w:p>
    <w:p w:rsidR="000C3D3E" w:rsidRPr="00B91B7D" w:rsidRDefault="000C3D3E" w:rsidP="00B91B7D">
      <w:pPr>
        <w:pStyle w:val="ConsPlusNormal"/>
        <w:spacing w:line="276" w:lineRule="auto"/>
        <w:ind w:firstLine="540"/>
        <w:jc w:val="both"/>
        <w:rPr>
          <w:rFonts w:ascii="Times New Roman" w:hAnsi="Times New Roman" w:cs="Times New Roman"/>
          <w:sz w:val="28"/>
          <w:szCs w:val="28"/>
        </w:rPr>
      </w:pPr>
      <w:bookmarkStart w:id="11" w:name="Par3067"/>
      <w:bookmarkEnd w:id="11"/>
      <w:r w:rsidRPr="00B91B7D">
        <w:rPr>
          <w:rFonts w:ascii="Times New Roman" w:hAnsi="Times New Roman" w:cs="Times New Roman"/>
          <w:sz w:val="28"/>
          <w:szCs w:val="28"/>
        </w:rPr>
        <w:t>2.4.1</w:t>
      </w:r>
      <w:r w:rsidR="0030633F">
        <w:rPr>
          <w:rFonts w:ascii="Times New Roman" w:hAnsi="Times New Roman" w:cs="Times New Roman"/>
          <w:sz w:val="28"/>
          <w:szCs w:val="28"/>
        </w:rPr>
        <w:t>2</w:t>
      </w:r>
      <w:r w:rsidRPr="00B91B7D">
        <w:rPr>
          <w:rFonts w:ascii="Times New Roman" w:hAnsi="Times New Roman" w:cs="Times New Roman"/>
          <w:sz w:val="28"/>
          <w:szCs w:val="28"/>
        </w:rPr>
        <w:t>.</w:t>
      </w:r>
      <w:r w:rsidR="0030633F">
        <w:rPr>
          <w:rFonts w:ascii="Times New Roman" w:hAnsi="Times New Roman" w:cs="Times New Roman"/>
          <w:sz w:val="28"/>
          <w:szCs w:val="28"/>
        </w:rPr>
        <w:t>3</w:t>
      </w:r>
      <w:r w:rsidRPr="00B91B7D">
        <w:rPr>
          <w:rFonts w:ascii="Times New Roman" w:hAnsi="Times New Roman" w:cs="Times New Roman"/>
          <w:sz w:val="28"/>
          <w:szCs w:val="28"/>
        </w:rPr>
        <w:t>. Для получения свидетельства молодая семья, включенная в список молодых семей - претендентов на получение социальной выплаты, в течение 1</w:t>
      </w:r>
      <w:r w:rsidR="00EE6E01">
        <w:rPr>
          <w:rFonts w:ascii="Times New Roman" w:hAnsi="Times New Roman" w:cs="Times New Roman"/>
          <w:sz w:val="28"/>
          <w:szCs w:val="28"/>
        </w:rPr>
        <w:t>5 рабочих дней</w:t>
      </w:r>
      <w:r w:rsidRPr="00B91B7D">
        <w:rPr>
          <w:rFonts w:ascii="Times New Roman" w:hAnsi="Times New Roman" w:cs="Times New Roman"/>
          <w:sz w:val="28"/>
          <w:szCs w:val="28"/>
        </w:rPr>
        <w:t xml:space="preserve"> после получения уведомления о необходимости представления документов для получения свидетельства направляет в </w:t>
      </w:r>
      <w:r w:rsidR="00217D78">
        <w:rPr>
          <w:rFonts w:ascii="Times New Roman" w:hAnsi="Times New Roman" w:cs="Times New Roman"/>
          <w:sz w:val="28"/>
          <w:szCs w:val="28"/>
        </w:rPr>
        <w:t>администрацию Шарангского муниципального района</w:t>
      </w:r>
      <w:r w:rsidRPr="00B91B7D">
        <w:rPr>
          <w:rFonts w:ascii="Times New Roman" w:hAnsi="Times New Roman" w:cs="Times New Roman"/>
          <w:sz w:val="28"/>
          <w:szCs w:val="28"/>
        </w:rPr>
        <w:t xml:space="preserve"> заявление о выдаче свидетельства (в произвольной форме) и документы, указанные в </w:t>
      </w:r>
      <w:hyperlink w:anchor="Par3020" w:tooltip="Ссылка на текущий документ" w:history="1">
        <w:r w:rsidRPr="00217D78">
          <w:rPr>
            <w:rFonts w:ascii="Times New Roman" w:hAnsi="Times New Roman" w:cs="Times New Roman"/>
            <w:color w:val="000000" w:themeColor="text1"/>
            <w:sz w:val="28"/>
            <w:szCs w:val="28"/>
          </w:rPr>
          <w:t>подпунктах "б"</w:t>
        </w:r>
      </w:hyperlink>
      <w:r w:rsidRPr="00217D78">
        <w:rPr>
          <w:rFonts w:ascii="Times New Roman" w:hAnsi="Times New Roman" w:cs="Times New Roman"/>
          <w:color w:val="000000" w:themeColor="text1"/>
          <w:sz w:val="28"/>
          <w:szCs w:val="28"/>
        </w:rPr>
        <w:t xml:space="preserve"> - </w:t>
      </w:r>
      <w:hyperlink w:anchor="Par3023" w:tooltip="Ссылка на текущий документ" w:history="1">
        <w:r w:rsidRPr="00217D78">
          <w:rPr>
            <w:rFonts w:ascii="Times New Roman" w:hAnsi="Times New Roman" w:cs="Times New Roman"/>
            <w:color w:val="000000" w:themeColor="text1"/>
            <w:sz w:val="28"/>
            <w:szCs w:val="28"/>
          </w:rPr>
          <w:t>"д" пункта 2.4.10.1</w:t>
        </w:r>
      </w:hyperlink>
      <w:r w:rsidRPr="00217D78">
        <w:rPr>
          <w:rFonts w:ascii="Times New Roman" w:hAnsi="Times New Roman" w:cs="Times New Roman"/>
          <w:color w:val="000000" w:themeColor="text1"/>
          <w:sz w:val="28"/>
          <w:szCs w:val="28"/>
        </w:rPr>
        <w:t xml:space="preserve"> настоящей </w:t>
      </w:r>
      <w:r w:rsidR="006833B4">
        <w:rPr>
          <w:rFonts w:ascii="Times New Roman" w:hAnsi="Times New Roman" w:cs="Times New Roman"/>
          <w:sz w:val="28"/>
          <w:szCs w:val="28"/>
        </w:rPr>
        <w:t>Подпрограммы.</w:t>
      </w:r>
    </w:p>
    <w:p w:rsidR="000C3D3E" w:rsidRPr="00B91B7D" w:rsidRDefault="00CA1F90" w:rsidP="00B91B7D">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Администрация Шарангского муниципального </w:t>
      </w:r>
      <w:r w:rsidRPr="00F524F1">
        <w:rPr>
          <w:rFonts w:ascii="Times New Roman" w:hAnsi="Times New Roman" w:cs="Times New Roman"/>
          <w:sz w:val="28"/>
          <w:szCs w:val="28"/>
        </w:rPr>
        <w:t>района организует работу по проверке содержащихся в этих документах сведений.</w:t>
      </w:r>
    </w:p>
    <w:p w:rsidR="000C3D3E" w:rsidRPr="00B91B7D" w:rsidRDefault="000C3D3E" w:rsidP="00B91B7D">
      <w:pPr>
        <w:pStyle w:val="ConsPlusNormal"/>
        <w:spacing w:line="276" w:lineRule="auto"/>
        <w:ind w:firstLine="540"/>
        <w:jc w:val="both"/>
        <w:rPr>
          <w:rFonts w:ascii="Times New Roman" w:hAnsi="Times New Roman" w:cs="Times New Roman"/>
          <w:sz w:val="28"/>
          <w:szCs w:val="28"/>
        </w:rPr>
      </w:pPr>
      <w:r w:rsidRPr="00B91B7D">
        <w:rPr>
          <w:rFonts w:ascii="Times New Roman" w:hAnsi="Times New Roman" w:cs="Times New Roman"/>
          <w:sz w:val="28"/>
          <w:szCs w:val="28"/>
        </w:rPr>
        <w:t>Основаниями для отказа в выдаче свидетельства являются:</w:t>
      </w:r>
    </w:p>
    <w:p w:rsidR="000C3D3E" w:rsidRPr="00B91B7D" w:rsidRDefault="000C3D3E" w:rsidP="00B91B7D">
      <w:pPr>
        <w:pStyle w:val="ConsPlusNormal"/>
        <w:spacing w:line="276" w:lineRule="auto"/>
        <w:ind w:firstLine="540"/>
        <w:jc w:val="both"/>
        <w:rPr>
          <w:rFonts w:ascii="Times New Roman" w:hAnsi="Times New Roman" w:cs="Times New Roman"/>
          <w:sz w:val="28"/>
          <w:szCs w:val="28"/>
        </w:rPr>
      </w:pPr>
      <w:r w:rsidRPr="00B91B7D">
        <w:rPr>
          <w:rFonts w:ascii="Times New Roman" w:hAnsi="Times New Roman" w:cs="Times New Roman"/>
          <w:sz w:val="28"/>
          <w:szCs w:val="28"/>
        </w:rPr>
        <w:t xml:space="preserve">- непредставление необходимых документов для получения свидетельства в установленный данным пунктом </w:t>
      </w:r>
      <w:r w:rsidR="006833B4">
        <w:rPr>
          <w:rFonts w:ascii="Times New Roman" w:hAnsi="Times New Roman" w:cs="Times New Roman"/>
          <w:sz w:val="28"/>
          <w:szCs w:val="28"/>
        </w:rPr>
        <w:t>Подпрограммы</w:t>
      </w:r>
      <w:r w:rsidRPr="00B91B7D">
        <w:rPr>
          <w:rFonts w:ascii="Times New Roman" w:hAnsi="Times New Roman" w:cs="Times New Roman"/>
          <w:sz w:val="28"/>
          <w:szCs w:val="28"/>
        </w:rPr>
        <w:t xml:space="preserve"> срок;</w:t>
      </w:r>
    </w:p>
    <w:p w:rsidR="000C3D3E" w:rsidRPr="00B91B7D" w:rsidRDefault="000C3D3E" w:rsidP="00B91B7D">
      <w:pPr>
        <w:pStyle w:val="ConsPlusNormal"/>
        <w:spacing w:line="276" w:lineRule="auto"/>
        <w:ind w:firstLine="540"/>
        <w:jc w:val="both"/>
        <w:rPr>
          <w:rFonts w:ascii="Times New Roman" w:hAnsi="Times New Roman" w:cs="Times New Roman"/>
          <w:sz w:val="28"/>
          <w:szCs w:val="28"/>
        </w:rPr>
      </w:pPr>
      <w:r w:rsidRPr="00B91B7D">
        <w:rPr>
          <w:rFonts w:ascii="Times New Roman" w:hAnsi="Times New Roman" w:cs="Times New Roman"/>
          <w:sz w:val="28"/>
          <w:szCs w:val="28"/>
        </w:rPr>
        <w:t>- непредставление или представление не в полном объеме указанных документов;</w:t>
      </w:r>
    </w:p>
    <w:p w:rsidR="000C3D3E" w:rsidRPr="00B91B7D" w:rsidRDefault="000C3D3E" w:rsidP="00B91B7D">
      <w:pPr>
        <w:pStyle w:val="ConsPlusNormal"/>
        <w:spacing w:line="276" w:lineRule="auto"/>
        <w:ind w:firstLine="540"/>
        <w:jc w:val="both"/>
        <w:rPr>
          <w:rFonts w:ascii="Times New Roman" w:hAnsi="Times New Roman" w:cs="Times New Roman"/>
          <w:sz w:val="28"/>
          <w:szCs w:val="28"/>
        </w:rPr>
      </w:pPr>
      <w:r w:rsidRPr="00B91B7D">
        <w:rPr>
          <w:rFonts w:ascii="Times New Roman" w:hAnsi="Times New Roman" w:cs="Times New Roman"/>
          <w:sz w:val="28"/>
          <w:szCs w:val="28"/>
        </w:rPr>
        <w:t xml:space="preserve">- основания, </w:t>
      </w:r>
      <w:r w:rsidRPr="00217D78">
        <w:rPr>
          <w:rFonts w:ascii="Times New Roman" w:hAnsi="Times New Roman" w:cs="Times New Roman"/>
          <w:color w:val="000000" w:themeColor="text1"/>
          <w:sz w:val="28"/>
          <w:szCs w:val="28"/>
        </w:rPr>
        <w:t xml:space="preserve">установленные </w:t>
      </w:r>
      <w:hyperlink w:anchor="Par3028" w:tooltip="Ссылка на текущий документ" w:history="1">
        <w:r w:rsidRPr="00217D78">
          <w:rPr>
            <w:rFonts w:ascii="Times New Roman" w:hAnsi="Times New Roman" w:cs="Times New Roman"/>
            <w:color w:val="000000" w:themeColor="text1"/>
            <w:sz w:val="28"/>
            <w:szCs w:val="28"/>
          </w:rPr>
          <w:t>пунктом 2.4.10.3</w:t>
        </w:r>
      </w:hyperlink>
      <w:r w:rsidRPr="00217D78">
        <w:rPr>
          <w:rFonts w:ascii="Times New Roman" w:hAnsi="Times New Roman" w:cs="Times New Roman"/>
          <w:color w:val="000000" w:themeColor="text1"/>
          <w:sz w:val="28"/>
          <w:szCs w:val="28"/>
        </w:rPr>
        <w:t xml:space="preserve"> </w:t>
      </w:r>
      <w:r w:rsidR="006833B4">
        <w:rPr>
          <w:rFonts w:ascii="Times New Roman" w:hAnsi="Times New Roman" w:cs="Times New Roman"/>
          <w:sz w:val="28"/>
          <w:szCs w:val="28"/>
        </w:rPr>
        <w:t>Подпрограммы.</w:t>
      </w:r>
    </w:p>
    <w:p w:rsidR="000C3D3E" w:rsidRPr="00B91B7D" w:rsidRDefault="000C3D3E" w:rsidP="00B91B7D">
      <w:pPr>
        <w:pStyle w:val="ConsPlusNormal"/>
        <w:spacing w:line="276" w:lineRule="auto"/>
        <w:ind w:firstLine="540"/>
        <w:jc w:val="both"/>
        <w:rPr>
          <w:rFonts w:ascii="Times New Roman" w:hAnsi="Times New Roman" w:cs="Times New Roman"/>
          <w:sz w:val="28"/>
          <w:szCs w:val="28"/>
        </w:rPr>
      </w:pPr>
      <w:r w:rsidRPr="00B91B7D">
        <w:rPr>
          <w:rFonts w:ascii="Times New Roman" w:hAnsi="Times New Roman" w:cs="Times New Roman"/>
          <w:sz w:val="28"/>
          <w:szCs w:val="28"/>
        </w:rPr>
        <w:t>2.4.1</w:t>
      </w:r>
      <w:r w:rsidR="0030633F">
        <w:rPr>
          <w:rFonts w:ascii="Times New Roman" w:hAnsi="Times New Roman" w:cs="Times New Roman"/>
          <w:sz w:val="28"/>
          <w:szCs w:val="28"/>
        </w:rPr>
        <w:t>2</w:t>
      </w:r>
      <w:r w:rsidRPr="00B91B7D">
        <w:rPr>
          <w:rFonts w:ascii="Times New Roman" w:hAnsi="Times New Roman" w:cs="Times New Roman"/>
          <w:sz w:val="28"/>
          <w:szCs w:val="28"/>
        </w:rPr>
        <w:t>.</w:t>
      </w:r>
      <w:r w:rsidR="0030633F">
        <w:rPr>
          <w:rFonts w:ascii="Times New Roman" w:hAnsi="Times New Roman" w:cs="Times New Roman"/>
          <w:sz w:val="28"/>
          <w:szCs w:val="28"/>
        </w:rPr>
        <w:t>4</w:t>
      </w:r>
      <w:r w:rsidRPr="00B91B7D">
        <w:rPr>
          <w:rFonts w:ascii="Times New Roman" w:hAnsi="Times New Roman" w:cs="Times New Roman"/>
          <w:sz w:val="28"/>
          <w:szCs w:val="28"/>
        </w:rPr>
        <w:t xml:space="preserve">. </w:t>
      </w:r>
      <w:r w:rsidR="006D6AB3">
        <w:rPr>
          <w:rFonts w:ascii="Times New Roman" w:hAnsi="Times New Roman" w:cs="Times New Roman"/>
          <w:sz w:val="28"/>
          <w:szCs w:val="28"/>
        </w:rPr>
        <w:t xml:space="preserve">Выдача свидетельства осуществляется администрацией Шарангского муниципального </w:t>
      </w:r>
      <w:r w:rsidR="006D6AB3" w:rsidRPr="00F524F1">
        <w:rPr>
          <w:rFonts w:ascii="Times New Roman" w:hAnsi="Times New Roman" w:cs="Times New Roman"/>
          <w:sz w:val="28"/>
          <w:szCs w:val="28"/>
        </w:rPr>
        <w:t>района</w:t>
      </w:r>
      <w:r w:rsidR="006D6AB3">
        <w:rPr>
          <w:rFonts w:ascii="Times New Roman" w:hAnsi="Times New Roman" w:cs="Times New Roman"/>
          <w:sz w:val="28"/>
          <w:szCs w:val="28"/>
        </w:rPr>
        <w:t>.</w:t>
      </w:r>
    </w:p>
    <w:p w:rsidR="000C3D3E" w:rsidRPr="00B91B7D" w:rsidRDefault="000C3D3E" w:rsidP="00B91B7D">
      <w:pPr>
        <w:pStyle w:val="ConsPlusNormal"/>
        <w:spacing w:line="276" w:lineRule="auto"/>
        <w:ind w:firstLine="540"/>
        <w:jc w:val="both"/>
        <w:rPr>
          <w:rFonts w:ascii="Times New Roman" w:hAnsi="Times New Roman" w:cs="Times New Roman"/>
          <w:sz w:val="28"/>
          <w:szCs w:val="28"/>
        </w:rPr>
      </w:pPr>
      <w:r w:rsidRPr="00B91B7D">
        <w:rPr>
          <w:rFonts w:ascii="Times New Roman" w:hAnsi="Times New Roman" w:cs="Times New Roman"/>
          <w:sz w:val="28"/>
          <w:szCs w:val="28"/>
        </w:rPr>
        <w:t>2.4.1</w:t>
      </w:r>
      <w:r w:rsidR="0030633F">
        <w:rPr>
          <w:rFonts w:ascii="Times New Roman" w:hAnsi="Times New Roman" w:cs="Times New Roman"/>
          <w:sz w:val="28"/>
          <w:szCs w:val="28"/>
        </w:rPr>
        <w:t>2</w:t>
      </w:r>
      <w:r w:rsidRPr="00B91B7D">
        <w:rPr>
          <w:rFonts w:ascii="Times New Roman" w:hAnsi="Times New Roman" w:cs="Times New Roman"/>
          <w:sz w:val="28"/>
          <w:szCs w:val="28"/>
        </w:rPr>
        <w:t>.</w:t>
      </w:r>
      <w:r w:rsidR="0030633F">
        <w:rPr>
          <w:rFonts w:ascii="Times New Roman" w:hAnsi="Times New Roman" w:cs="Times New Roman"/>
          <w:sz w:val="28"/>
          <w:szCs w:val="28"/>
        </w:rPr>
        <w:t>5</w:t>
      </w:r>
      <w:r w:rsidRPr="00B91B7D">
        <w:rPr>
          <w:rFonts w:ascii="Times New Roman" w:hAnsi="Times New Roman" w:cs="Times New Roman"/>
          <w:sz w:val="28"/>
          <w:szCs w:val="28"/>
        </w:rPr>
        <w:t xml:space="preserve">. </w:t>
      </w:r>
      <w:r w:rsidR="0030633F">
        <w:rPr>
          <w:rFonts w:ascii="Times New Roman" w:hAnsi="Times New Roman" w:cs="Times New Roman"/>
          <w:sz w:val="28"/>
          <w:szCs w:val="28"/>
        </w:rPr>
        <w:t xml:space="preserve"> </w:t>
      </w:r>
      <w:r w:rsidRPr="00B91B7D">
        <w:rPr>
          <w:rFonts w:ascii="Times New Roman" w:hAnsi="Times New Roman" w:cs="Times New Roman"/>
          <w:sz w:val="28"/>
          <w:szCs w:val="28"/>
        </w:rPr>
        <w:t>При получении свидетельства молодая семья информируется о порядке и условиях получения и использования социальной выплаты, предоставляемой по этому свидетельству, и дает письменное согласие на получение социальной выплаты на этих условиях.</w:t>
      </w:r>
    </w:p>
    <w:p w:rsidR="000C3D3E" w:rsidRPr="00B91B7D" w:rsidRDefault="000C3D3E" w:rsidP="00B91B7D">
      <w:pPr>
        <w:pStyle w:val="ConsPlusNormal"/>
        <w:spacing w:line="276" w:lineRule="auto"/>
        <w:ind w:firstLine="540"/>
        <w:jc w:val="both"/>
        <w:rPr>
          <w:rFonts w:ascii="Times New Roman" w:hAnsi="Times New Roman" w:cs="Times New Roman"/>
          <w:sz w:val="28"/>
          <w:szCs w:val="28"/>
        </w:rPr>
      </w:pPr>
      <w:r w:rsidRPr="00B91B7D">
        <w:rPr>
          <w:rFonts w:ascii="Times New Roman" w:hAnsi="Times New Roman" w:cs="Times New Roman"/>
          <w:sz w:val="28"/>
          <w:szCs w:val="28"/>
        </w:rPr>
        <w:t>2.4.1</w:t>
      </w:r>
      <w:r w:rsidR="0030633F">
        <w:rPr>
          <w:rFonts w:ascii="Times New Roman" w:hAnsi="Times New Roman" w:cs="Times New Roman"/>
          <w:sz w:val="28"/>
          <w:szCs w:val="28"/>
        </w:rPr>
        <w:t>2</w:t>
      </w:r>
      <w:r w:rsidRPr="00B91B7D">
        <w:rPr>
          <w:rFonts w:ascii="Times New Roman" w:hAnsi="Times New Roman" w:cs="Times New Roman"/>
          <w:sz w:val="28"/>
          <w:szCs w:val="28"/>
        </w:rPr>
        <w:t>.</w:t>
      </w:r>
      <w:r w:rsidR="0030633F">
        <w:rPr>
          <w:rFonts w:ascii="Times New Roman" w:hAnsi="Times New Roman" w:cs="Times New Roman"/>
          <w:sz w:val="28"/>
          <w:szCs w:val="28"/>
        </w:rPr>
        <w:t>6</w:t>
      </w:r>
      <w:r w:rsidRPr="00B91B7D">
        <w:rPr>
          <w:rFonts w:ascii="Times New Roman" w:hAnsi="Times New Roman" w:cs="Times New Roman"/>
          <w:sz w:val="28"/>
          <w:szCs w:val="28"/>
        </w:rPr>
        <w:t>. При возникновении у молодой семьи - претендента на получение социальной выплаты обстоятельств, потребовавших замены выданного свидетельства, молодая семья представляет в орган, выдавший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w:t>
      </w:r>
    </w:p>
    <w:p w:rsidR="000C3D3E" w:rsidRPr="00B91B7D" w:rsidRDefault="000C3D3E" w:rsidP="00B91B7D">
      <w:pPr>
        <w:pStyle w:val="ConsPlusNormal"/>
        <w:spacing w:line="276" w:lineRule="auto"/>
        <w:ind w:firstLine="540"/>
        <w:jc w:val="both"/>
        <w:rPr>
          <w:rFonts w:ascii="Times New Roman" w:hAnsi="Times New Roman" w:cs="Times New Roman"/>
          <w:sz w:val="28"/>
          <w:szCs w:val="28"/>
        </w:rPr>
      </w:pPr>
      <w:r w:rsidRPr="00B91B7D">
        <w:rPr>
          <w:rFonts w:ascii="Times New Roman" w:hAnsi="Times New Roman" w:cs="Times New Roman"/>
          <w:sz w:val="28"/>
          <w:szCs w:val="28"/>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 а также изменение количественного состава семьи в связи с разводом или смертью членов семьи.</w:t>
      </w:r>
    </w:p>
    <w:p w:rsidR="000C3D3E" w:rsidRPr="00B91B7D" w:rsidRDefault="000C3D3E" w:rsidP="00B91B7D">
      <w:pPr>
        <w:pStyle w:val="ConsPlusNormal"/>
        <w:spacing w:line="276" w:lineRule="auto"/>
        <w:ind w:firstLine="540"/>
        <w:jc w:val="both"/>
        <w:rPr>
          <w:rFonts w:ascii="Times New Roman" w:hAnsi="Times New Roman" w:cs="Times New Roman"/>
          <w:sz w:val="28"/>
          <w:szCs w:val="28"/>
        </w:rPr>
      </w:pPr>
      <w:r w:rsidRPr="00B91B7D">
        <w:rPr>
          <w:rFonts w:ascii="Times New Roman" w:hAnsi="Times New Roman" w:cs="Times New Roman"/>
          <w:sz w:val="28"/>
          <w:szCs w:val="28"/>
        </w:rPr>
        <w:t xml:space="preserve">В течение 30 дней с даты получения заявления </w:t>
      </w:r>
      <w:r w:rsidR="00217D78">
        <w:rPr>
          <w:rFonts w:ascii="Times New Roman" w:hAnsi="Times New Roman" w:cs="Times New Roman"/>
          <w:sz w:val="28"/>
          <w:szCs w:val="28"/>
        </w:rPr>
        <w:t xml:space="preserve">администрация </w:t>
      </w:r>
      <w:r w:rsidR="00217D78">
        <w:rPr>
          <w:rFonts w:ascii="Times New Roman" w:hAnsi="Times New Roman" w:cs="Times New Roman"/>
          <w:sz w:val="28"/>
          <w:szCs w:val="28"/>
        </w:rPr>
        <w:lastRenderedPageBreak/>
        <w:t>Шарангского муниципального района</w:t>
      </w:r>
      <w:r w:rsidR="00217D78" w:rsidRPr="00B91B7D">
        <w:rPr>
          <w:rFonts w:ascii="Times New Roman" w:hAnsi="Times New Roman" w:cs="Times New Roman"/>
          <w:sz w:val="28"/>
          <w:szCs w:val="28"/>
        </w:rPr>
        <w:t xml:space="preserve"> </w:t>
      </w:r>
      <w:r w:rsidRPr="00B91B7D">
        <w:rPr>
          <w:rFonts w:ascii="Times New Roman" w:hAnsi="Times New Roman" w:cs="Times New Roman"/>
          <w:sz w:val="28"/>
          <w:szCs w:val="28"/>
        </w:rPr>
        <w:t>выдает новое свидетельство, в котором указывается размер социальной выплаты, предусмотренный в замененном свидетельстве, и срок действия, соответствующий оставшемуся сроку действия.</w:t>
      </w:r>
    </w:p>
    <w:p w:rsidR="000C3D3E" w:rsidRPr="00B91B7D" w:rsidRDefault="000C3D3E" w:rsidP="00B91B7D">
      <w:pPr>
        <w:pStyle w:val="ConsPlusNormal"/>
        <w:spacing w:line="276" w:lineRule="auto"/>
        <w:ind w:firstLine="540"/>
        <w:jc w:val="both"/>
        <w:rPr>
          <w:rFonts w:ascii="Times New Roman" w:hAnsi="Times New Roman" w:cs="Times New Roman"/>
          <w:sz w:val="28"/>
          <w:szCs w:val="28"/>
        </w:rPr>
      </w:pPr>
      <w:r w:rsidRPr="00B91B7D">
        <w:rPr>
          <w:rFonts w:ascii="Times New Roman" w:hAnsi="Times New Roman" w:cs="Times New Roman"/>
          <w:sz w:val="28"/>
          <w:szCs w:val="28"/>
        </w:rPr>
        <w:t>В случае замены свидетельства по причине изменения количественного состава семьи производится перерасчет размера социальной выплаты, исходя из нового состава семьи и норматива стоимости 1 кв. м общей площади жилья по муниципальному образованию, установленному на момент выдачи первоначального свидетельства, и новое свидетельство выдается после внесения соответствующих изменений в список молодых семей - претендентов на получение социальной выплаты в планируемом году.</w:t>
      </w:r>
    </w:p>
    <w:p w:rsidR="000C3D3E" w:rsidRPr="00B91B7D" w:rsidRDefault="000C3D3E" w:rsidP="00B91B7D">
      <w:pPr>
        <w:pStyle w:val="ConsPlusNormal"/>
        <w:spacing w:line="276" w:lineRule="auto"/>
        <w:ind w:firstLine="540"/>
        <w:jc w:val="both"/>
        <w:rPr>
          <w:rFonts w:ascii="Times New Roman" w:hAnsi="Times New Roman" w:cs="Times New Roman"/>
          <w:sz w:val="28"/>
          <w:szCs w:val="28"/>
        </w:rPr>
      </w:pPr>
      <w:r w:rsidRPr="00B91B7D">
        <w:rPr>
          <w:rFonts w:ascii="Times New Roman" w:hAnsi="Times New Roman" w:cs="Times New Roman"/>
          <w:sz w:val="28"/>
          <w:szCs w:val="28"/>
        </w:rPr>
        <w:t>Полученное свидетельство сдается его владельцем в банк, отобранный в установленном порядке министерством социальной политики Нижегородской области для обслуживания средств, предусмотренных на предоставление социальных выплат (далее - банк), где на его имя открывается банковский счет, предназначенный для зачисления социальной выплаты.</w:t>
      </w:r>
    </w:p>
    <w:p w:rsidR="000C3D3E" w:rsidRPr="00B91B7D" w:rsidRDefault="000C3D3E" w:rsidP="00B91B7D">
      <w:pPr>
        <w:pStyle w:val="ConsPlusNormal"/>
        <w:spacing w:line="276" w:lineRule="auto"/>
        <w:ind w:firstLine="540"/>
        <w:jc w:val="both"/>
        <w:rPr>
          <w:rFonts w:ascii="Times New Roman" w:hAnsi="Times New Roman" w:cs="Times New Roman"/>
          <w:sz w:val="28"/>
          <w:szCs w:val="28"/>
        </w:rPr>
      </w:pPr>
      <w:r w:rsidRPr="00B91B7D">
        <w:rPr>
          <w:rFonts w:ascii="Times New Roman" w:hAnsi="Times New Roman" w:cs="Times New Roman"/>
          <w:sz w:val="28"/>
          <w:szCs w:val="28"/>
        </w:rPr>
        <w:t>Порядок отбора банков утверждается приказом министерства социальной политики Нижегородской области.</w:t>
      </w:r>
    </w:p>
    <w:p w:rsidR="000C3D3E" w:rsidRPr="00B91B7D" w:rsidRDefault="000C3D3E" w:rsidP="00B91B7D">
      <w:pPr>
        <w:pStyle w:val="ConsPlusNormal"/>
        <w:spacing w:line="276" w:lineRule="auto"/>
        <w:ind w:firstLine="540"/>
        <w:jc w:val="both"/>
        <w:rPr>
          <w:rFonts w:ascii="Times New Roman" w:hAnsi="Times New Roman" w:cs="Times New Roman"/>
          <w:sz w:val="28"/>
          <w:szCs w:val="28"/>
        </w:rPr>
      </w:pPr>
      <w:r w:rsidRPr="00B91B7D">
        <w:rPr>
          <w:rFonts w:ascii="Times New Roman" w:hAnsi="Times New Roman" w:cs="Times New Roman"/>
          <w:sz w:val="28"/>
          <w:szCs w:val="28"/>
        </w:rPr>
        <w:t>2.4.1</w:t>
      </w:r>
      <w:r w:rsidR="0030633F">
        <w:rPr>
          <w:rFonts w:ascii="Times New Roman" w:hAnsi="Times New Roman" w:cs="Times New Roman"/>
          <w:sz w:val="28"/>
          <w:szCs w:val="28"/>
        </w:rPr>
        <w:t>3</w:t>
      </w:r>
      <w:r w:rsidRPr="00B91B7D">
        <w:rPr>
          <w:rFonts w:ascii="Times New Roman" w:hAnsi="Times New Roman" w:cs="Times New Roman"/>
          <w:sz w:val="28"/>
          <w:szCs w:val="28"/>
        </w:rPr>
        <w:t>. Заключение договора банковского счета.</w:t>
      </w:r>
    </w:p>
    <w:p w:rsidR="000C3D3E" w:rsidRPr="00B91B7D" w:rsidRDefault="000C3D3E" w:rsidP="00B91B7D">
      <w:pPr>
        <w:pStyle w:val="ConsPlusNormal"/>
        <w:spacing w:line="276" w:lineRule="auto"/>
        <w:ind w:firstLine="540"/>
        <w:jc w:val="both"/>
        <w:rPr>
          <w:rFonts w:ascii="Times New Roman" w:hAnsi="Times New Roman" w:cs="Times New Roman"/>
          <w:sz w:val="28"/>
          <w:szCs w:val="28"/>
        </w:rPr>
      </w:pPr>
      <w:r w:rsidRPr="00B91B7D">
        <w:rPr>
          <w:rFonts w:ascii="Times New Roman" w:hAnsi="Times New Roman" w:cs="Times New Roman"/>
          <w:sz w:val="28"/>
          <w:szCs w:val="28"/>
        </w:rPr>
        <w:t>2.4.1</w:t>
      </w:r>
      <w:r w:rsidR="0030633F">
        <w:rPr>
          <w:rFonts w:ascii="Times New Roman" w:hAnsi="Times New Roman" w:cs="Times New Roman"/>
          <w:sz w:val="28"/>
          <w:szCs w:val="28"/>
        </w:rPr>
        <w:t>3</w:t>
      </w:r>
      <w:r w:rsidRPr="00B91B7D">
        <w:rPr>
          <w:rFonts w:ascii="Times New Roman" w:hAnsi="Times New Roman" w:cs="Times New Roman"/>
          <w:sz w:val="28"/>
          <w:szCs w:val="28"/>
        </w:rPr>
        <w:t>.1. Социальная выплата предоставляется владельцу свидетельства в безналичной форме путем зачисления соответствующих средств на основании заявки банка на перечисление бюджетных средств на его банковский счет, открытый в банке.</w:t>
      </w:r>
    </w:p>
    <w:p w:rsidR="006D6AB3" w:rsidRPr="00D665C7" w:rsidRDefault="006D6AB3" w:rsidP="006D6AB3">
      <w:pPr>
        <w:pStyle w:val="ConsPlusNormal"/>
        <w:ind w:firstLine="675"/>
        <w:jc w:val="both"/>
        <w:rPr>
          <w:rFonts w:ascii="Times New Roman" w:hAnsi="Times New Roman" w:cs="Times New Roman"/>
          <w:sz w:val="28"/>
          <w:szCs w:val="28"/>
        </w:rPr>
      </w:pPr>
      <w:r w:rsidRPr="00D665C7">
        <w:rPr>
          <w:rFonts w:ascii="Times New Roman" w:hAnsi="Times New Roman" w:cs="Times New Roman"/>
          <w:sz w:val="28"/>
          <w:szCs w:val="28"/>
        </w:rPr>
        <w:t>Владелец свидетельства в течение 1 месяца с даты его выдачи сдает свидетельство в банк. Свидетельство, сданное в банк, после заключения договора банковского счета его владельцу не возвращается.</w:t>
      </w:r>
    </w:p>
    <w:p w:rsidR="000C3D3E" w:rsidRPr="00B91B7D" w:rsidRDefault="006D6AB3" w:rsidP="006D6AB3">
      <w:pPr>
        <w:pStyle w:val="ConsPlusNormal"/>
        <w:spacing w:line="276" w:lineRule="auto"/>
        <w:ind w:firstLine="540"/>
        <w:jc w:val="both"/>
        <w:rPr>
          <w:rFonts w:ascii="Times New Roman" w:hAnsi="Times New Roman" w:cs="Times New Roman"/>
          <w:sz w:val="28"/>
          <w:szCs w:val="28"/>
        </w:rPr>
      </w:pPr>
      <w:r w:rsidRPr="00D665C7">
        <w:rPr>
          <w:rFonts w:ascii="Times New Roman" w:hAnsi="Times New Roman" w:cs="Times New Roman"/>
          <w:sz w:val="28"/>
          <w:szCs w:val="28"/>
        </w:rPr>
        <w:t xml:space="preserve">Свидетельство, представленное в банк по истечении месячного срока с даты его выдачи, банком не принимается. По истечении этого срока владелец свидетельства вправе обратиться в порядке, предусмотренном </w:t>
      </w:r>
      <w:r>
        <w:rPr>
          <w:rFonts w:ascii="Times New Roman" w:hAnsi="Times New Roman" w:cs="Times New Roman"/>
          <w:sz w:val="28"/>
          <w:szCs w:val="28"/>
        </w:rPr>
        <w:t>пунктом 2.4.1</w:t>
      </w:r>
      <w:r w:rsidR="0030633F">
        <w:rPr>
          <w:rFonts w:ascii="Times New Roman" w:hAnsi="Times New Roman" w:cs="Times New Roman"/>
          <w:sz w:val="28"/>
          <w:szCs w:val="28"/>
        </w:rPr>
        <w:t>2</w:t>
      </w:r>
      <w:r>
        <w:rPr>
          <w:rFonts w:ascii="Times New Roman" w:hAnsi="Times New Roman" w:cs="Times New Roman"/>
          <w:sz w:val="28"/>
          <w:szCs w:val="28"/>
        </w:rPr>
        <w:t xml:space="preserve">.6 </w:t>
      </w:r>
      <w:r w:rsidRPr="00D665C7">
        <w:rPr>
          <w:rFonts w:ascii="Times New Roman" w:hAnsi="Times New Roman" w:cs="Times New Roman"/>
          <w:sz w:val="28"/>
          <w:szCs w:val="28"/>
        </w:rPr>
        <w:t xml:space="preserve">настоящей Подпрограммы, в </w:t>
      </w:r>
      <w:r>
        <w:rPr>
          <w:rFonts w:ascii="Times New Roman" w:hAnsi="Times New Roman" w:cs="Times New Roman"/>
          <w:sz w:val="28"/>
          <w:szCs w:val="28"/>
        </w:rPr>
        <w:t xml:space="preserve">администрацию Шарангского муниципального </w:t>
      </w:r>
      <w:r w:rsidRPr="00F524F1">
        <w:rPr>
          <w:rFonts w:ascii="Times New Roman" w:hAnsi="Times New Roman" w:cs="Times New Roman"/>
          <w:sz w:val="28"/>
          <w:szCs w:val="28"/>
        </w:rPr>
        <w:t>района</w:t>
      </w:r>
      <w:r w:rsidRPr="00D665C7">
        <w:rPr>
          <w:rFonts w:ascii="Times New Roman" w:hAnsi="Times New Roman" w:cs="Times New Roman"/>
          <w:sz w:val="28"/>
          <w:szCs w:val="28"/>
        </w:rPr>
        <w:t xml:space="preserve"> с заявлением о замене свидетельства.</w:t>
      </w:r>
    </w:p>
    <w:p w:rsidR="000C3D3E" w:rsidRPr="00B91B7D" w:rsidRDefault="000C3D3E" w:rsidP="00B91B7D">
      <w:pPr>
        <w:pStyle w:val="ConsPlusNormal"/>
        <w:spacing w:line="276" w:lineRule="auto"/>
        <w:ind w:firstLine="540"/>
        <w:jc w:val="both"/>
        <w:rPr>
          <w:rFonts w:ascii="Times New Roman" w:hAnsi="Times New Roman" w:cs="Times New Roman"/>
          <w:sz w:val="28"/>
          <w:szCs w:val="28"/>
        </w:rPr>
      </w:pPr>
      <w:r w:rsidRPr="00B91B7D">
        <w:rPr>
          <w:rFonts w:ascii="Times New Roman" w:hAnsi="Times New Roman" w:cs="Times New Roman"/>
          <w:sz w:val="28"/>
          <w:szCs w:val="28"/>
        </w:rPr>
        <w:t>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0C3D3E" w:rsidRPr="00B91B7D" w:rsidRDefault="000C3D3E" w:rsidP="00B91B7D">
      <w:pPr>
        <w:pStyle w:val="ConsPlusNormal"/>
        <w:spacing w:line="276" w:lineRule="auto"/>
        <w:ind w:firstLine="540"/>
        <w:jc w:val="both"/>
        <w:rPr>
          <w:rFonts w:ascii="Times New Roman" w:hAnsi="Times New Roman" w:cs="Times New Roman"/>
          <w:sz w:val="28"/>
          <w:szCs w:val="28"/>
        </w:rPr>
      </w:pPr>
      <w:r w:rsidRPr="00B91B7D">
        <w:rPr>
          <w:rFonts w:ascii="Times New Roman" w:hAnsi="Times New Roman" w:cs="Times New Roman"/>
          <w:sz w:val="28"/>
          <w:szCs w:val="28"/>
        </w:rPr>
        <w:t xml:space="preserve">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его владельцу, а в остальных случаях заключает с владельцем свидетельства </w:t>
      </w:r>
      <w:r w:rsidRPr="00B91B7D">
        <w:rPr>
          <w:rFonts w:ascii="Times New Roman" w:hAnsi="Times New Roman" w:cs="Times New Roman"/>
          <w:sz w:val="28"/>
          <w:szCs w:val="28"/>
        </w:rPr>
        <w:lastRenderedPageBreak/>
        <w:t>договор банковского счета и открывает на его имя банковский счет для учета средств, предоставленных в качестве социальной выплаты.</w:t>
      </w:r>
    </w:p>
    <w:p w:rsidR="000C3D3E" w:rsidRPr="00B91B7D" w:rsidRDefault="000C3D3E" w:rsidP="00B91B7D">
      <w:pPr>
        <w:pStyle w:val="ConsPlusNormal"/>
        <w:spacing w:line="276" w:lineRule="auto"/>
        <w:ind w:firstLine="540"/>
        <w:jc w:val="both"/>
        <w:rPr>
          <w:rFonts w:ascii="Times New Roman" w:hAnsi="Times New Roman" w:cs="Times New Roman"/>
          <w:sz w:val="28"/>
          <w:szCs w:val="28"/>
        </w:rPr>
      </w:pPr>
      <w:r w:rsidRPr="00B91B7D">
        <w:rPr>
          <w:rFonts w:ascii="Times New Roman" w:hAnsi="Times New Roman" w:cs="Times New Roman"/>
          <w:sz w:val="28"/>
          <w:szCs w:val="28"/>
        </w:rPr>
        <w:t>2.4.1</w:t>
      </w:r>
      <w:r w:rsidR="0030633F">
        <w:rPr>
          <w:rFonts w:ascii="Times New Roman" w:hAnsi="Times New Roman" w:cs="Times New Roman"/>
          <w:sz w:val="28"/>
          <w:szCs w:val="28"/>
        </w:rPr>
        <w:t>3</w:t>
      </w:r>
      <w:r w:rsidRPr="00B91B7D">
        <w:rPr>
          <w:rFonts w:ascii="Times New Roman" w:hAnsi="Times New Roman" w:cs="Times New Roman"/>
          <w:sz w:val="28"/>
          <w:szCs w:val="28"/>
        </w:rPr>
        <w:t>.2. В договоре банковского счета оговариваются основные условия обслуживания банковского счета, порядок взаимоотношения банка и владельца свидетельства, на чье имя открыт банковский счет (далее - распорядитель счета), а также порядок перевода средств с банковского счета. В договоре банковского счета может быть указано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rsidR="000C3D3E" w:rsidRPr="00B91B7D" w:rsidRDefault="000C3D3E" w:rsidP="00B91B7D">
      <w:pPr>
        <w:pStyle w:val="ConsPlusNormal"/>
        <w:spacing w:line="276" w:lineRule="auto"/>
        <w:ind w:firstLine="540"/>
        <w:jc w:val="both"/>
        <w:rPr>
          <w:rFonts w:ascii="Times New Roman" w:hAnsi="Times New Roman" w:cs="Times New Roman"/>
          <w:sz w:val="28"/>
          <w:szCs w:val="28"/>
        </w:rPr>
      </w:pPr>
      <w:r w:rsidRPr="00B91B7D">
        <w:rPr>
          <w:rFonts w:ascii="Times New Roman" w:hAnsi="Times New Roman" w:cs="Times New Roman"/>
          <w:sz w:val="28"/>
          <w:szCs w:val="28"/>
        </w:rPr>
        <w:t>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w:t>
      </w:r>
    </w:p>
    <w:p w:rsidR="000C3D3E" w:rsidRPr="00B91B7D" w:rsidRDefault="006D6AB3" w:rsidP="00B91B7D">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2.4.1</w:t>
      </w:r>
      <w:r w:rsidR="0030633F">
        <w:rPr>
          <w:rFonts w:ascii="Times New Roman" w:hAnsi="Times New Roman" w:cs="Times New Roman"/>
          <w:sz w:val="28"/>
          <w:szCs w:val="28"/>
        </w:rPr>
        <w:t>3</w:t>
      </w:r>
      <w:r>
        <w:rPr>
          <w:rFonts w:ascii="Times New Roman" w:hAnsi="Times New Roman" w:cs="Times New Roman"/>
          <w:sz w:val="28"/>
          <w:szCs w:val="28"/>
        </w:rPr>
        <w:t>.3. Банк ежемесячно до 10</w:t>
      </w:r>
      <w:r w:rsidR="000C3D3E" w:rsidRPr="00B91B7D">
        <w:rPr>
          <w:rFonts w:ascii="Times New Roman" w:hAnsi="Times New Roman" w:cs="Times New Roman"/>
          <w:sz w:val="28"/>
          <w:szCs w:val="28"/>
        </w:rPr>
        <w:t xml:space="preserve">-го числа представляет в </w:t>
      </w:r>
      <w:r w:rsidR="00217D78">
        <w:rPr>
          <w:rFonts w:ascii="Times New Roman" w:hAnsi="Times New Roman" w:cs="Times New Roman"/>
          <w:sz w:val="28"/>
          <w:szCs w:val="28"/>
        </w:rPr>
        <w:t>администрацию Шарангского муниципального района</w:t>
      </w:r>
      <w:r w:rsidR="000C3D3E" w:rsidRPr="00B91B7D">
        <w:rPr>
          <w:rFonts w:ascii="Times New Roman" w:hAnsi="Times New Roman" w:cs="Times New Roman"/>
          <w:sz w:val="28"/>
          <w:szCs w:val="28"/>
        </w:rPr>
        <w:t xml:space="preserve"> информацию по состоянию на 1-е число о фактах заключения договоров банковского счета с владельцами свидетельств, об отказе в заключение договоров, об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w:t>
      </w:r>
    </w:p>
    <w:p w:rsidR="000C3D3E" w:rsidRPr="00B91B7D" w:rsidRDefault="000C3D3E" w:rsidP="00B91B7D">
      <w:pPr>
        <w:pStyle w:val="ConsPlusNormal"/>
        <w:spacing w:line="276" w:lineRule="auto"/>
        <w:ind w:firstLine="540"/>
        <w:jc w:val="both"/>
        <w:rPr>
          <w:rFonts w:ascii="Times New Roman" w:hAnsi="Times New Roman" w:cs="Times New Roman"/>
          <w:sz w:val="28"/>
          <w:szCs w:val="28"/>
        </w:rPr>
      </w:pPr>
      <w:r w:rsidRPr="00B91B7D">
        <w:rPr>
          <w:rFonts w:ascii="Times New Roman" w:hAnsi="Times New Roman" w:cs="Times New Roman"/>
          <w:sz w:val="28"/>
          <w:szCs w:val="28"/>
        </w:rPr>
        <w:t>2.4.1</w:t>
      </w:r>
      <w:r w:rsidR="0030633F">
        <w:rPr>
          <w:rFonts w:ascii="Times New Roman" w:hAnsi="Times New Roman" w:cs="Times New Roman"/>
          <w:sz w:val="28"/>
          <w:szCs w:val="28"/>
        </w:rPr>
        <w:t>4</w:t>
      </w:r>
      <w:r w:rsidRPr="00B91B7D">
        <w:rPr>
          <w:rFonts w:ascii="Times New Roman" w:hAnsi="Times New Roman" w:cs="Times New Roman"/>
          <w:sz w:val="28"/>
          <w:szCs w:val="28"/>
        </w:rPr>
        <w:t>. Оплата приобретаемого жилого помещения (создаваемого объекта индивидуального жилищного строительства).</w:t>
      </w:r>
    </w:p>
    <w:p w:rsidR="000C3D3E" w:rsidRPr="00B91B7D" w:rsidRDefault="000C3D3E" w:rsidP="00B91B7D">
      <w:pPr>
        <w:pStyle w:val="ConsPlusNormal"/>
        <w:spacing w:line="276" w:lineRule="auto"/>
        <w:ind w:firstLine="540"/>
        <w:jc w:val="both"/>
        <w:rPr>
          <w:rFonts w:ascii="Times New Roman" w:hAnsi="Times New Roman" w:cs="Times New Roman"/>
          <w:sz w:val="28"/>
          <w:szCs w:val="28"/>
        </w:rPr>
      </w:pPr>
      <w:r w:rsidRPr="00B91B7D">
        <w:rPr>
          <w:rFonts w:ascii="Times New Roman" w:hAnsi="Times New Roman" w:cs="Times New Roman"/>
          <w:sz w:val="28"/>
          <w:szCs w:val="28"/>
        </w:rPr>
        <w:t>2.4.1</w:t>
      </w:r>
      <w:r w:rsidR="0030633F">
        <w:rPr>
          <w:rFonts w:ascii="Times New Roman" w:hAnsi="Times New Roman" w:cs="Times New Roman"/>
          <w:sz w:val="28"/>
          <w:szCs w:val="28"/>
        </w:rPr>
        <w:t>4</w:t>
      </w:r>
      <w:r w:rsidRPr="00B91B7D">
        <w:rPr>
          <w:rFonts w:ascii="Times New Roman" w:hAnsi="Times New Roman" w:cs="Times New Roman"/>
          <w:sz w:val="28"/>
          <w:szCs w:val="28"/>
        </w:rPr>
        <w:t xml:space="preserve">.1. </w:t>
      </w:r>
      <w:r w:rsidR="006D6AB3" w:rsidRPr="00FB20E4">
        <w:rPr>
          <w:rFonts w:ascii="Times New Roman" w:hAnsi="Times New Roman" w:cs="Times New Roman"/>
          <w:sz w:val="28"/>
          <w:szCs w:val="28"/>
        </w:rPr>
        <w:t xml:space="preserve">Распорядитель счета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рынках жилья или для строительства жилого дома, отвечающих требованиям, установленным </w:t>
      </w:r>
      <w:hyperlink r:id="rId15" w:tooltip="&quot;Жилищный кодекс Российской Федерации&quot; от 29.12.2004 N 188-ФЗ (ред. от 02.06.2016){КонсультантПлюс}" w:history="1">
        <w:r w:rsidR="006D6AB3" w:rsidRPr="00FB20E4">
          <w:rPr>
            <w:rFonts w:ascii="Times New Roman" w:hAnsi="Times New Roman" w:cs="Times New Roman"/>
            <w:sz w:val="28"/>
            <w:szCs w:val="28"/>
          </w:rPr>
          <w:t>статьями 15</w:t>
        </w:r>
      </w:hyperlink>
      <w:r w:rsidR="006D6AB3" w:rsidRPr="00FB20E4">
        <w:rPr>
          <w:rFonts w:ascii="Times New Roman" w:hAnsi="Times New Roman" w:cs="Times New Roman"/>
          <w:sz w:val="28"/>
          <w:szCs w:val="28"/>
        </w:rPr>
        <w:t xml:space="preserve"> и </w:t>
      </w:r>
      <w:hyperlink r:id="rId16" w:tooltip="&quot;Жилищный кодекс Российской Федерации&quot; от 29.12.2004 N 188-ФЗ (ред. от 02.06.2016){КонсультантПлюс}" w:history="1">
        <w:r w:rsidR="006D6AB3" w:rsidRPr="00FB20E4">
          <w:rPr>
            <w:rFonts w:ascii="Times New Roman" w:hAnsi="Times New Roman" w:cs="Times New Roman"/>
            <w:sz w:val="28"/>
            <w:szCs w:val="28"/>
          </w:rPr>
          <w:t>16</w:t>
        </w:r>
      </w:hyperlink>
      <w:r w:rsidR="006D6AB3" w:rsidRPr="00FB20E4">
        <w:rPr>
          <w:rFonts w:ascii="Times New Roman" w:hAnsi="Times New Roman" w:cs="Times New Roman"/>
          <w:sz w:val="28"/>
          <w:szCs w:val="28"/>
        </w:rPr>
        <w:t xml:space="preserve"> Жилищного кодекса Российской Федерации, благоустроенных применительно к условиям населенного пункта, выбранного для постоянного проживания, в котором приобретается (строится) жилое помещение.</w:t>
      </w:r>
    </w:p>
    <w:p w:rsidR="000C3D3E" w:rsidRPr="00B91B7D" w:rsidRDefault="000C3D3E" w:rsidP="00B91B7D">
      <w:pPr>
        <w:pStyle w:val="ConsPlusNormal"/>
        <w:spacing w:line="276" w:lineRule="auto"/>
        <w:ind w:firstLine="540"/>
        <w:jc w:val="both"/>
        <w:rPr>
          <w:rFonts w:ascii="Times New Roman" w:hAnsi="Times New Roman" w:cs="Times New Roman"/>
          <w:sz w:val="28"/>
          <w:szCs w:val="28"/>
        </w:rPr>
      </w:pPr>
      <w:r w:rsidRPr="00B91B7D">
        <w:rPr>
          <w:rFonts w:ascii="Times New Roman" w:hAnsi="Times New Roman" w:cs="Times New Roman"/>
          <w:sz w:val="28"/>
          <w:szCs w:val="28"/>
        </w:rPr>
        <w:t>Приобретаемое жилое помещение (создаваемый объект индивидуального жилищного строительства) должно находиться на территории Нижегородской области.</w:t>
      </w:r>
    </w:p>
    <w:p w:rsidR="000C3D3E" w:rsidRDefault="00A86C4A" w:rsidP="00B91B7D">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использования социальной выплаты в соответствии с </w:t>
      </w:r>
      <w:r>
        <w:rPr>
          <w:rFonts w:ascii="Times New Roman" w:hAnsi="Times New Roman" w:cs="Times New Roman"/>
          <w:sz w:val="28"/>
          <w:szCs w:val="28"/>
        </w:rPr>
        <w:lastRenderedPageBreak/>
        <w:t>подпунктами «а» - «г», «е» пункта 2.4.1 настоящей Подпрограммы 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w:t>
      </w:r>
      <w:r w:rsidR="000C3D3E" w:rsidRPr="00B91B7D">
        <w:rPr>
          <w:rFonts w:ascii="Times New Roman" w:hAnsi="Times New Roman" w:cs="Times New Roman"/>
          <w:sz w:val="28"/>
          <w:szCs w:val="28"/>
        </w:rPr>
        <w:t xml:space="preserve">, не может быть меньше учетной нормы общей площади жилого помещения, установленной </w:t>
      </w:r>
      <w:r>
        <w:rPr>
          <w:rFonts w:ascii="Times New Roman" w:hAnsi="Times New Roman" w:cs="Times New Roman"/>
          <w:sz w:val="28"/>
          <w:szCs w:val="28"/>
        </w:rPr>
        <w:t>администрацией Шарангского муниципального района</w:t>
      </w:r>
      <w:r w:rsidR="000C3D3E" w:rsidRPr="00B91B7D">
        <w:rPr>
          <w:rFonts w:ascii="Times New Roman" w:hAnsi="Times New Roman" w:cs="Times New Roman"/>
          <w:sz w:val="28"/>
          <w:szCs w:val="28"/>
        </w:rPr>
        <w:t xml:space="preserve"> в целях принятия граждан на учет в качестве нуждающихся в улучшении жилищных условий в месте приобретения (строительства) жилья.</w:t>
      </w:r>
    </w:p>
    <w:p w:rsidR="00A86C4A" w:rsidRPr="00B91B7D" w:rsidRDefault="00A86C4A" w:rsidP="00B91B7D">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использования социальной выплаты в соответствии с подпунктом «д» пункта 2.4.1 настоящей Подпрограммы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администрацией Шарангского муниципального района</w:t>
      </w:r>
      <w:r w:rsidR="00377293">
        <w:rPr>
          <w:rFonts w:ascii="Times New Roman" w:hAnsi="Times New Roman" w:cs="Times New Roman"/>
          <w:sz w:val="28"/>
          <w:szCs w:val="28"/>
        </w:rPr>
        <w:t xml:space="preserve">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0C3D3E" w:rsidRPr="00B91B7D" w:rsidRDefault="000C3D3E" w:rsidP="00B91B7D">
      <w:pPr>
        <w:pStyle w:val="ConsPlusNormal"/>
        <w:spacing w:line="276" w:lineRule="auto"/>
        <w:ind w:firstLine="540"/>
        <w:jc w:val="both"/>
        <w:rPr>
          <w:rFonts w:ascii="Times New Roman" w:hAnsi="Times New Roman" w:cs="Times New Roman"/>
          <w:sz w:val="28"/>
          <w:szCs w:val="28"/>
        </w:rPr>
      </w:pPr>
      <w:r w:rsidRPr="00B91B7D">
        <w:rPr>
          <w:rFonts w:ascii="Times New Roman" w:hAnsi="Times New Roman" w:cs="Times New Roman"/>
          <w:sz w:val="28"/>
          <w:szCs w:val="28"/>
        </w:rPr>
        <w:t>Приобретаемое жилое помещение (создаваемый объект индивидуального жилищного строительства) оформляется в общую собственность всех членов молодой семьи, указанных в свидетельстве.</w:t>
      </w:r>
    </w:p>
    <w:p w:rsidR="000C3D3E" w:rsidRPr="00B91B7D" w:rsidRDefault="000C3D3E" w:rsidP="00B91B7D">
      <w:pPr>
        <w:pStyle w:val="ConsPlusNormal"/>
        <w:spacing w:line="276" w:lineRule="auto"/>
        <w:ind w:firstLine="540"/>
        <w:jc w:val="both"/>
        <w:rPr>
          <w:rFonts w:ascii="Times New Roman" w:hAnsi="Times New Roman" w:cs="Times New Roman"/>
          <w:sz w:val="28"/>
          <w:szCs w:val="28"/>
        </w:rPr>
      </w:pPr>
      <w:r w:rsidRPr="00B91B7D">
        <w:rPr>
          <w:rFonts w:ascii="Times New Roman" w:hAnsi="Times New Roman" w:cs="Times New Roman"/>
          <w:sz w:val="28"/>
          <w:szCs w:val="28"/>
        </w:rPr>
        <w:t>2.4.1</w:t>
      </w:r>
      <w:r w:rsidR="0030633F">
        <w:rPr>
          <w:rFonts w:ascii="Times New Roman" w:hAnsi="Times New Roman" w:cs="Times New Roman"/>
          <w:sz w:val="28"/>
          <w:szCs w:val="28"/>
        </w:rPr>
        <w:t>4</w:t>
      </w:r>
      <w:r w:rsidRPr="00B91B7D">
        <w:rPr>
          <w:rFonts w:ascii="Times New Roman" w:hAnsi="Times New Roman" w:cs="Times New Roman"/>
          <w:sz w:val="28"/>
          <w:szCs w:val="28"/>
        </w:rPr>
        <w:t xml:space="preserve">.2. </w:t>
      </w:r>
      <w:r w:rsidR="006D6AB3" w:rsidRPr="00FB20E4">
        <w:rPr>
          <w:rFonts w:ascii="Times New Roman" w:hAnsi="Times New Roman" w:cs="Times New Roman"/>
          <w:sz w:val="28"/>
          <w:szCs w:val="28"/>
        </w:rPr>
        <w:t xml:space="preserve">В случае использования средств социальной выплаты на уплату первоначального взноса по ипотечному жилищному кредиту (займу) или оплату основного долга и (или) процентов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или жилой дом, представляет в </w:t>
      </w:r>
      <w:r w:rsidR="006D6AB3">
        <w:rPr>
          <w:rFonts w:ascii="Times New Roman" w:hAnsi="Times New Roman" w:cs="Times New Roman"/>
          <w:sz w:val="28"/>
          <w:szCs w:val="28"/>
        </w:rPr>
        <w:t xml:space="preserve">администрацию Шарангского муниципального </w:t>
      </w:r>
      <w:r w:rsidR="006D6AB3" w:rsidRPr="00F524F1">
        <w:rPr>
          <w:rFonts w:ascii="Times New Roman" w:hAnsi="Times New Roman" w:cs="Times New Roman"/>
          <w:sz w:val="28"/>
          <w:szCs w:val="28"/>
        </w:rPr>
        <w:t>района</w:t>
      </w:r>
      <w:r w:rsidR="006D6AB3" w:rsidRPr="00FB20E4">
        <w:rPr>
          <w:rFonts w:ascii="Times New Roman" w:hAnsi="Times New Roman" w:cs="Times New Roman"/>
          <w:sz w:val="28"/>
          <w:szCs w:val="28"/>
        </w:rPr>
        <w:t xml:space="preserve"> нотариально заверенное обязательство переоформить приобретенное с помощью социальн</w:t>
      </w:r>
      <w:r w:rsidR="003A604D">
        <w:rPr>
          <w:rFonts w:ascii="Times New Roman" w:hAnsi="Times New Roman" w:cs="Times New Roman"/>
          <w:sz w:val="28"/>
          <w:szCs w:val="28"/>
        </w:rPr>
        <w:t>ой выплаты жилое помещение или пост</w:t>
      </w:r>
      <w:r w:rsidR="00CF1F92">
        <w:rPr>
          <w:rFonts w:ascii="Times New Roman" w:hAnsi="Times New Roman" w:cs="Times New Roman"/>
          <w:sz w:val="28"/>
          <w:szCs w:val="28"/>
        </w:rPr>
        <w:t>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w:t>
      </w:r>
      <w:r w:rsidR="006D6AB3" w:rsidRPr="00FB20E4">
        <w:rPr>
          <w:rFonts w:ascii="Times New Roman" w:hAnsi="Times New Roman" w:cs="Times New Roman"/>
          <w:sz w:val="28"/>
          <w:szCs w:val="28"/>
        </w:rPr>
        <w:t>.</w:t>
      </w:r>
    </w:p>
    <w:p w:rsidR="000C3D3E" w:rsidRPr="00B91B7D" w:rsidRDefault="000C3D3E" w:rsidP="00B91B7D">
      <w:pPr>
        <w:pStyle w:val="ConsPlusNormal"/>
        <w:spacing w:line="276" w:lineRule="auto"/>
        <w:ind w:firstLine="540"/>
        <w:jc w:val="both"/>
        <w:rPr>
          <w:rFonts w:ascii="Times New Roman" w:hAnsi="Times New Roman" w:cs="Times New Roman"/>
          <w:sz w:val="28"/>
          <w:szCs w:val="28"/>
        </w:rPr>
      </w:pPr>
      <w:r w:rsidRPr="00B91B7D">
        <w:rPr>
          <w:rFonts w:ascii="Times New Roman" w:hAnsi="Times New Roman" w:cs="Times New Roman"/>
          <w:sz w:val="28"/>
          <w:szCs w:val="28"/>
        </w:rPr>
        <w:t xml:space="preserve">Молодые семьи - участники </w:t>
      </w:r>
      <w:r w:rsidR="006833B4">
        <w:rPr>
          <w:rFonts w:ascii="Times New Roman" w:hAnsi="Times New Roman" w:cs="Times New Roman"/>
          <w:sz w:val="28"/>
          <w:szCs w:val="28"/>
        </w:rPr>
        <w:t>Подпрограммы</w:t>
      </w:r>
      <w:r w:rsidRPr="00B91B7D">
        <w:rPr>
          <w:rFonts w:ascii="Times New Roman" w:hAnsi="Times New Roman" w:cs="Times New Roman"/>
          <w:sz w:val="28"/>
          <w:szCs w:val="28"/>
        </w:rPr>
        <w:t xml:space="preserve"> могут привлекать в целях приобретения жилого помещения (создания объекта индивидуального жилищного строительства) собственные средства, средства материнского (семейного) капитала, а также заемные средства, в том числе средства ипотечных жилищных кредитов (займов).</w:t>
      </w:r>
    </w:p>
    <w:p w:rsidR="000C3D3E" w:rsidRPr="00B91B7D" w:rsidRDefault="000C3D3E" w:rsidP="00B91B7D">
      <w:pPr>
        <w:pStyle w:val="ConsPlusNormal"/>
        <w:spacing w:line="276" w:lineRule="auto"/>
        <w:ind w:firstLine="540"/>
        <w:jc w:val="both"/>
        <w:rPr>
          <w:rFonts w:ascii="Times New Roman" w:hAnsi="Times New Roman" w:cs="Times New Roman"/>
          <w:sz w:val="28"/>
          <w:szCs w:val="28"/>
        </w:rPr>
      </w:pPr>
      <w:r w:rsidRPr="00B91B7D">
        <w:rPr>
          <w:rFonts w:ascii="Times New Roman" w:hAnsi="Times New Roman" w:cs="Times New Roman"/>
          <w:sz w:val="28"/>
          <w:szCs w:val="28"/>
        </w:rPr>
        <w:t>2.4.1</w:t>
      </w:r>
      <w:r w:rsidR="0030633F">
        <w:rPr>
          <w:rFonts w:ascii="Times New Roman" w:hAnsi="Times New Roman" w:cs="Times New Roman"/>
          <w:sz w:val="28"/>
          <w:szCs w:val="28"/>
        </w:rPr>
        <w:t>4</w:t>
      </w:r>
      <w:r w:rsidRPr="00B91B7D">
        <w:rPr>
          <w:rFonts w:ascii="Times New Roman" w:hAnsi="Times New Roman" w:cs="Times New Roman"/>
          <w:sz w:val="28"/>
          <w:szCs w:val="28"/>
        </w:rPr>
        <w:t xml:space="preserve">.3. Для оплаты приобретаемого жилого помещения распорядитель </w:t>
      </w:r>
      <w:r w:rsidRPr="00B91B7D">
        <w:rPr>
          <w:rFonts w:ascii="Times New Roman" w:hAnsi="Times New Roman" w:cs="Times New Roman"/>
          <w:sz w:val="28"/>
          <w:szCs w:val="28"/>
        </w:rPr>
        <w:lastRenderedPageBreak/>
        <w:t>счета представляет в банк следующие документы:</w:t>
      </w:r>
    </w:p>
    <w:p w:rsidR="000C3D3E" w:rsidRPr="00B91B7D" w:rsidRDefault="000C3D3E" w:rsidP="00B91B7D">
      <w:pPr>
        <w:pStyle w:val="ConsPlusNormal"/>
        <w:spacing w:line="276" w:lineRule="auto"/>
        <w:ind w:firstLine="540"/>
        <w:jc w:val="both"/>
        <w:rPr>
          <w:rFonts w:ascii="Times New Roman" w:hAnsi="Times New Roman" w:cs="Times New Roman"/>
          <w:sz w:val="28"/>
          <w:szCs w:val="28"/>
        </w:rPr>
      </w:pPr>
      <w:r w:rsidRPr="00B91B7D">
        <w:rPr>
          <w:rFonts w:ascii="Times New Roman" w:hAnsi="Times New Roman" w:cs="Times New Roman"/>
          <w:sz w:val="28"/>
          <w:szCs w:val="28"/>
        </w:rPr>
        <w:t>1) при использовании социальной выплаты для оплаты цены договора купли-продажи жилого помещения:</w:t>
      </w:r>
    </w:p>
    <w:p w:rsidR="000C3D3E" w:rsidRPr="00B91B7D" w:rsidRDefault="000C3D3E" w:rsidP="00B91B7D">
      <w:pPr>
        <w:pStyle w:val="ConsPlusNormal"/>
        <w:spacing w:line="276" w:lineRule="auto"/>
        <w:ind w:firstLine="540"/>
        <w:jc w:val="both"/>
        <w:rPr>
          <w:rFonts w:ascii="Times New Roman" w:hAnsi="Times New Roman" w:cs="Times New Roman"/>
          <w:sz w:val="28"/>
          <w:szCs w:val="28"/>
        </w:rPr>
      </w:pPr>
      <w:r w:rsidRPr="00B91B7D">
        <w:rPr>
          <w:rFonts w:ascii="Times New Roman" w:hAnsi="Times New Roman" w:cs="Times New Roman"/>
          <w:sz w:val="28"/>
          <w:szCs w:val="28"/>
        </w:rPr>
        <w:t>- договор банковского счета;</w:t>
      </w:r>
    </w:p>
    <w:p w:rsidR="000C3D3E" w:rsidRPr="00B91B7D" w:rsidRDefault="000C3D3E" w:rsidP="00B91B7D">
      <w:pPr>
        <w:pStyle w:val="ConsPlusNormal"/>
        <w:spacing w:line="276" w:lineRule="auto"/>
        <w:ind w:firstLine="540"/>
        <w:jc w:val="both"/>
        <w:rPr>
          <w:rFonts w:ascii="Times New Roman" w:hAnsi="Times New Roman" w:cs="Times New Roman"/>
          <w:sz w:val="28"/>
          <w:szCs w:val="28"/>
        </w:rPr>
      </w:pPr>
      <w:r w:rsidRPr="00B91B7D">
        <w:rPr>
          <w:rFonts w:ascii="Times New Roman" w:hAnsi="Times New Roman" w:cs="Times New Roman"/>
          <w:sz w:val="28"/>
          <w:szCs w:val="28"/>
        </w:rPr>
        <w:t>- договор купли-продажи жилого помещения, в котором указываются реквизиты свидетельства (серия, номер, дата выдачи, наименование органа, выдавшего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порядок уплаты суммы, превышающей размер предоставляемой социальной выплаты;</w:t>
      </w:r>
    </w:p>
    <w:p w:rsidR="000C3D3E" w:rsidRPr="00B91B7D" w:rsidRDefault="000C3D3E" w:rsidP="00B91B7D">
      <w:pPr>
        <w:pStyle w:val="ConsPlusNormal"/>
        <w:spacing w:line="276" w:lineRule="auto"/>
        <w:ind w:firstLine="540"/>
        <w:jc w:val="both"/>
        <w:rPr>
          <w:rFonts w:ascii="Times New Roman" w:hAnsi="Times New Roman" w:cs="Times New Roman"/>
          <w:sz w:val="28"/>
          <w:szCs w:val="28"/>
        </w:rPr>
      </w:pPr>
      <w:r w:rsidRPr="00B91B7D">
        <w:rPr>
          <w:rFonts w:ascii="Times New Roman" w:hAnsi="Times New Roman" w:cs="Times New Roman"/>
          <w:sz w:val="28"/>
          <w:szCs w:val="28"/>
        </w:rPr>
        <w:t>- свидетельство о государственной регистрации права собственности на приобретаемое жилое помещение;</w:t>
      </w:r>
    </w:p>
    <w:p w:rsidR="000C3D3E" w:rsidRPr="00B91B7D" w:rsidRDefault="000C3D3E" w:rsidP="00B91B7D">
      <w:pPr>
        <w:pStyle w:val="ConsPlusNormal"/>
        <w:spacing w:line="276" w:lineRule="auto"/>
        <w:ind w:firstLine="540"/>
        <w:jc w:val="both"/>
        <w:rPr>
          <w:rFonts w:ascii="Times New Roman" w:hAnsi="Times New Roman" w:cs="Times New Roman"/>
          <w:sz w:val="28"/>
          <w:szCs w:val="28"/>
        </w:rPr>
      </w:pPr>
      <w:r w:rsidRPr="00B91B7D">
        <w:rPr>
          <w:rFonts w:ascii="Times New Roman" w:hAnsi="Times New Roman" w:cs="Times New Roman"/>
          <w:sz w:val="28"/>
          <w:szCs w:val="28"/>
        </w:rPr>
        <w:t>- документы, подтверждающие зачисление собственных средств распорядителя счета на его банковский счет или на счет продавца по договору купли-продажи жилого помещения либо документы о передаче денежных средств продавцу жилья;</w:t>
      </w:r>
    </w:p>
    <w:p w:rsidR="000C3D3E" w:rsidRPr="00B91B7D" w:rsidRDefault="000C3D3E" w:rsidP="00B91B7D">
      <w:pPr>
        <w:pStyle w:val="ConsPlusNormal"/>
        <w:spacing w:line="276" w:lineRule="auto"/>
        <w:ind w:firstLine="540"/>
        <w:jc w:val="both"/>
        <w:rPr>
          <w:rFonts w:ascii="Times New Roman" w:hAnsi="Times New Roman" w:cs="Times New Roman"/>
          <w:sz w:val="28"/>
          <w:szCs w:val="28"/>
        </w:rPr>
      </w:pPr>
      <w:r w:rsidRPr="00B91B7D">
        <w:rPr>
          <w:rFonts w:ascii="Times New Roman" w:hAnsi="Times New Roman" w:cs="Times New Roman"/>
          <w:sz w:val="28"/>
          <w:szCs w:val="28"/>
        </w:rPr>
        <w:t>2) при использовании социальной выплаты для оплаты цены договора строительного подряда на строительство индивидуального жилого дома:</w:t>
      </w:r>
    </w:p>
    <w:p w:rsidR="000C3D3E" w:rsidRPr="00B91B7D" w:rsidRDefault="000C3D3E" w:rsidP="00B91B7D">
      <w:pPr>
        <w:pStyle w:val="ConsPlusNormal"/>
        <w:spacing w:line="276" w:lineRule="auto"/>
        <w:ind w:firstLine="540"/>
        <w:jc w:val="both"/>
        <w:rPr>
          <w:rFonts w:ascii="Times New Roman" w:hAnsi="Times New Roman" w:cs="Times New Roman"/>
          <w:sz w:val="28"/>
          <w:szCs w:val="28"/>
        </w:rPr>
      </w:pPr>
      <w:r w:rsidRPr="00B91B7D">
        <w:rPr>
          <w:rFonts w:ascii="Times New Roman" w:hAnsi="Times New Roman" w:cs="Times New Roman"/>
          <w:sz w:val="28"/>
          <w:szCs w:val="28"/>
        </w:rPr>
        <w:t>- договор банковского счета;</w:t>
      </w:r>
    </w:p>
    <w:p w:rsidR="000C3D3E" w:rsidRPr="00B91B7D" w:rsidRDefault="000C3D3E" w:rsidP="00B91B7D">
      <w:pPr>
        <w:pStyle w:val="ConsPlusNormal"/>
        <w:spacing w:line="276" w:lineRule="auto"/>
        <w:ind w:firstLine="540"/>
        <w:jc w:val="both"/>
        <w:rPr>
          <w:rFonts w:ascii="Times New Roman" w:hAnsi="Times New Roman" w:cs="Times New Roman"/>
          <w:sz w:val="28"/>
          <w:szCs w:val="28"/>
        </w:rPr>
      </w:pPr>
      <w:r w:rsidRPr="00B91B7D">
        <w:rPr>
          <w:rFonts w:ascii="Times New Roman" w:hAnsi="Times New Roman" w:cs="Times New Roman"/>
          <w:sz w:val="28"/>
          <w:szCs w:val="28"/>
        </w:rPr>
        <w:t>- документы, подтверждающие право пользования (собственности) на земельный участок;</w:t>
      </w:r>
    </w:p>
    <w:p w:rsidR="000C3D3E" w:rsidRPr="00B91B7D" w:rsidRDefault="000C3D3E" w:rsidP="00B91B7D">
      <w:pPr>
        <w:pStyle w:val="ConsPlusNormal"/>
        <w:spacing w:line="276" w:lineRule="auto"/>
        <w:ind w:firstLine="540"/>
        <w:jc w:val="both"/>
        <w:rPr>
          <w:rFonts w:ascii="Times New Roman" w:hAnsi="Times New Roman" w:cs="Times New Roman"/>
          <w:sz w:val="28"/>
          <w:szCs w:val="28"/>
        </w:rPr>
      </w:pPr>
      <w:r w:rsidRPr="00B91B7D">
        <w:rPr>
          <w:rFonts w:ascii="Times New Roman" w:hAnsi="Times New Roman" w:cs="Times New Roman"/>
          <w:sz w:val="28"/>
          <w:szCs w:val="28"/>
        </w:rPr>
        <w:t>- разрешение на строительство, полученное в установленном законом порядке;</w:t>
      </w:r>
    </w:p>
    <w:p w:rsidR="000C3D3E" w:rsidRPr="00B91B7D" w:rsidRDefault="000C3D3E" w:rsidP="00B91B7D">
      <w:pPr>
        <w:pStyle w:val="ConsPlusNormal"/>
        <w:spacing w:line="276" w:lineRule="auto"/>
        <w:ind w:firstLine="540"/>
        <w:jc w:val="both"/>
        <w:rPr>
          <w:rFonts w:ascii="Times New Roman" w:hAnsi="Times New Roman" w:cs="Times New Roman"/>
          <w:sz w:val="28"/>
          <w:szCs w:val="28"/>
        </w:rPr>
      </w:pPr>
      <w:r w:rsidRPr="00B91B7D">
        <w:rPr>
          <w:rFonts w:ascii="Times New Roman" w:hAnsi="Times New Roman" w:cs="Times New Roman"/>
          <w:sz w:val="28"/>
          <w:szCs w:val="28"/>
        </w:rPr>
        <w:t>- документы, подтверждающие стоимость строительных работ (договор строительного подряда и акт приемки выполненных работ);</w:t>
      </w:r>
    </w:p>
    <w:p w:rsidR="000C3D3E" w:rsidRPr="00B91B7D" w:rsidRDefault="000C3D3E" w:rsidP="00B91B7D">
      <w:pPr>
        <w:pStyle w:val="ConsPlusNormal"/>
        <w:spacing w:line="276" w:lineRule="auto"/>
        <w:ind w:firstLine="540"/>
        <w:jc w:val="both"/>
        <w:rPr>
          <w:rFonts w:ascii="Times New Roman" w:hAnsi="Times New Roman" w:cs="Times New Roman"/>
          <w:sz w:val="28"/>
          <w:szCs w:val="28"/>
        </w:rPr>
      </w:pPr>
      <w:r w:rsidRPr="00B91B7D">
        <w:rPr>
          <w:rFonts w:ascii="Times New Roman" w:hAnsi="Times New Roman" w:cs="Times New Roman"/>
          <w:sz w:val="28"/>
          <w:szCs w:val="28"/>
        </w:rPr>
        <w:t>3) при использовании социальной выплаты для уплаты первоначального взноса при получении жилищного кредита, в том числе ипотечного, или жилищного займа на приобретение жилого помещения:</w:t>
      </w:r>
    </w:p>
    <w:p w:rsidR="000C3D3E" w:rsidRPr="00B91B7D" w:rsidRDefault="000C3D3E" w:rsidP="00B91B7D">
      <w:pPr>
        <w:pStyle w:val="ConsPlusNormal"/>
        <w:spacing w:line="276" w:lineRule="auto"/>
        <w:ind w:firstLine="540"/>
        <w:jc w:val="both"/>
        <w:rPr>
          <w:rFonts w:ascii="Times New Roman" w:hAnsi="Times New Roman" w:cs="Times New Roman"/>
          <w:sz w:val="28"/>
          <w:szCs w:val="28"/>
        </w:rPr>
      </w:pPr>
      <w:r w:rsidRPr="00B91B7D">
        <w:rPr>
          <w:rFonts w:ascii="Times New Roman" w:hAnsi="Times New Roman" w:cs="Times New Roman"/>
          <w:sz w:val="28"/>
          <w:szCs w:val="28"/>
        </w:rPr>
        <w:t>- кредитный договор (договор займа);</w:t>
      </w:r>
    </w:p>
    <w:p w:rsidR="000C3D3E" w:rsidRPr="00B91B7D" w:rsidRDefault="000C3D3E" w:rsidP="00B91B7D">
      <w:pPr>
        <w:pStyle w:val="ConsPlusNormal"/>
        <w:spacing w:line="276" w:lineRule="auto"/>
        <w:ind w:firstLine="540"/>
        <w:jc w:val="both"/>
        <w:rPr>
          <w:rFonts w:ascii="Times New Roman" w:hAnsi="Times New Roman" w:cs="Times New Roman"/>
          <w:sz w:val="28"/>
          <w:szCs w:val="28"/>
        </w:rPr>
      </w:pPr>
      <w:r w:rsidRPr="00B91B7D">
        <w:rPr>
          <w:rFonts w:ascii="Times New Roman" w:hAnsi="Times New Roman" w:cs="Times New Roman"/>
          <w:sz w:val="28"/>
          <w:szCs w:val="28"/>
        </w:rPr>
        <w:t>- договор банковского счета;</w:t>
      </w:r>
    </w:p>
    <w:p w:rsidR="000C3D3E" w:rsidRPr="00B91B7D" w:rsidRDefault="000C3D3E" w:rsidP="00B91B7D">
      <w:pPr>
        <w:pStyle w:val="ConsPlusNormal"/>
        <w:spacing w:line="276" w:lineRule="auto"/>
        <w:ind w:firstLine="540"/>
        <w:jc w:val="both"/>
        <w:rPr>
          <w:rFonts w:ascii="Times New Roman" w:hAnsi="Times New Roman" w:cs="Times New Roman"/>
          <w:sz w:val="28"/>
          <w:szCs w:val="28"/>
        </w:rPr>
      </w:pPr>
      <w:r w:rsidRPr="00B91B7D">
        <w:rPr>
          <w:rFonts w:ascii="Times New Roman" w:hAnsi="Times New Roman" w:cs="Times New Roman"/>
          <w:sz w:val="28"/>
          <w:szCs w:val="28"/>
        </w:rPr>
        <w:t>- договор на жилое помещение, прошедший в установленном порядке государственную регистрацию;</w:t>
      </w:r>
    </w:p>
    <w:p w:rsidR="000C3D3E" w:rsidRPr="00B91B7D" w:rsidRDefault="000C3D3E" w:rsidP="00B91B7D">
      <w:pPr>
        <w:pStyle w:val="ConsPlusNormal"/>
        <w:spacing w:line="276" w:lineRule="auto"/>
        <w:ind w:firstLine="540"/>
        <w:jc w:val="both"/>
        <w:rPr>
          <w:rFonts w:ascii="Times New Roman" w:hAnsi="Times New Roman" w:cs="Times New Roman"/>
          <w:sz w:val="28"/>
          <w:szCs w:val="28"/>
        </w:rPr>
      </w:pPr>
      <w:r w:rsidRPr="00B91B7D">
        <w:rPr>
          <w:rFonts w:ascii="Times New Roman" w:hAnsi="Times New Roman" w:cs="Times New Roman"/>
          <w:sz w:val="28"/>
          <w:szCs w:val="28"/>
        </w:rPr>
        <w:t>4) при использовании социальной выплаты для уплаты первоначального взноса при получении жилищного кредита, в том числе ипотечного, или жилищного займа на строительство индивидуального жилого дома:</w:t>
      </w:r>
    </w:p>
    <w:p w:rsidR="000C3D3E" w:rsidRPr="00B91B7D" w:rsidRDefault="000C3D3E" w:rsidP="00B91B7D">
      <w:pPr>
        <w:pStyle w:val="ConsPlusNormal"/>
        <w:spacing w:line="276" w:lineRule="auto"/>
        <w:ind w:firstLine="540"/>
        <w:jc w:val="both"/>
        <w:rPr>
          <w:rFonts w:ascii="Times New Roman" w:hAnsi="Times New Roman" w:cs="Times New Roman"/>
          <w:sz w:val="28"/>
          <w:szCs w:val="28"/>
        </w:rPr>
      </w:pPr>
      <w:r w:rsidRPr="00B91B7D">
        <w:rPr>
          <w:rFonts w:ascii="Times New Roman" w:hAnsi="Times New Roman" w:cs="Times New Roman"/>
          <w:sz w:val="28"/>
          <w:szCs w:val="28"/>
        </w:rPr>
        <w:t>- кредитный договор (договор займа);</w:t>
      </w:r>
    </w:p>
    <w:p w:rsidR="000C3D3E" w:rsidRPr="00B91B7D" w:rsidRDefault="000C3D3E" w:rsidP="00B91B7D">
      <w:pPr>
        <w:pStyle w:val="ConsPlusNormal"/>
        <w:spacing w:line="276" w:lineRule="auto"/>
        <w:ind w:firstLine="540"/>
        <w:jc w:val="both"/>
        <w:rPr>
          <w:rFonts w:ascii="Times New Roman" w:hAnsi="Times New Roman" w:cs="Times New Roman"/>
          <w:sz w:val="28"/>
          <w:szCs w:val="28"/>
        </w:rPr>
      </w:pPr>
      <w:r w:rsidRPr="00B91B7D">
        <w:rPr>
          <w:rFonts w:ascii="Times New Roman" w:hAnsi="Times New Roman" w:cs="Times New Roman"/>
          <w:sz w:val="28"/>
          <w:szCs w:val="28"/>
        </w:rPr>
        <w:t>- договор банковского счета;</w:t>
      </w:r>
    </w:p>
    <w:p w:rsidR="000C3D3E" w:rsidRPr="00B91B7D" w:rsidRDefault="000C3D3E" w:rsidP="00B91B7D">
      <w:pPr>
        <w:pStyle w:val="ConsPlusNormal"/>
        <w:spacing w:line="276" w:lineRule="auto"/>
        <w:ind w:firstLine="540"/>
        <w:jc w:val="both"/>
        <w:rPr>
          <w:rFonts w:ascii="Times New Roman" w:hAnsi="Times New Roman" w:cs="Times New Roman"/>
          <w:sz w:val="28"/>
          <w:szCs w:val="28"/>
        </w:rPr>
      </w:pPr>
      <w:r w:rsidRPr="00B91B7D">
        <w:rPr>
          <w:rFonts w:ascii="Times New Roman" w:hAnsi="Times New Roman" w:cs="Times New Roman"/>
          <w:sz w:val="28"/>
          <w:szCs w:val="28"/>
        </w:rPr>
        <w:t>- договор строительного подряда;</w:t>
      </w:r>
    </w:p>
    <w:p w:rsidR="000C3D3E" w:rsidRPr="00B91B7D" w:rsidRDefault="00013DC0" w:rsidP="00B91B7D">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0C3D3E" w:rsidRPr="00B91B7D">
        <w:rPr>
          <w:rFonts w:ascii="Times New Roman" w:hAnsi="Times New Roman" w:cs="Times New Roman"/>
          <w:sz w:val="28"/>
          <w:szCs w:val="28"/>
        </w:rPr>
        <w:t xml:space="preserve">) при использовании социальной выплаты для оплаты договора с </w:t>
      </w:r>
      <w:r w:rsidR="000C3D3E" w:rsidRPr="00B91B7D">
        <w:rPr>
          <w:rFonts w:ascii="Times New Roman" w:hAnsi="Times New Roman" w:cs="Times New Roman"/>
          <w:sz w:val="28"/>
          <w:szCs w:val="28"/>
        </w:rPr>
        <w:lastRenderedPageBreak/>
        <w:t>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w:t>
      </w:r>
    </w:p>
    <w:p w:rsidR="000C3D3E" w:rsidRPr="00B91B7D" w:rsidRDefault="000C3D3E" w:rsidP="00B91B7D">
      <w:pPr>
        <w:pStyle w:val="ConsPlusNormal"/>
        <w:spacing w:line="276" w:lineRule="auto"/>
        <w:ind w:firstLine="540"/>
        <w:jc w:val="both"/>
        <w:rPr>
          <w:rFonts w:ascii="Times New Roman" w:hAnsi="Times New Roman" w:cs="Times New Roman"/>
          <w:sz w:val="28"/>
          <w:szCs w:val="28"/>
        </w:rPr>
      </w:pPr>
      <w:r w:rsidRPr="00B91B7D">
        <w:rPr>
          <w:rFonts w:ascii="Times New Roman" w:hAnsi="Times New Roman" w:cs="Times New Roman"/>
          <w:sz w:val="28"/>
          <w:szCs w:val="28"/>
        </w:rPr>
        <w:t>- договор банковского счета;</w:t>
      </w:r>
    </w:p>
    <w:p w:rsidR="000C3D3E" w:rsidRPr="00B91B7D" w:rsidRDefault="000C3D3E" w:rsidP="00B91B7D">
      <w:pPr>
        <w:pStyle w:val="ConsPlusNormal"/>
        <w:spacing w:line="276" w:lineRule="auto"/>
        <w:ind w:firstLine="540"/>
        <w:jc w:val="both"/>
        <w:rPr>
          <w:rFonts w:ascii="Times New Roman" w:hAnsi="Times New Roman" w:cs="Times New Roman"/>
          <w:sz w:val="28"/>
          <w:szCs w:val="28"/>
        </w:rPr>
      </w:pPr>
      <w:r w:rsidRPr="00B91B7D">
        <w:rPr>
          <w:rFonts w:ascii="Times New Roman" w:hAnsi="Times New Roman" w:cs="Times New Roman"/>
          <w:sz w:val="28"/>
          <w:szCs w:val="28"/>
        </w:rPr>
        <w:t>- договор с уполномоченной организацией на приобретение жилого помещения экономкласса на первичном рынке жилья, в том числе на оплату цены договора купли-продажи жилого помещения;</w:t>
      </w:r>
    </w:p>
    <w:p w:rsidR="000C3D3E" w:rsidRPr="00B91B7D" w:rsidRDefault="00013DC0" w:rsidP="00B91B7D">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0C3D3E" w:rsidRPr="00B91B7D">
        <w:rPr>
          <w:rFonts w:ascii="Times New Roman" w:hAnsi="Times New Roman" w:cs="Times New Roman"/>
          <w:sz w:val="28"/>
          <w:szCs w:val="28"/>
        </w:rPr>
        <w:t>) при использовании социальной выплаты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дома:</w:t>
      </w:r>
    </w:p>
    <w:p w:rsidR="000C3D3E" w:rsidRPr="00B91B7D" w:rsidRDefault="000C3D3E" w:rsidP="00B91B7D">
      <w:pPr>
        <w:pStyle w:val="ConsPlusNormal"/>
        <w:spacing w:line="276" w:lineRule="auto"/>
        <w:ind w:firstLine="540"/>
        <w:jc w:val="both"/>
        <w:rPr>
          <w:rFonts w:ascii="Times New Roman" w:hAnsi="Times New Roman" w:cs="Times New Roman"/>
          <w:sz w:val="28"/>
          <w:szCs w:val="28"/>
        </w:rPr>
      </w:pPr>
      <w:r w:rsidRPr="00B91B7D">
        <w:rPr>
          <w:rFonts w:ascii="Times New Roman" w:hAnsi="Times New Roman" w:cs="Times New Roman"/>
          <w:sz w:val="28"/>
          <w:szCs w:val="28"/>
        </w:rPr>
        <w:t>- договор банковского счета;</w:t>
      </w:r>
    </w:p>
    <w:p w:rsidR="000C3D3E" w:rsidRPr="00B91B7D" w:rsidRDefault="000C3D3E" w:rsidP="00B91B7D">
      <w:pPr>
        <w:pStyle w:val="ConsPlusNormal"/>
        <w:spacing w:line="276" w:lineRule="auto"/>
        <w:ind w:firstLine="540"/>
        <w:jc w:val="both"/>
        <w:rPr>
          <w:rFonts w:ascii="Times New Roman" w:hAnsi="Times New Roman" w:cs="Times New Roman"/>
          <w:sz w:val="28"/>
          <w:szCs w:val="28"/>
        </w:rPr>
      </w:pPr>
      <w:r w:rsidRPr="00B91B7D">
        <w:rPr>
          <w:rFonts w:ascii="Times New Roman" w:hAnsi="Times New Roman" w:cs="Times New Roman"/>
          <w:sz w:val="28"/>
          <w:szCs w:val="28"/>
        </w:rPr>
        <w:t>- ипотечный кредитный договор (договор займа) на приобретение жилого помещения или строительство индивидуального жилого дома;</w:t>
      </w:r>
    </w:p>
    <w:p w:rsidR="000C3D3E" w:rsidRPr="00B91B7D" w:rsidRDefault="000C3D3E" w:rsidP="00B91B7D">
      <w:pPr>
        <w:pStyle w:val="ConsPlusNormal"/>
        <w:spacing w:line="276" w:lineRule="auto"/>
        <w:ind w:firstLine="540"/>
        <w:jc w:val="both"/>
        <w:rPr>
          <w:rFonts w:ascii="Times New Roman" w:hAnsi="Times New Roman" w:cs="Times New Roman"/>
          <w:sz w:val="28"/>
          <w:szCs w:val="28"/>
        </w:rPr>
      </w:pPr>
      <w:r w:rsidRPr="00B91B7D">
        <w:rPr>
          <w:rFonts w:ascii="Times New Roman" w:hAnsi="Times New Roman" w:cs="Times New Roman"/>
          <w:sz w:val="28"/>
          <w:szCs w:val="28"/>
        </w:rPr>
        <w:t>- свидетельство о государственной регистрации права собственности на приобретенное жилое помещение (при незавершенном строительстве индивидуального жилого дома представляются договор строительного подряда либо иные документы, подтверждающие расходы по строительству индивидуального жилого дома);</w:t>
      </w:r>
    </w:p>
    <w:p w:rsidR="000C3D3E" w:rsidRPr="00B91B7D" w:rsidRDefault="000C3D3E" w:rsidP="00B91B7D">
      <w:pPr>
        <w:pStyle w:val="ConsPlusNormal"/>
        <w:spacing w:line="276" w:lineRule="auto"/>
        <w:ind w:firstLine="540"/>
        <w:jc w:val="both"/>
        <w:rPr>
          <w:rFonts w:ascii="Times New Roman" w:hAnsi="Times New Roman" w:cs="Times New Roman"/>
          <w:sz w:val="28"/>
          <w:szCs w:val="28"/>
        </w:rPr>
      </w:pPr>
      <w:r w:rsidRPr="00B91B7D">
        <w:rPr>
          <w:rFonts w:ascii="Times New Roman" w:hAnsi="Times New Roman" w:cs="Times New Roman"/>
          <w:sz w:val="28"/>
          <w:szCs w:val="28"/>
        </w:rPr>
        <w:t>-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0C3D3E" w:rsidRPr="00B91B7D" w:rsidRDefault="000C3D3E" w:rsidP="00B91B7D">
      <w:pPr>
        <w:pStyle w:val="ConsPlusNormal"/>
        <w:spacing w:line="276" w:lineRule="auto"/>
        <w:ind w:firstLine="540"/>
        <w:jc w:val="both"/>
        <w:rPr>
          <w:rFonts w:ascii="Times New Roman" w:hAnsi="Times New Roman" w:cs="Times New Roman"/>
          <w:sz w:val="28"/>
          <w:szCs w:val="28"/>
        </w:rPr>
      </w:pPr>
      <w:r w:rsidRPr="00B91B7D">
        <w:rPr>
          <w:rFonts w:ascii="Times New Roman" w:hAnsi="Times New Roman" w:cs="Times New Roman"/>
          <w:sz w:val="28"/>
          <w:szCs w:val="28"/>
        </w:rPr>
        <w:t>При этом размер предоставляемой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w:t>
      </w:r>
    </w:p>
    <w:p w:rsidR="000C3D3E" w:rsidRPr="00B91B7D" w:rsidRDefault="00013DC0" w:rsidP="00B91B7D">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0C3D3E" w:rsidRPr="00B91B7D">
        <w:rPr>
          <w:rFonts w:ascii="Times New Roman" w:hAnsi="Times New Roman" w:cs="Times New Roman"/>
          <w:sz w:val="28"/>
          <w:szCs w:val="28"/>
        </w:rPr>
        <w:t>) при использовании социальной выплаты в качестве последнего платежа в счет оплаты паевого взноса в полном размере, после чего это жилое помещение переходит в собственность молодой семьи - члена кооператива (или одного из членов молодой семьи - члена кооператива):</w:t>
      </w:r>
    </w:p>
    <w:p w:rsidR="000C3D3E" w:rsidRPr="00B91B7D" w:rsidRDefault="000C3D3E" w:rsidP="00B91B7D">
      <w:pPr>
        <w:pStyle w:val="ConsPlusNormal"/>
        <w:spacing w:line="276" w:lineRule="auto"/>
        <w:ind w:firstLine="540"/>
        <w:jc w:val="both"/>
        <w:rPr>
          <w:rFonts w:ascii="Times New Roman" w:hAnsi="Times New Roman" w:cs="Times New Roman"/>
          <w:sz w:val="28"/>
          <w:szCs w:val="28"/>
        </w:rPr>
      </w:pPr>
      <w:r w:rsidRPr="00B91B7D">
        <w:rPr>
          <w:rFonts w:ascii="Times New Roman" w:hAnsi="Times New Roman" w:cs="Times New Roman"/>
          <w:sz w:val="28"/>
          <w:szCs w:val="28"/>
        </w:rPr>
        <w:t>а) справка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0C3D3E" w:rsidRPr="00B91B7D" w:rsidRDefault="000C3D3E" w:rsidP="00B91B7D">
      <w:pPr>
        <w:pStyle w:val="ConsPlusNormal"/>
        <w:spacing w:line="276" w:lineRule="auto"/>
        <w:ind w:firstLine="540"/>
        <w:jc w:val="both"/>
        <w:rPr>
          <w:rFonts w:ascii="Times New Roman" w:hAnsi="Times New Roman" w:cs="Times New Roman"/>
          <w:sz w:val="28"/>
          <w:szCs w:val="28"/>
        </w:rPr>
      </w:pPr>
      <w:r w:rsidRPr="00B91B7D">
        <w:rPr>
          <w:rFonts w:ascii="Times New Roman" w:hAnsi="Times New Roman" w:cs="Times New Roman"/>
          <w:sz w:val="28"/>
          <w:szCs w:val="28"/>
        </w:rPr>
        <w:t>б) копия устава кооператива;</w:t>
      </w:r>
    </w:p>
    <w:p w:rsidR="000C3D3E" w:rsidRPr="00B91B7D" w:rsidRDefault="000C3D3E" w:rsidP="00B91B7D">
      <w:pPr>
        <w:pStyle w:val="ConsPlusNormal"/>
        <w:spacing w:line="276" w:lineRule="auto"/>
        <w:ind w:firstLine="540"/>
        <w:jc w:val="both"/>
        <w:rPr>
          <w:rFonts w:ascii="Times New Roman" w:hAnsi="Times New Roman" w:cs="Times New Roman"/>
          <w:sz w:val="28"/>
          <w:szCs w:val="28"/>
        </w:rPr>
      </w:pPr>
      <w:r w:rsidRPr="00B91B7D">
        <w:rPr>
          <w:rFonts w:ascii="Times New Roman" w:hAnsi="Times New Roman" w:cs="Times New Roman"/>
          <w:sz w:val="28"/>
          <w:szCs w:val="28"/>
        </w:rPr>
        <w:t>в) выписка из реестра членов кооператива, подтверждающая его членство в кооперативе;</w:t>
      </w:r>
    </w:p>
    <w:p w:rsidR="000C3D3E" w:rsidRPr="00B91B7D" w:rsidRDefault="000C3D3E" w:rsidP="00B91B7D">
      <w:pPr>
        <w:pStyle w:val="ConsPlusNormal"/>
        <w:spacing w:line="276" w:lineRule="auto"/>
        <w:ind w:firstLine="540"/>
        <w:jc w:val="both"/>
        <w:rPr>
          <w:rFonts w:ascii="Times New Roman" w:hAnsi="Times New Roman" w:cs="Times New Roman"/>
          <w:sz w:val="28"/>
          <w:szCs w:val="28"/>
        </w:rPr>
      </w:pPr>
      <w:r w:rsidRPr="00B91B7D">
        <w:rPr>
          <w:rFonts w:ascii="Times New Roman" w:hAnsi="Times New Roman" w:cs="Times New Roman"/>
          <w:sz w:val="28"/>
          <w:szCs w:val="28"/>
        </w:rPr>
        <w:t>г) копия свидетельства о государственной регистрации права собственности кооператива на жилое помещение, которое приобретено для молодой семьи - участницы Подпрограммы;</w:t>
      </w:r>
    </w:p>
    <w:p w:rsidR="000C3D3E" w:rsidRPr="00B91B7D" w:rsidRDefault="000C3D3E" w:rsidP="00B91B7D">
      <w:pPr>
        <w:pStyle w:val="ConsPlusNormal"/>
        <w:spacing w:line="276" w:lineRule="auto"/>
        <w:ind w:firstLine="540"/>
        <w:jc w:val="both"/>
        <w:rPr>
          <w:rFonts w:ascii="Times New Roman" w:hAnsi="Times New Roman" w:cs="Times New Roman"/>
          <w:sz w:val="28"/>
          <w:szCs w:val="28"/>
        </w:rPr>
      </w:pPr>
      <w:r w:rsidRPr="00B91B7D">
        <w:rPr>
          <w:rFonts w:ascii="Times New Roman" w:hAnsi="Times New Roman" w:cs="Times New Roman"/>
          <w:sz w:val="28"/>
          <w:szCs w:val="28"/>
        </w:rPr>
        <w:t xml:space="preserve">д) копия решения о передаче жилого помещения в пользование члена </w:t>
      </w:r>
      <w:r w:rsidRPr="00B91B7D">
        <w:rPr>
          <w:rFonts w:ascii="Times New Roman" w:hAnsi="Times New Roman" w:cs="Times New Roman"/>
          <w:sz w:val="28"/>
          <w:szCs w:val="28"/>
        </w:rPr>
        <w:lastRenderedPageBreak/>
        <w:t>кооператива.</w:t>
      </w:r>
    </w:p>
    <w:p w:rsidR="000C3D3E" w:rsidRPr="00B91B7D" w:rsidRDefault="000C3D3E" w:rsidP="00B91B7D">
      <w:pPr>
        <w:pStyle w:val="ConsPlusNormal"/>
        <w:spacing w:line="276" w:lineRule="auto"/>
        <w:ind w:firstLine="540"/>
        <w:jc w:val="both"/>
        <w:rPr>
          <w:rFonts w:ascii="Times New Roman" w:hAnsi="Times New Roman" w:cs="Times New Roman"/>
          <w:sz w:val="28"/>
          <w:szCs w:val="28"/>
        </w:rPr>
      </w:pPr>
      <w:bookmarkStart w:id="12" w:name="Par3136"/>
      <w:bookmarkEnd w:id="12"/>
      <w:r w:rsidRPr="00B91B7D">
        <w:rPr>
          <w:rFonts w:ascii="Times New Roman" w:hAnsi="Times New Roman" w:cs="Times New Roman"/>
          <w:sz w:val="28"/>
          <w:szCs w:val="28"/>
        </w:rPr>
        <w:t>2.4.13.4. Банк в течение 5 рабочих дней с даты получения документов, представленных распорядителем счета для оплаты приобретаемого жилого помещения, осуществляет проверку содержащихся в них сведений</w:t>
      </w:r>
      <w:r w:rsidR="003A604D">
        <w:rPr>
          <w:rFonts w:ascii="Times New Roman" w:hAnsi="Times New Roman" w:cs="Times New Roman"/>
          <w:sz w:val="28"/>
          <w:szCs w:val="28"/>
        </w:rPr>
        <w:t>, включающую проверку соответствия приобретаемого жилого помещения (строящегося жилого дома) условиям отнесения жилых помещений к жилью экономического класса, утвержденным министерством строительства и жилищно-коммунального хозяйства Российской Федерации</w:t>
      </w:r>
      <w:r w:rsidRPr="00B91B7D">
        <w:rPr>
          <w:rFonts w:ascii="Times New Roman" w:hAnsi="Times New Roman" w:cs="Times New Roman"/>
          <w:sz w:val="28"/>
          <w:szCs w:val="28"/>
        </w:rPr>
        <w:t>.</w:t>
      </w:r>
    </w:p>
    <w:p w:rsidR="000C3D3E" w:rsidRPr="00B91B7D" w:rsidRDefault="000C3D3E" w:rsidP="00B91B7D">
      <w:pPr>
        <w:pStyle w:val="ConsPlusNormal"/>
        <w:spacing w:line="276" w:lineRule="auto"/>
        <w:ind w:firstLine="540"/>
        <w:jc w:val="both"/>
        <w:rPr>
          <w:rFonts w:ascii="Times New Roman" w:hAnsi="Times New Roman" w:cs="Times New Roman"/>
          <w:sz w:val="28"/>
          <w:szCs w:val="28"/>
        </w:rPr>
      </w:pPr>
      <w:r w:rsidRPr="00B91B7D">
        <w:rPr>
          <w:rFonts w:ascii="Times New Roman" w:hAnsi="Times New Roman" w:cs="Times New Roman"/>
          <w:sz w:val="28"/>
          <w:szCs w:val="28"/>
        </w:rPr>
        <w:t>В случае вынесения банком решения об отказе в принятии документов, представленных распорядителем счета, либо об отказе от оплаты расходов на основании этих документов распорядителю счета вручается в течение 5 рабочих дней с даты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0C3D3E" w:rsidRPr="00B91B7D" w:rsidRDefault="000C3D3E" w:rsidP="00B91B7D">
      <w:pPr>
        <w:pStyle w:val="ConsPlusNormal"/>
        <w:spacing w:line="276" w:lineRule="auto"/>
        <w:ind w:firstLine="540"/>
        <w:jc w:val="both"/>
        <w:rPr>
          <w:rFonts w:ascii="Times New Roman" w:hAnsi="Times New Roman" w:cs="Times New Roman"/>
          <w:sz w:val="28"/>
          <w:szCs w:val="28"/>
        </w:rPr>
      </w:pPr>
      <w:r w:rsidRPr="00B91B7D">
        <w:rPr>
          <w:rFonts w:ascii="Times New Roman" w:hAnsi="Times New Roman" w:cs="Times New Roman"/>
          <w:sz w:val="28"/>
          <w:szCs w:val="28"/>
        </w:rPr>
        <w:t>Оригиналы договора купли-продажи жилого помещения (договора участия в долевом строительстве), документов на строительство, справки об остатке суммы основного долга и остатке задолженности по выплате процентов за пользование ипотечным жилищным кредитом (займом) хранятся в банке до перечисления средств лицу, указанному в них, или до отказа от такого перечисления и затем возвращаются распорядителю счета.</w:t>
      </w:r>
    </w:p>
    <w:p w:rsidR="000C3D3E" w:rsidRPr="00B91B7D" w:rsidRDefault="000C3D3E" w:rsidP="00B91B7D">
      <w:pPr>
        <w:pStyle w:val="ConsPlusNormal"/>
        <w:spacing w:line="276" w:lineRule="auto"/>
        <w:ind w:firstLine="540"/>
        <w:jc w:val="both"/>
        <w:rPr>
          <w:rFonts w:ascii="Times New Roman" w:hAnsi="Times New Roman" w:cs="Times New Roman"/>
          <w:sz w:val="28"/>
          <w:szCs w:val="28"/>
        </w:rPr>
      </w:pPr>
      <w:r w:rsidRPr="00B91B7D">
        <w:rPr>
          <w:rFonts w:ascii="Times New Roman" w:hAnsi="Times New Roman" w:cs="Times New Roman"/>
          <w:sz w:val="28"/>
          <w:szCs w:val="28"/>
        </w:rPr>
        <w:t xml:space="preserve">Банк в течение 1 рабочего дня после вынесения решения о принятии документов, представленных распорядителем счета для оплаты приобретаемого жилого помещения, направляет в </w:t>
      </w:r>
      <w:r w:rsidR="00E62F02">
        <w:rPr>
          <w:rFonts w:ascii="Times New Roman" w:hAnsi="Times New Roman" w:cs="Times New Roman"/>
          <w:sz w:val="28"/>
          <w:szCs w:val="28"/>
        </w:rPr>
        <w:t>администрацию Шарангского муниципального района</w:t>
      </w:r>
      <w:r w:rsidR="00E62F02" w:rsidRPr="00B91B7D">
        <w:rPr>
          <w:rFonts w:ascii="Times New Roman" w:hAnsi="Times New Roman" w:cs="Times New Roman"/>
          <w:sz w:val="28"/>
          <w:szCs w:val="28"/>
        </w:rPr>
        <w:t xml:space="preserve"> </w:t>
      </w:r>
      <w:r w:rsidRPr="00B91B7D">
        <w:rPr>
          <w:rFonts w:ascii="Times New Roman" w:hAnsi="Times New Roman" w:cs="Times New Roman"/>
          <w:sz w:val="28"/>
          <w:szCs w:val="28"/>
        </w:rPr>
        <w:t>заявку на перечисление средств из местного бюджета в счет оплаты расходов на основе указанных документов.</w:t>
      </w:r>
    </w:p>
    <w:p w:rsidR="000C3D3E" w:rsidRPr="00B91B7D" w:rsidRDefault="000C3D3E" w:rsidP="00B91B7D">
      <w:pPr>
        <w:pStyle w:val="ConsPlusNormal"/>
        <w:spacing w:line="276" w:lineRule="auto"/>
        <w:ind w:firstLine="540"/>
        <w:jc w:val="both"/>
        <w:rPr>
          <w:rFonts w:ascii="Times New Roman" w:hAnsi="Times New Roman" w:cs="Times New Roman"/>
          <w:sz w:val="28"/>
          <w:szCs w:val="28"/>
        </w:rPr>
      </w:pPr>
      <w:r w:rsidRPr="00B91B7D">
        <w:rPr>
          <w:rFonts w:ascii="Times New Roman" w:hAnsi="Times New Roman" w:cs="Times New Roman"/>
          <w:sz w:val="28"/>
          <w:szCs w:val="28"/>
        </w:rPr>
        <w:t>2.4.1</w:t>
      </w:r>
      <w:r w:rsidR="0030633F">
        <w:rPr>
          <w:rFonts w:ascii="Times New Roman" w:hAnsi="Times New Roman" w:cs="Times New Roman"/>
          <w:sz w:val="28"/>
          <w:szCs w:val="28"/>
        </w:rPr>
        <w:t>4</w:t>
      </w:r>
      <w:r w:rsidRPr="00B91B7D">
        <w:rPr>
          <w:rFonts w:ascii="Times New Roman" w:hAnsi="Times New Roman" w:cs="Times New Roman"/>
          <w:sz w:val="28"/>
          <w:szCs w:val="28"/>
        </w:rPr>
        <w:t xml:space="preserve">.5. Социальная выплата предоставляется </w:t>
      </w:r>
      <w:r w:rsidR="00E62F02">
        <w:rPr>
          <w:rFonts w:ascii="Times New Roman" w:hAnsi="Times New Roman" w:cs="Times New Roman"/>
          <w:sz w:val="28"/>
          <w:szCs w:val="28"/>
        </w:rPr>
        <w:t>администрацией Шарангского муниципального района</w:t>
      </w:r>
      <w:r w:rsidRPr="00B91B7D">
        <w:rPr>
          <w:rFonts w:ascii="Times New Roman" w:hAnsi="Times New Roman" w:cs="Times New Roman"/>
          <w:sz w:val="28"/>
          <w:szCs w:val="28"/>
        </w:rPr>
        <w:t xml:space="preserve"> за счет средств местного бюджета</w:t>
      </w:r>
      <w:r w:rsidR="00E62F02">
        <w:rPr>
          <w:rFonts w:ascii="Times New Roman" w:hAnsi="Times New Roman" w:cs="Times New Roman"/>
          <w:sz w:val="28"/>
          <w:szCs w:val="28"/>
        </w:rPr>
        <w:t>, предусмотренных</w:t>
      </w:r>
      <w:r w:rsidRPr="00B91B7D">
        <w:rPr>
          <w:rFonts w:ascii="Times New Roman" w:hAnsi="Times New Roman" w:cs="Times New Roman"/>
          <w:sz w:val="28"/>
          <w:szCs w:val="28"/>
        </w:rPr>
        <w:t xml:space="preserve"> на реализацию мероприятий </w:t>
      </w:r>
      <w:r w:rsidR="00C15B8A">
        <w:rPr>
          <w:rFonts w:ascii="Times New Roman" w:hAnsi="Times New Roman" w:cs="Times New Roman"/>
          <w:sz w:val="28"/>
          <w:szCs w:val="28"/>
        </w:rPr>
        <w:t>Подпрограммы</w:t>
      </w:r>
      <w:r w:rsidRPr="00B91B7D">
        <w:rPr>
          <w:rFonts w:ascii="Times New Roman" w:hAnsi="Times New Roman" w:cs="Times New Roman"/>
          <w:sz w:val="28"/>
          <w:szCs w:val="28"/>
        </w:rPr>
        <w:t>, в том числе за счет субсидий из областного бюджета.</w:t>
      </w:r>
    </w:p>
    <w:p w:rsidR="000C3D3E" w:rsidRPr="00B91B7D" w:rsidRDefault="00E62F02" w:rsidP="00B91B7D">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Администрация Шарангского муниципального района</w:t>
      </w:r>
      <w:r w:rsidR="000C3D3E" w:rsidRPr="00B91B7D">
        <w:rPr>
          <w:rFonts w:ascii="Times New Roman" w:hAnsi="Times New Roman" w:cs="Times New Roman"/>
          <w:sz w:val="28"/>
          <w:szCs w:val="28"/>
        </w:rPr>
        <w:t xml:space="preserve"> в течение 5 рабочих дней с даты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а также на соответствие приобретаемого молодой семьей жилого помещения требованиям, изложенным в </w:t>
      </w:r>
      <w:hyperlink w:anchor="Par3091" w:tooltip="Ссылка на текущий документ" w:history="1">
        <w:r w:rsidR="000C3D3E" w:rsidRPr="00E62F02">
          <w:rPr>
            <w:rFonts w:ascii="Times New Roman" w:hAnsi="Times New Roman" w:cs="Times New Roman"/>
            <w:color w:val="000000" w:themeColor="text1"/>
            <w:sz w:val="28"/>
            <w:szCs w:val="28"/>
          </w:rPr>
          <w:t>пункте 2.4.1</w:t>
        </w:r>
        <w:r w:rsidR="003A604D">
          <w:rPr>
            <w:rFonts w:ascii="Times New Roman" w:hAnsi="Times New Roman" w:cs="Times New Roman"/>
            <w:color w:val="000000" w:themeColor="text1"/>
            <w:sz w:val="28"/>
            <w:szCs w:val="28"/>
          </w:rPr>
          <w:t>5</w:t>
        </w:r>
        <w:r w:rsidR="000C3D3E" w:rsidRPr="00E62F02">
          <w:rPr>
            <w:rFonts w:ascii="Times New Roman" w:hAnsi="Times New Roman" w:cs="Times New Roman"/>
            <w:color w:val="000000" w:themeColor="text1"/>
            <w:sz w:val="28"/>
            <w:szCs w:val="28"/>
          </w:rPr>
          <w:t>.1</w:t>
        </w:r>
      </w:hyperlink>
      <w:r w:rsidR="000C3D3E" w:rsidRPr="00E62F02">
        <w:rPr>
          <w:rFonts w:ascii="Times New Roman" w:hAnsi="Times New Roman" w:cs="Times New Roman"/>
          <w:color w:val="000000" w:themeColor="text1"/>
          <w:sz w:val="28"/>
          <w:szCs w:val="28"/>
        </w:rPr>
        <w:t xml:space="preserve"> настоящей </w:t>
      </w:r>
      <w:r w:rsidR="00C15B8A">
        <w:rPr>
          <w:rFonts w:ascii="Times New Roman" w:hAnsi="Times New Roman" w:cs="Times New Roman"/>
          <w:sz w:val="28"/>
          <w:szCs w:val="28"/>
        </w:rPr>
        <w:t>Подпрограммы.</w:t>
      </w:r>
      <w:r w:rsidR="000C3D3E" w:rsidRPr="00E62F02">
        <w:rPr>
          <w:rFonts w:ascii="Times New Roman" w:hAnsi="Times New Roman" w:cs="Times New Roman"/>
          <w:color w:val="000000" w:themeColor="text1"/>
          <w:sz w:val="28"/>
          <w:szCs w:val="28"/>
        </w:rPr>
        <w:t xml:space="preserve"> В случае несоответствия све</w:t>
      </w:r>
      <w:r w:rsidR="000C3D3E" w:rsidRPr="00B91B7D">
        <w:rPr>
          <w:rFonts w:ascii="Times New Roman" w:hAnsi="Times New Roman" w:cs="Times New Roman"/>
          <w:sz w:val="28"/>
          <w:szCs w:val="28"/>
        </w:rPr>
        <w:t xml:space="preserve">дений, содержащихся в заявке, данным о выданных свидетельствах, а также в случае приобретения жилого помещения с нарушением требований настоящей </w:t>
      </w:r>
      <w:r w:rsidR="00C15B8A">
        <w:rPr>
          <w:rFonts w:ascii="Times New Roman" w:hAnsi="Times New Roman" w:cs="Times New Roman"/>
          <w:sz w:val="28"/>
          <w:szCs w:val="28"/>
        </w:rPr>
        <w:t>Подпрограммы</w:t>
      </w:r>
      <w:r w:rsidR="000C3D3E" w:rsidRPr="00B91B7D">
        <w:rPr>
          <w:rFonts w:ascii="Times New Roman" w:hAnsi="Times New Roman" w:cs="Times New Roman"/>
          <w:sz w:val="28"/>
          <w:szCs w:val="28"/>
        </w:rPr>
        <w:t xml:space="preserve"> перечисление указанных средств не производится, о чем </w:t>
      </w:r>
      <w:r>
        <w:rPr>
          <w:rFonts w:ascii="Times New Roman" w:hAnsi="Times New Roman" w:cs="Times New Roman"/>
          <w:sz w:val="28"/>
          <w:szCs w:val="28"/>
        </w:rPr>
        <w:t>администрация Шарангского муниципального района</w:t>
      </w:r>
      <w:r w:rsidR="000C3D3E" w:rsidRPr="00B91B7D">
        <w:rPr>
          <w:rFonts w:ascii="Times New Roman" w:hAnsi="Times New Roman" w:cs="Times New Roman"/>
          <w:sz w:val="28"/>
          <w:szCs w:val="28"/>
        </w:rPr>
        <w:t xml:space="preserve"> в указанный срок </w:t>
      </w:r>
      <w:r w:rsidR="000C3D3E" w:rsidRPr="00B91B7D">
        <w:rPr>
          <w:rFonts w:ascii="Times New Roman" w:hAnsi="Times New Roman" w:cs="Times New Roman"/>
          <w:sz w:val="28"/>
          <w:szCs w:val="28"/>
        </w:rPr>
        <w:lastRenderedPageBreak/>
        <w:t>письменно уведомляет банк и молодую семью.</w:t>
      </w:r>
    </w:p>
    <w:p w:rsidR="000C3D3E" w:rsidRPr="00B91B7D" w:rsidRDefault="000C3D3E" w:rsidP="00B91B7D">
      <w:pPr>
        <w:pStyle w:val="ConsPlusNormal"/>
        <w:spacing w:line="276" w:lineRule="auto"/>
        <w:ind w:firstLine="540"/>
        <w:jc w:val="both"/>
        <w:rPr>
          <w:rFonts w:ascii="Times New Roman" w:hAnsi="Times New Roman" w:cs="Times New Roman"/>
          <w:sz w:val="28"/>
          <w:szCs w:val="28"/>
        </w:rPr>
      </w:pPr>
      <w:r w:rsidRPr="00B91B7D">
        <w:rPr>
          <w:rFonts w:ascii="Times New Roman" w:hAnsi="Times New Roman" w:cs="Times New Roman"/>
          <w:sz w:val="28"/>
          <w:szCs w:val="28"/>
        </w:rPr>
        <w:t>2.4.1</w:t>
      </w:r>
      <w:r w:rsidR="0030633F">
        <w:rPr>
          <w:rFonts w:ascii="Times New Roman" w:hAnsi="Times New Roman" w:cs="Times New Roman"/>
          <w:sz w:val="28"/>
          <w:szCs w:val="28"/>
        </w:rPr>
        <w:t>4</w:t>
      </w:r>
      <w:r w:rsidRPr="00B91B7D">
        <w:rPr>
          <w:rFonts w:ascii="Times New Roman" w:hAnsi="Times New Roman" w:cs="Times New Roman"/>
          <w:sz w:val="28"/>
          <w:szCs w:val="28"/>
        </w:rPr>
        <w:t>.6. Перечисление средств с банковского счета лицу, участвующему в договоре купли-продажи (договоре участия в долевом строительстве), указанному в документах на строительство, справке об остатке суммы основного долга и остатке задолженности по выплате процентов за пользование ипотечным жилищным кредитом (займом),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0C3D3E" w:rsidRPr="00B91B7D" w:rsidRDefault="000C3D3E" w:rsidP="00B91B7D">
      <w:pPr>
        <w:pStyle w:val="ConsPlusNormal"/>
        <w:spacing w:line="276" w:lineRule="auto"/>
        <w:ind w:firstLine="540"/>
        <w:jc w:val="both"/>
        <w:rPr>
          <w:rFonts w:ascii="Times New Roman" w:hAnsi="Times New Roman" w:cs="Times New Roman"/>
          <w:sz w:val="28"/>
          <w:szCs w:val="28"/>
        </w:rPr>
      </w:pPr>
      <w:r w:rsidRPr="00B91B7D">
        <w:rPr>
          <w:rFonts w:ascii="Times New Roman" w:hAnsi="Times New Roman" w:cs="Times New Roman"/>
          <w:sz w:val="28"/>
          <w:szCs w:val="28"/>
        </w:rPr>
        <w:t>2.4.1</w:t>
      </w:r>
      <w:r w:rsidR="0030633F">
        <w:rPr>
          <w:rFonts w:ascii="Times New Roman" w:hAnsi="Times New Roman" w:cs="Times New Roman"/>
          <w:sz w:val="28"/>
          <w:szCs w:val="28"/>
        </w:rPr>
        <w:t>4</w:t>
      </w:r>
      <w:r w:rsidRPr="00B91B7D">
        <w:rPr>
          <w:rFonts w:ascii="Times New Roman" w:hAnsi="Times New Roman" w:cs="Times New Roman"/>
          <w:sz w:val="28"/>
          <w:szCs w:val="28"/>
        </w:rPr>
        <w:t>.7. По соглашению сторон договор банковского счета может быть продлен, если:</w:t>
      </w:r>
    </w:p>
    <w:p w:rsidR="000C3D3E" w:rsidRPr="00B91B7D" w:rsidRDefault="000C3D3E" w:rsidP="00B91B7D">
      <w:pPr>
        <w:pStyle w:val="ConsPlusNormal"/>
        <w:spacing w:line="276" w:lineRule="auto"/>
        <w:ind w:firstLine="540"/>
        <w:jc w:val="both"/>
        <w:rPr>
          <w:rFonts w:ascii="Times New Roman" w:hAnsi="Times New Roman" w:cs="Times New Roman"/>
          <w:sz w:val="28"/>
          <w:szCs w:val="28"/>
        </w:rPr>
      </w:pPr>
      <w:r w:rsidRPr="00B91B7D">
        <w:rPr>
          <w:rFonts w:ascii="Times New Roman" w:hAnsi="Times New Roman" w:cs="Times New Roman"/>
          <w:sz w:val="28"/>
          <w:szCs w:val="28"/>
        </w:rPr>
        <w:t>а) до истечения срока действия договора банковского счета банк принял договор купли-продажи жилого помещения (договор участия в долевом строительстве), документы на строительство, справку об остатке суммы основного долга и остатке задолженности по выплате процентов за пользование ипотечным жилищным кредитом (займом), но оплата не произведена;</w:t>
      </w:r>
    </w:p>
    <w:p w:rsidR="000C3D3E" w:rsidRPr="00B91B7D" w:rsidRDefault="000C3D3E" w:rsidP="00B91B7D">
      <w:pPr>
        <w:pStyle w:val="ConsPlusNormal"/>
        <w:spacing w:line="276" w:lineRule="auto"/>
        <w:ind w:firstLine="540"/>
        <w:jc w:val="both"/>
        <w:rPr>
          <w:rFonts w:ascii="Times New Roman" w:hAnsi="Times New Roman" w:cs="Times New Roman"/>
          <w:sz w:val="28"/>
          <w:szCs w:val="28"/>
        </w:rPr>
      </w:pPr>
      <w:r w:rsidRPr="00B91B7D">
        <w:rPr>
          <w:rFonts w:ascii="Times New Roman" w:hAnsi="Times New Roman" w:cs="Times New Roman"/>
          <w:sz w:val="28"/>
          <w:szCs w:val="28"/>
        </w:rPr>
        <w:t>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w:t>
      </w:r>
      <w:r w:rsidR="003A604D">
        <w:rPr>
          <w:rFonts w:ascii="Times New Roman" w:hAnsi="Times New Roman" w:cs="Times New Roman"/>
          <w:sz w:val="28"/>
          <w:szCs w:val="28"/>
        </w:rPr>
        <w:t xml:space="preserve">ственной регистрации. Документ, </w:t>
      </w:r>
      <w:r w:rsidRPr="00B91B7D">
        <w:rPr>
          <w:rFonts w:ascii="Times New Roman" w:hAnsi="Times New Roman" w:cs="Times New Roman"/>
          <w:sz w:val="28"/>
          <w:szCs w:val="28"/>
        </w:rPr>
        <w:t xml:space="preserve">являющийся основанием для государственной регистрации права собственности на приобретаемое жилое помещение, и правоустанавливающие документы на жилое помещение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(договора участия в долевом строительстве) для оплаты осуществляется в порядке, установленном </w:t>
      </w:r>
      <w:hyperlink w:anchor="Par3136" w:tooltip="Ссылка на текущий документ" w:history="1">
        <w:r w:rsidRPr="00E62F02">
          <w:rPr>
            <w:rFonts w:ascii="Times New Roman" w:hAnsi="Times New Roman" w:cs="Times New Roman"/>
            <w:color w:val="000000" w:themeColor="text1"/>
            <w:sz w:val="28"/>
            <w:szCs w:val="28"/>
          </w:rPr>
          <w:t>пунктом 2.4.1</w:t>
        </w:r>
        <w:r w:rsidR="00495C85">
          <w:rPr>
            <w:rFonts w:ascii="Times New Roman" w:hAnsi="Times New Roman" w:cs="Times New Roman"/>
            <w:color w:val="000000" w:themeColor="text1"/>
            <w:sz w:val="28"/>
            <w:szCs w:val="28"/>
          </w:rPr>
          <w:t>5</w:t>
        </w:r>
        <w:r w:rsidRPr="00E62F02">
          <w:rPr>
            <w:rFonts w:ascii="Times New Roman" w:hAnsi="Times New Roman" w:cs="Times New Roman"/>
            <w:color w:val="000000" w:themeColor="text1"/>
            <w:sz w:val="28"/>
            <w:szCs w:val="28"/>
          </w:rPr>
          <w:t>.4</w:t>
        </w:r>
      </w:hyperlink>
      <w:r w:rsidRPr="00E62F02">
        <w:rPr>
          <w:rFonts w:ascii="Times New Roman" w:hAnsi="Times New Roman" w:cs="Times New Roman"/>
          <w:color w:val="000000" w:themeColor="text1"/>
          <w:sz w:val="28"/>
          <w:szCs w:val="28"/>
        </w:rPr>
        <w:t xml:space="preserve"> </w:t>
      </w:r>
      <w:r w:rsidRPr="00B91B7D">
        <w:rPr>
          <w:rFonts w:ascii="Times New Roman" w:hAnsi="Times New Roman" w:cs="Times New Roman"/>
          <w:sz w:val="28"/>
          <w:szCs w:val="28"/>
        </w:rPr>
        <w:t xml:space="preserve">настоящей </w:t>
      </w:r>
      <w:r w:rsidR="00C15B8A">
        <w:rPr>
          <w:rFonts w:ascii="Times New Roman" w:hAnsi="Times New Roman" w:cs="Times New Roman"/>
          <w:sz w:val="28"/>
          <w:szCs w:val="28"/>
        </w:rPr>
        <w:t>Подпрограммы.</w:t>
      </w:r>
    </w:p>
    <w:p w:rsidR="000C3D3E" w:rsidRPr="00B91B7D" w:rsidRDefault="000C3D3E" w:rsidP="00B91B7D">
      <w:pPr>
        <w:pStyle w:val="ConsPlusNormal"/>
        <w:spacing w:line="276" w:lineRule="auto"/>
        <w:ind w:firstLine="540"/>
        <w:jc w:val="both"/>
        <w:rPr>
          <w:rFonts w:ascii="Times New Roman" w:hAnsi="Times New Roman" w:cs="Times New Roman"/>
          <w:sz w:val="28"/>
          <w:szCs w:val="28"/>
        </w:rPr>
      </w:pPr>
      <w:r w:rsidRPr="00B91B7D">
        <w:rPr>
          <w:rFonts w:ascii="Times New Roman" w:hAnsi="Times New Roman" w:cs="Times New Roman"/>
          <w:sz w:val="28"/>
          <w:szCs w:val="28"/>
        </w:rPr>
        <w:t>2.4.1</w:t>
      </w:r>
      <w:r w:rsidR="0030633F">
        <w:rPr>
          <w:rFonts w:ascii="Times New Roman" w:hAnsi="Times New Roman" w:cs="Times New Roman"/>
          <w:sz w:val="28"/>
          <w:szCs w:val="28"/>
        </w:rPr>
        <w:t>4</w:t>
      </w:r>
      <w:r w:rsidRPr="00B91B7D">
        <w:rPr>
          <w:rFonts w:ascii="Times New Roman" w:hAnsi="Times New Roman" w:cs="Times New Roman"/>
          <w:sz w:val="28"/>
          <w:szCs w:val="28"/>
        </w:rPr>
        <w:t xml:space="preserve">.8. Социальная выплата считается предоставленной участнику </w:t>
      </w:r>
      <w:r w:rsidR="00C15B8A">
        <w:rPr>
          <w:rFonts w:ascii="Times New Roman" w:hAnsi="Times New Roman" w:cs="Times New Roman"/>
          <w:sz w:val="28"/>
          <w:szCs w:val="28"/>
        </w:rPr>
        <w:t>Подпрограммы</w:t>
      </w:r>
      <w:r w:rsidRPr="00B91B7D">
        <w:rPr>
          <w:rFonts w:ascii="Times New Roman" w:hAnsi="Times New Roman" w:cs="Times New Roman"/>
          <w:sz w:val="28"/>
          <w:szCs w:val="28"/>
        </w:rPr>
        <w:t xml:space="preserve">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оплаты первоначального взноса при получении ипотечного жилищного кредита (займа) на приобретение жилья или строительство индивидуального жилого дома, погашения основной суммы долга и уплаты процентов по ипотечному жилищному кредиту (займу) на приобретение жилья или строительство индивидуального жилого дома. Перечисление указанных средств является основанием для исключения органом местного самоуправления молодой </w:t>
      </w:r>
      <w:r w:rsidRPr="00B91B7D">
        <w:rPr>
          <w:rFonts w:ascii="Times New Roman" w:hAnsi="Times New Roman" w:cs="Times New Roman"/>
          <w:sz w:val="28"/>
          <w:szCs w:val="28"/>
        </w:rPr>
        <w:lastRenderedPageBreak/>
        <w:t xml:space="preserve">семьи - участника </w:t>
      </w:r>
      <w:r w:rsidR="00C15B8A">
        <w:rPr>
          <w:rFonts w:ascii="Times New Roman" w:hAnsi="Times New Roman" w:cs="Times New Roman"/>
          <w:sz w:val="28"/>
          <w:szCs w:val="28"/>
        </w:rPr>
        <w:t>Подпрограммы</w:t>
      </w:r>
      <w:r w:rsidRPr="00B91B7D">
        <w:rPr>
          <w:rFonts w:ascii="Times New Roman" w:hAnsi="Times New Roman" w:cs="Times New Roman"/>
          <w:sz w:val="28"/>
          <w:szCs w:val="28"/>
        </w:rPr>
        <w:t xml:space="preserve"> из списков молодых семей - участников </w:t>
      </w:r>
      <w:r w:rsidR="00C15B8A">
        <w:rPr>
          <w:rFonts w:ascii="Times New Roman" w:hAnsi="Times New Roman" w:cs="Times New Roman"/>
          <w:sz w:val="28"/>
          <w:szCs w:val="28"/>
        </w:rPr>
        <w:t>Подпрограммы</w:t>
      </w:r>
      <w:r w:rsidRPr="00B91B7D">
        <w:rPr>
          <w:rFonts w:ascii="Times New Roman" w:hAnsi="Times New Roman" w:cs="Times New Roman"/>
          <w:sz w:val="28"/>
          <w:szCs w:val="28"/>
        </w:rPr>
        <w:t>.</w:t>
      </w:r>
    </w:p>
    <w:p w:rsidR="000C3D3E" w:rsidRPr="00B91B7D" w:rsidRDefault="000C3D3E" w:rsidP="00B91B7D">
      <w:pPr>
        <w:pStyle w:val="ConsPlusNormal"/>
        <w:spacing w:line="276" w:lineRule="auto"/>
        <w:ind w:firstLine="540"/>
        <w:jc w:val="both"/>
        <w:rPr>
          <w:rFonts w:ascii="Times New Roman" w:hAnsi="Times New Roman" w:cs="Times New Roman"/>
          <w:sz w:val="28"/>
          <w:szCs w:val="28"/>
        </w:rPr>
      </w:pPr>
      <w:r w:rsidRPr="00B91B7D">
        <w:rPr>
          <w:rFonts w:ascii="Times New Roman" w:hAnsi="Times New Roman" w:cs="Times New Roman"/>
          <w:sz w:val="28"/>
          <w:szCs w:val="28"/>
        </w:rPr>
        <w:t xml:space="preserve">Улучшение жилищных условий молодых семей - участников </w:t>
      </w:r>
      <w:r w:rsidR="00C15B8A">
        <w:rPr>
          <w:rFonts w:ascii="Times New Roman" w:hAnsi="Times New Roman" w:cs="Times New Roman"/>
          <w:sz w:val="28"/>
          <w:szCs w:val="28"/>
        </w:rPr>
        <w:t>Подпрограммы</w:t>
      </w:r>
      <w:r w:rsidRPr="00B91B7D">
        <w:rPr>
          <w:rFonts w:ascii="Times New Roman" w:hAnsi="Times New Roman" w:cs="Times New Roman"/>
          <w:sz w:val="28"/>
          <w:szCs w:val="28"/>
        </w:rPr>
        <w:t xml:space="preserve"> в последующем осуществляется на общих основаниях в соответствии с законодательством Российской Федерации.</w:t>
      </w:r>
    </w:p>
    <w:p w:rsidR="000C3D3E" w:rsidRPr="00B91B7D" w:rsidRDefault="000C3D3E" w:rsidP="00B91B7D">
      <w:pPr>
        <w:pStyle w:val="ConsPlusNormal"/>
        <w:spacing w:line="276" w:lineRule="auto"/>
        <w:ind w:firstLine="540"/>
        <w:jc w:val="both"/>
        <w:rPr>
          <w:rFonts w:ascii="Times New Roman" w:hAnsi="Times New Roman" w:cs="Times New Roman"/>
          <w:sz w:val="28"/>
          <w:szCs w:val="28"/>
        </w:rPr>
      </w:pPr>
      <w:r w:rsidRPr="00B91B7D">
        <w:rPr>
          <w:rFonts w:ascii="Times New Roman" w:hAnsi="Times New Roman" w:cs="Times New Roman"/>
          <w:sz w:val="28"/>
          <w:szCs w:val="28"/>
        </w:rPr>
        <w:t>2.4.1</w:t>
      </w:r>
      <w:r w:rsidR="0030633F">
        <w:rPr>
          <w:rFonts w:ascii="Times New Roman" w:hAnsi="Times New Roman" w:cs="Times New Roman"/>
          <w:sz w:val="28"/>
          <w:szCs w:val="28"/>
        </w:rPr>
        <w:t>4</w:t>
      </w:r>
      <w:r w:rsidRPr="00B91B7D">
        <w:rPr>
          <w:rFonts w:ascii="Times New Roman" w:hAnsi="Times New Roman" w:cs="Times New Roman"/>
          <w:sz w:val="28"/>
          <w:szCs w:val="28"/>
        </w:rPr>
        <w:t xml:space="preserve">.9. 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порядке и сроки, установленные настоящей </w:t>
      </w:r>
      <w:r w:rsidR="00C15B8A">
        <w:rPr>
          <w:rFonts w:ascii="Times New Roman" w:hAnsi="Times New Roman" w:cs="Times New Roman"/>
          <w:sz w:val="28"/>
          <w:szCs w:val="28"/>
        </w:rPr>
        <w:t>Подпрограммой</w:t>
      </w:r>
      <w:r w:rsidRPr="00B91B7D">
        <w:rPr>
          <w:rFonts w:ascii="Times New Roman" w:hAnsi="Times New Roman" w:cs="Times New Roman"/>
          <w:sz w:val="28"/>
          <w:szCs w:val="28"/>
        </w:rPr>
        <w:t>, считаются недействительными.</w:t>
      </w:r>
    </w:p>
    <w:p w:rsidR="000C3D3E" w:rsidRPr="00B91B7D" w:rsidRDefault="000C3D3E" w:rsidP="00B91B7D">
      <w:pPr>
        <w:pStyle w:val="ConsPlusNormal"/>
        <w:spacing w:line="276" w:lineRule="auto"/>
        <w:ind w:firstLine="540"/>
        <w:jc w:val="both"/>
        <w:rPr>
          <w:rFonts w:ascii="Times New Roman" w:hAnsi="Times New Roman" w:cs="Times New Roman"/>
          <w:sz w:val="28"/>
          <w:szCs w:val="28"/>
        </w:rPr>
      </w:pPr>
      <w:r w:rsidRPr="00B91B7D">
        <w:rPr>
          <w:rFonts w:ascii="Times New Roman" w:hAnsi="Times New Roman" w:cs="Times New Roman"/>
          <w:sz w:val="28"/>
          <w:szCs w:val="28"/>
        </w:rPr>
        <w:t>2.4.1</w:t>
      </w:r>
      <w:r w:rsidR="0030633F">
        <w:rPr>
          <w:rFonts w:ascii="Times New Roman" w:hAnsi="Times New Roman" w:cs="Times New Roman"/>
          <w:sz w:val="28"/>
          <w:szCs w:val="28"/>
        </w:rPr>
        <w:t>4</w:t>
      </w:r>
      <w:r w:rsidRPr="00B91B7D">
        <w:rPr>
          <w:rFonts w:ascii="Times New Roman" w:hAnsi="Times New Roman" w:cs="Times New Roman"/>
          <w:sz w:val="28"/>
          <w:szCs w:val="28"/>
        </w:rPr>
        <w:t>.10. В случае</w:t>
      </w:r>
      <w:r w:rsidR="00D6310B">
        <w:rPr>
          <w:rFonts w:ascii="Times New Roman" w:hAnsi="Times New Roman" w:cs="Times New Roman"/>
          <w:sz w:val="28"/>
          <w:szCs w:val="28"/>
        </w:rPr>
        <w:t xml:space="preserve">, </w:t>
      </w:r>
      <w:r w:rsidRPr="00B91B7D">
        <w:rPr>
          <w:rFonts w:ascii="Times New Roman" w:hAnsi="Times New Roman" w:cs="Times New Roman"/>
          <w:sz w:val="28"/>
          <w:szCs w:val="28"/>
        </w:rPr>
        <w:t xml:space="preserve"> если владелец свидетельства по какой-либо причине не смог в установленный </w:t>
      </w:r>
      <w:r w:rsidR="00C15B8A">
        <w:rPr>
          <w:rFonts w:ascii="Times New Roman" w:hAnsi="Times New Roman" w:cs="Times New Roman"/>
          <w:sz w:val="28"/>
          <w:szCs w:val="28"/>
        </w:rPr>
        <w:t>Подпрограммой</w:t>
      </w:r>
      <w:r w:rsidRPr="00B91B7D">
        <w:rPr>
          <w:rFonts w:ascii="Times New Roman" w:hAnsi="Times New Roman" w:cs="Times New Roman"/>
          <w:sz w:val="28"/>
          <w:szCs w:val="28"/>
        </w:rPr>
        <w:t xml:space="preserve"> срок действия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w:t>
      </w:r>
      <w:r w:rsidR="00C15B8A">
        <w:rPr>
          <w:rFonts w:ascii="Times New Roman" w:hAnsi="Times New Roman" w:cs="Times New Roman"/>
          <w:sz w:val="28"/>
          <w:szCs w:val="28"/>
        </w:rPr>
        <w:t>Подпрограмме</w:t>
      </w:r>
      <w:r w:rsidRPr="00B91B7D">
        <w:rPr>
          <w:rFonts w:ascii="Times New Roman" w:hAnsi="Times New Roman" w:cs="Times New Roman"/>
          <w:sz w:val="28"/>
          <w:szCs w:val="28"/>
        </w:rPr>
        <w:t xml:space="preserve"> на общих основаниях.</w:t>
      </w:r>
    </w:p>
    <w:p w:rsidR="000C3D3E" w:rsidRPr="00B91B7D" w:rsidRDefault="00E62F02" w:rsidP="00B91B7D">
      <w:pPr>
        <w:pStyle w:val="ConsPlusNormal"/>
        <w:spacing w:line="276" w:lineRule="auto"/>
        <w:ind w:firstLine="540"/>
        <w:jc w:val="both"/>
        <w:rPr>
          <w:rFonts w:ascii="Times New Roman" w:hAnsi="Times New Roman" w:cs="Times New Roman"/>
          <w:sz w:val="28"/>
          <w:szCs w:val="28"/>
        </w:rPr>
      </w:pPr>
      <w:bookmarkStart w:id="13" w:name="Par3169"/>
      <w:bookmarkEnd w:id="13"/>
      <w:r>
        <w:rPr>
          <w:rFonts w:ascii="Times New Roman" w:hAnsi="Times New Roman" w:cs="Times New Roman"/>
          <w:sz w:val="28"/>
          <w:szCs w:val="28"/>
        </w:rPr>
        <w:t>2.4.1</w:t>
      </w:r>
      <w:r w:rsidR="0030633F">
        <w:rPr>
          <w:rFonts w:ascii="Times New Roman" w:hAnsi="Times New Roman" w:cs="Times New Roman"/>
          <w:sz w:val="28"/>
          <w:szCs w:val="28"/>
        </w:rPr>
        <w:t>5</w:t>
      </w:r>
      <w:r w:rsidR="000C3D3E" w:rsidRPr="00B91B7D">
        <w:rPr>
          <w:rFonts w:ascii="Times New Roman" w:hAnsi="Times New Roman" w:cs="Times New Roman"/>
          <w:sz w:val="28"/>
          <w:szCs w:val="28"/>
        </w:rPr>
        <w:t xml:space="preserve">. Порядок предоставления молодой семье - участнику </w:t>
      </w:r>
      <w:r w:rsidR="00C15B8A">
        <w:rPr>
          <w:rFonts w:ascii="Times New Roman" w:hAnsi="Times New Roman" w:cs="Times New Roman"/>
          <w:sz w:val="28"/>
          <w:szCs w:val="28"/>
        </w:rPr>
        <w:t>Подпрограммы</w:t>
      </w:r>
      <w:r w:rsidR="000C3D3E" w:rsidRPr="00B91B7D">
        <w:rPr>
          <w:rFonts w:ascii="Times New Roman" w:hAnsi="Times New Roman" w:cs="Times New Roman"/>
          <w:sz w:val="28"/>
          <w:szCs w:val="28"/>
        </w:rPr>
        <w:t xml:space="preserve"> дополнительной социальной выплаты за счет средств областного и местных бюджетов (далее - Порядок).</w:t>
      </w:r>
    </w:p>
    <w:p w:rsidR="000C3D3E" w:rsidRPr="00B91B7D" w:rsidRDefault="00E62F02" w:rsidP="00B91B7D">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2.4.1</w:t>
      </w:r>
      <w:r w:rsidR="0030633F">
        <w:rPr>
          <w:rFonts w:ascii="Times New Roman" w:hAnsi="Times New Roman" w:cs="Times New Roman"/>
          <w:sz w:val="28"/>
          <w:szCs w:val="28"/>
        </w:rPr>
        <w:t>5</w:t>
      </w:r>
      <w:r w:rsidR="000C3D3E" w:rsidRPr="00E62F02">
        <w:rPr>
          <w:rFonts w:ascii="Times New Roman" w:hAnsi="Times New Roman" w:cs="Times New Roman"/>
          <w:sz w:val="28"/>
          <w:szCs w:val="28"/>
        </w:rPr>
        <w:t xml:space="preserve">.1. Молодой семье - участнику </w:t>
      </w:r>
      <w:r w:rsidR="00C15B8A">
        <w:rPr>
          <w:rFonts w:ascii="Times New Roman" w:hAnsi="Times New Roman" w:cs="Times New Roman"/>
          <w:sz w:val="28"/>
          <w:szCs w:val="28"/>
        </w:rPr>
        <w:t xml:space="preserve">Подпрограммы </w:t>
      </w:r>
      <w:r w:rsidR="000C3D3E" w:rsidRPr="00E62F02">
        <w:rPr>
          <w:rFonts w:ascii="Times New Roman" w:hAnsi="Times New Roman" w:cs="Times New Roman"/>
          <w:sz w:val="28"/>
          <w:szCs w:val="28"/>
        </w:rPr>
        <w:t>при рождении (усыновлении) ребенка однократно предоставляется дополнительная социальная выплата за счет средств областного и местных бюджетов для погашения части расходов, связанных с приобретением жилого помещения (созданием объекта индивидуального жилищного строительства).</w:t>
      </w:r>
    </w:p>
    <w:p w:rsidR="000C3D3E" w:rsidRPr="00B91B7D" w:rsidRDefault="000C3D3E" w:rsidP="00B91B7D">
      <w:pPr>
        <w:pStyle w:val="ConsPlusNormal"/>
        <w:spacing w:line="276" w:lineRule="auto"/>
        <w:ind w:firstLine="540"/>
        <w:jc w:val="both"/>
        <w:rPr>
          <w:rFonts w:ascii="Times New Roman" w:hAnsi="Times New Roman" w:cs="Times New Roman"/>
          <w:sz w:val="28"/>
          <w:szCs w:val="28"/>
        </w:rPr>
      </w:pPr>
      <w:r w:rsidRPr="00B91B7D">
        <w:rPr>
          <w:rFonts w:ascii="Times New Roman" w:hAnsi="Times New Roman" w:cs="Times New Roman"/>
          <w:sz w:val="28"/>
          <w:szCs w:val="28"/>
        </w:rPr>
        <w:t>Дополнительная выплата предоставляется в размере:</w:t>
      </w:r>
    </w:p>
    <w:p w:rsidR="000C3D3E" w:rsidRPr="00B91B7D" w:rsidRDefault="000C3D3E" w:rsidP="00B91B7D">
      <w:pPr>
        <w:pStyle w:val="ConsPlusNormal"/>
        <w:spacing w:line="276" w:lineRule="auto"/>
        <w:ind w:firstLine="540"/>
        <w:jc w:val="both"/>
        <w:rPr>
          <w:rFonts w:ascii="Times New Roman" w:hAnsi="Times New Roman" w:cs="Times New Roman"/>
          <w:sz w:val="28"/>
          <w:szCs w:val="28"/>
        </w:rPr>
      </w:pPr>
      <w:r w:rsidRPr="00B91B7D">
        <w:rPr>
          <w:rFonts w:ascii="Times New Roman" w:hAnsi="Times New Roman" w:cs="Times New Roman"/>
          <w:sz w:val="28"/>
          <w:szCs w:val="28"/>
        </w:rPr>
        <w:t xml:space="preserve">- 5 процентов расчетной (средней) стоимости жилья, исчисленной в соответствии с данным пунктом </w:t>
      </w:r>
      <w:r w:rsidR="00C15B8A">
        <w:rPr>
          <w:rFonts w:ascii="Times New Roman" w:hAnsi="Times New Roman" w:cs="Times New Roman"/>
          <w:sz w:val="28"/>
          <w:szCs w:val="28"/>
        </w:rPr>
        <w:t>Подпрограммы</w:t>
      </w:r>
      <w:r w:rsidRPr="00B91B7D">
        <w:rPr>
          <w:rFonts w:ascii="Times New Roman" w:hAnsi="Times New Roman" w:cs="Times New Roman"/>
          <w:sz w:val="28"/>
          <w:szCs w:val="28"/>
        </w:rPr>
        <w:t>, - при рождении (усыновлении) первого ребенка;</w:t>
      </w:r>
    </w:p>
    <w:p w:rsidR="000C3D3E" w:rsidRPr="00B91B7D" w:rsidRDefault="000C3D3E" w:rsidP="00B91B7D">
      <w:pPr>
        <w:pStyle w:val="ConsPlusNormal"/>
        <w:spacing w:line="276" w:lineRule="auto"/>
        <w:ind w:firstLine="540"/>
        <w:jc w:val="both"/>
        <w:rPr>
          <w:rFonts w:ascii="Times New Roman" w:hAnsi="Times New Roman" w:cs="Times New Roman"/>
          <w:sz w:val="28"/>
          <w:szCs w:val="28"/>
        </w:rPr>
      </w:pPr>
      <w:r w:rsidRPr="00B91B7D">
        <w:rPr>
          <w:rFonts w:ascii="Times New Roman" w:hAnsi="Times New Roman" w:cs="Times New Roman"/>
          <w:sz w:val="28"/>
          <w:szCs w:val="28"/>
        </w:rPr>
        <w:t xml:space="preserve">- 10 процентов расчетной (средней) стоимости жилья, исчисленной в соответствии с данным пунктом </w:t>
      </w:r>
      <w:r w:rsidR="00C15B8A">
        <w:rPr>
          <w:rFonts w:ascii="Times New Roman" w:hAnsi="Times New Roman" w:cs="Times New Roman"/>
          <w:sz w:val="28"/>
          <w:szCs w:val="28"/>
        </w:rPr>
        <w:t>Подпрограммы</w:t>
      </w:r>
      <w:r w:rsidRPr="00B91B7D">
        <w:rPr>
          <w:rFonts w:ascii="Times New Roman" w:hAnsi="Times New Roman" w:cs="Times New Roman"/>
          <w:sz w:val="28"/>
          <w:szCs w:val="28"/>
        </w:rPr>
        <w:t>, - при рождении (усыновлении) ребенка в семье, где есть один и более детей, либо при одновременном рождении двух и более детей.</w:t>
      </w:r>
    </w:p>
    <w:p w:rsidR="000C3D3E" w:rsidRPr="00B91B7D" w:rsidRDefault="000C3D3E" w:rsidP="00B91B7D">
      <w:pPr>
        <w:pStyle w:val="ConsPlusNormal"/>
        <w:spacing w:line="276" w:lineRule="auto"/>
        <w:ind w:firstLine="540"/>
        <w:jc w:val="both"/>
        <w:rPr>
          <w:rFonts w:ascii="Times New Roman" w:hAnsi="Times New Roman" w:cs="Times New Roman"/>
          <w:sz w:val="28"/>
          <w:szCs w:val="28"/>
        </w:rPr>
      </w:pPr>
      <w:r w:rsidRPr="00B91B7D">
        <w:rPr>
          <w:rFonts w:ascii="Times New Roman" w:hAnsi="Times New Roman" w:cs="Times New Roman"/>
          <w:sz w:val="28"/>
          <w:szCs w:val="28"/>
        </w:rPr>
        <w:t>Расчетная (средняя) стоимость жилья исчисляется по формуле:</w:t>
      </w:r>
    </w:p>
    <w:p w:rsidR="000C3D3E" w:rsidRPr="00B91B7D" w:rsidRDefault="000C3D3E" w:rsidP="00B91B7D">
      <w:pPr>
        <w:pStyle w:val="ConsPlusNormal"/>
        <w:spacing w:line="276" w:lineRule="auto"/>
        <w:jc w:val="both"/>
        <w:rPr>
          <w:rFonts w:ascii="Times New Roman" w:hAnsi="Times New Roman" w:cs="Times New Roman"/>
          <w:sz w:val="28"/>
          <w:szCs w:val="28"/>
        </w:rPr>
      </w:pPr>
    </w:p>
    <w:p w:rsidR="000C3D3E" w:rsidRPr="00B91B7D" w:rsidRDefault="000C3D3E" w:rsidP="00B91B7D">
      <w:pPr>
        <w:pStyle w:val="ConsPlusNormal"/>
        <w:spacing w:line="276" w:lineRule="auto"/>
        <w:ind w:firstLine="540"/>
        <w:jc w:val="both"/>
        <w:rPr>
          <w:rFonts w:ascii="Times New Roman" w:hAnsi="Times New Roman" w:cs="Times New Roman"/>
          <w:sz w:val="28"/>
          <w:szCs w:val="28"/>
        </w:rPr>
      </w:pPr>
      <w:r w:rsidRPr="00B91B7D">
        <w:rPr>
          <w:rFonts w:ascii="Times New Roman" w:hAnsi="Times New Roman" w:cs="Times New Roman"/>
          <w:sz w:val="28"/>
          <w:szCs w:val="28"/>
        </w:rPr>
        <w:t>СтЖ = Н x РЖ,</w:t>
      </w:r>
    </w:p>
    <w:p w:rsidR="000C3D3E" w:rsidRPr="00B91B7D" w:rsidRDefault="000C3D3E" w:rsidP="00B91B7D">
      <w:pPr>
        <w:pStyle w:val="ConsPlusNormal"/>
        <w:spacing w:line="276" w:lineRule="auto"/>
        <w:jc w:val="both"/>
        <w:rPr>
          <w:rFonts w:ascii="Times New Roman" w:hAnsi="Times New Roman" w:cs="Times New Roman"/>
          <w:sz w:val="28"/>
          <w:szCs w:val="28"/>
        </w:rPr>
      </w:pPr>
    </w:p>
    <w:p w:rsidR="000C3D3E" w:rsidRPr="00B91B7D" w:rsidRDefault="000C3D3E" w:rsidP="00B91B7D">
      <w:pPr>
        <w:pStyle w:val="ConsPlusNormal"/>
        <w:spacing w:line="276" w:lineRule="auto"/>
        <w:ind w:firstLine="540"/>
        <w:jc w:val="both"/>
        <w:rPr>
          <w:rFonts w:ascii="Times New Roman" w:hAnsi="Times New Roman" w:cs="Times New Roman"/>
          <w:sz w:val="28"/>
          <w:szCs w:val="28"/>
        </w:rPr>
      </w:pPr>
      <w:r w:rsidRPr="00B91B7D">
        <w:rPr>
          <w:rFonts w:ascii="Times New Roman" w:hAnsi="Times New Roman" w:cs="Times New Roman"/>
          <w:sz w:val="28"/>
          <w:szCs w:val="28"/>
        </w:rPr>
        <w:t>где:</w:t>
      </w:r>
    </w:p>
    <w:p w:rsidR="000C3D3E" w:rsidRPr="00B91B7D" w:rsidRDefault="000C3D3E" w:rsidP="00B91B7D">
      <w:pPr>
        <w:pStyle w:val="ConsPlusNormal"/>
        <w:spacing w:line="276" w:lineRule="auto"/>
        <w:ind w:firstLine="540"/>
        <w:jc w:val="both"/>
        <w:rPr>
          <w:rFonts w:ascii="Times New Roman" w:hAnsi="Times New Roman" w:cs="Times New Roman"/>
          <w:sz w:val="28"/>
          <w:szCs w:val="28"/>
        </w:rPr>
      </w:pPr>
      <w:r w:rsidRPr="00B91B7D">
        <w:rPr>
          <w:rFonts w:ascii="Times New Roman" w:hAnsi="Times New Roman" w:cs="Times New Roman"/>
          <w:sz w:val="28"/>
          <w:szCs w:val="28"/>
        </w:rPr>
        <w:t xml:space="preserve">СтЖ - расчетная (средняя) стоимость жилья, используемая при расчете </w:t>
      </w:r>
      <w:r w:rsidRPr="00B91B7D">
        <w:rPr>
          <w:rFonts w:ascii="Times New Roman" w:hAnsi="Times New Roman" w:cs="Times New Roman"/>
          <w:sz w:val="28"/>
          <w:szCs w:val="28"/>
        </w:rPr>
        <w:lastRenderedPageBreak/>
        <w:t>размера дополнительной социальной выплаты;</w:t>
      </w:r>
    </w:p>
    <w:p w:rsidR="000C3D3E" w:rsidRPr="00B91B7D" w:rsidRDefault="000C3D3E" w:rsidP="00B91B7D">
      <w:pPr>
        <w:pStyle w:val="ConsPlusNormal"/>
        <w:spacing w:line="276" w:lineRule="auto"/>
        <w:ind w:firstLine="540"/>
        <w:jc w:val="both"/>
        <w:rPr>
          <w:rFonts w:ascii="Times New Roman" w:hAnsi="Times New Roman" w:cs="Times New Roman"/>
          <w:sz w:val="28"/>
          <w:szCs w:val="28"/>
        </w:rPr>
      </w:pPr>
      <w:r w:rsidRPr="00B91B7D">
        <w:rPr>
          <w:rFonts w:ascii="Times New Roman" w:hAnsi="Times New Roman" w:cs="Times New Roman"/>
          <w:sz w:val="28"/>
          <w:szCs w:val="28"/>
        </w:rPr>
        <w:t>Н - норматив стоимости 1 кв. м общей площади жилья по муниципальному образованию на дату выдачи свидетельства;</w:t>
      </w:r>
    </w:p>
    <w:p w:rsidR="000C3D3E" w:rsidRPr="00B91B7D" w:rsidRDefault="000C3D3E" w:rsidP="00B91B7D">
      <w:pPr>
        <w:pStyle w:val="ConsPlusNormal"/>
        <w:spacing w:line="276" w:lineRule="auto"/>
        <w:ind w:firstLine="540"/>
        <w:jc w:val="both"/>
        <w:rPr>
          <w:rFonts w:ascii="Times New Roman" w:hAnsi="Times New Roman" w:cs="Times New Roman"/>
          <w:sz w:val="28"/>
          <w:szCs w:val="28"/>
        </w:rPr>
      </w:pPr>
      <w:r w:rsidRPr="00B91B7D">
        <w:rPr>
          <w:rFonts w:ascii="Times New Roman" w:hAnsi="Times New Roman" w:cs="Times New Roman"/>
          <w:sz w:val="28"/>
          <w:szCs w:val="28"/>
        </w:rPr>
        <w:t xml:space="preserve">РЖ - размер общей площади жилого помещения, исчисляемый в соответствии с </w:t>
      </w:r>
      <w:hyperlink w:anchor="Par2997" w:tooltip="Ссылка на текущий документ" w:history="1">
        <w:r w:rsidRPr="00E62F02">
          <w:rPr>
            <w:rFonts w:ascii="Times New Roman" w:hAnsi="Times New Roman" w:cs="Times New Roman"/>
            <w:color w:val="000000" w:themeColor="text1"/>
            <w:sz w:val="28"/>
            <w:szCs w:val="28"/>
          </w:rPr>
          <w:t>пунктом 2.4.6</w:t>
        </w:r>
      </w:hyperlink>
      <w:r w:rsidRPr="00E62F02">
        <w:rPr>
          <w:rFonts w:ascii="Times New Roman" w:hAnsi="Times New Roman" w:cs="Times New Roman"/>
          <w:color w:val="000000" w:themeColor="text1"/>
          <w:sz w:val="28"/>
          <w:szCs w:val="28"/>
        </w:rPr>
        <w:t xml:space="preserve">, </w:t>
      </w:r>
      <w:r w:rsidRPr="00B91B7D">
        <w:rPr>
          <w:rFonts w:ascii="Times New Roman" w:hAnsi="Times New Roman" w:cs="Times New Roman"/>
          <w:sz w:val="28"/>
          <w:szCs w:val="28"/>
        </w:rPr>
        <w:t>исходя из численности молодой семьи на дату выдачи дополнительной социальной выплаты.</w:t>
      </w:r>
    </w:p>
    <w:p w:rsidR="000C3D3E" w:rsidRPr="00B91B7D" w:rsidRDefault="000C3D3E" w:rsidP="00B91B7D">
      <w:pPr>
        <w:pStyle w:val="ConsPlusNormal"/>
        <w:spacing w:line="276" w:lineRule="auto"/>
        <w:ind w:firstLine="540"/>
        <w:jc w:val="both"/>
        <w:rPr>
          <w:rFonts w:ascii="Times New Roman" w:hAnsi="Times New Roman" w:cs="Times New Roman"/>
          <w:sz w:val="28"/>
          <w:szCs w:val="28"/>
        </w:rPr>
      </w:pPr>
      <w:r w:rsidRPr="00B91B7D">
        <w:rPr>
          <w:rFonts w:ascii="Times New Roman" w:hAnsi="Times New Roman" w:cs="Times New Roman"/>
          <w:sz w:val="28"/>
          <w:szCs w:val="28"/>
        </w:rPr>
        <w:t>Дополнительная социальная выплата предоставляется за счет средств областного и местных бюджетов в соотношении 30:70 соответственно.</w:t>
      </w:r>
    </w:p>
    <w:p w:rsidR="000C3D3E" w:rsidRPr="00B91B7D" w:rsidRDefault="00E62F02" w:rsidP="00B91B7D">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2.4.1</w:t>
      </w:r>
      <w:r w:rsidR="0030633F">
        <w:rPr>
          <w:rFonts w:ascii="Times New Roman" w:hAnsi="Times New Roman" w:cs="Times New Roman"/>
          <w:sz w:val="28"/>
          <w:szCs w:val="28"/>
        </w:rPr>
        <w:t>5</w:t>
      </w:r>
      <w:r w:rsidR="000C3D3E" w:rsidRPr="00B91B7D">
        <w:rPr>
          <w:rFonts w:ascii="Times New Roman" w:hAnsi="Times New Roman" w:cs="Times New Roman"/>
          <w:sz w:val="28"/>
          <w:szCs w:val="28"/>
        </w:rPr>
        <w:t xml:space="preserve">.2. Дополнительная социальная выплата предоставляется молодой семье - участнику </w:t>
      </w:r>
      <w:r w:rsidR="00C15B8A">
        <w:rPr>
          <w:rFonts w:ascii="Times New Roman" w:hAnsi="Times New Roman" w:cs="Times New Roman"/>
          <w:sz w:val="28"/>
          <w:szCs w:val="28"/>
        </w:rPr>
        <w:t>Подпрограммы</w:t>
      </w:r>
      <w:r w:rsidR="000C3D3E" w:rsidRPr="00B91B7D">
        <w:rPr>
          <w:rFonts w:ascii="Times New Roman" w:hAnsi="Times New Roman" w:cs="Times New Roman"/>
          <w:sz w:val="28"/>
          <w:szCs w:val="28"/>
        </w:rPr>
        <w:t xml:space="preserve"> в планируемом году при условии рождения (усыновления) 1 ребенка в период с момента формирования органами местного самоуправления списков молодых семей - участников </w:t>
      </w:r>
      <w:r w:rsidR="00C15B8A">
        <w:rPr>
          <w:rFonts w:ascii="Times New Roman" w:hAnsi="Times New Roman" w:cs="Times New Roman"/>
          <w:sz w:val="28"/>
          <w:szCs w:val="28"/>
        </w:rPr>
        <w:t>Подпрограммы</w:t>
      </w:r>
      <w:r w:rsidR="000C3D3E" w:rsidRPr="00B91B7D">
        <w:rPr>
          <w:rFonts w:ascii="Times New Roman" w:hAnsi="Times New Roman" w:cs="Times New Roman"/>
          <w:sz w:val="28"/>
          <w:szCs w:val="28"/>
        </w:rPr>
        <w:t xml:space="preserve"> и до даты получения молодой семьей социальной выплаты.</w:t>
      </w:r>
    </w:p>
    <w:p w:rsidR="000C3D3E" w:rsidRPr="00B91B7D" w:rsidRDefault="000C3D3E" w:rsidP="00B91B7D">
      <w:pPr>
        <w:pStyle w:val="ConsPlusNormal"/>
        <w:spacing w:line="276" w:lineRule="auto"/>
        <w:ind w:firstLine="540"/>
        <w:jc w:val="both"/>
        <w:rPr>
          <w:rFonts w:ascii="Times New Roman" w:hAnsi="Times New Roman" w:cs="Times New Roman"/>
          <w:sz w:val="28"/>
          <w:szCs w:val="28"/>
        </w:rPr>
      </w:pPr>
      <w:r w:rsidRPr="00B91B7D">
        <w:rPr>
          <w:rFonts w:ascii="Times New Roman" w:hAnsi="Times New Roman" w:cs="Times New Roman"/>
          <w:sz w:val="28"/>
          <w:szCs w:val="28"/>
        </w:rPr>
        <w:t>Дополнительная социальная выплата предоставляется для погашения части кредита или займа либо для компенсации затраченных собственных средств на приобретение жилья или строительства индивидуального жилого дома. При этом размер дополнительной социальной выплаты ограничивается суммой понесенных молодой семьей расходов и не может быть больше указанной величины.</w:t>
      </w:r>
    </w:p>
    <w:p w:rsidR="000C3D3E" w:rsidRPr="00B91B7D" w:rsidRDefault="00013DC0" w:rsidP="00B91B7D">
      <w:pPr>
        <w:pStyle w:val="ConsPlusNormal"/>
        <w:spacing w:line="276" w:lineRule="auto"/>
        <w:ind w:firstLine="540"/>
        <w:jc w:val="both"/>
        <w:rPr>
          <w:rFonts w:ascii="Times New Roman" w:hAnsi="Times New Roman" w:cs="Times New Roman"/>
          <w:sz w:val="28"/>
          <w:szCs w:val="28"/>
        </w:rPr>
      </w:pPr>
      <w:r w:rsidRPr="00A705B4">
        <w:rPr>
          <w:rFonts w:ascii="Times New Roman" w:hAnsi="Times New Roman" w:cs="Times New Roman"/>
          <w:sz w:val="28"/>
          <w:szCs w:val="28"/>
        </w:rPr>
        <w:t xml:space="preserve">Для получения дополнительной социальной выплаты молодой семье - участнику Подпрограммы в планируемом году при условии рождения (усыновления) 1 ребенка необходимо в течение 10 дней с даты получения социальной выплаты на приобретение жилья или строительство индивидуального жилого дома представить в </w:t>
      </w:r>
      <w:r>
        <w:rPr>
          <w:rFonts w:ascii="Times New Roman" w:hAnsi="Times New Roman" w:cs="Times New Roman"/>
          <w:sz w:val="28"/>
          <w:szCs w:val="28"/>
        </w:rPr>
        <w:t xml:space="preserve">администрацию Шарангского муниципального </w:t>
      </w:r>
      <w:r w:rsidRPr="00F524F1">
        <w:rPr>
          <w:rFonts w:ascii="Times New Roman" w:hAnsi="Times New Roman" w:cs="Times New Roman"/>
          <w:sz w:val="28"/>
          <w:szCs w:val="28"/>
        </w:rPr>
        <w:t>района</w:t>
      </w:r>
      <w:r w:rsidRPr="00A705B4">
        <w:rPr>
          <w:rFonts w:ascii="Times New Roman" w:hAnsi="Times New Roman" w:cs="Times New Roman"/>
          <w:sz w:val="28"/>
          <w:szCs w:val="28"/>
        </w:rPr>
        <w:t xml:space="preserve"> заявление о предоставлении дополнительной социальной выплаты, в котором указываются реквизиты счета одного из родителей в молодой семье, на который дополнительная социальная выплата должна быть перечислена, и свидетельство о рождении (усыновлении) ребенка.</w:t>
      </w:r>
    </w:p>
    <w:p w:rsidR="000C3D3E" w:rsidRPr="00B91B7D" w:rsidRDefault="000C3D3E" w:rsidP="00B91B7D">
      <w:pPr>
        <w:pStyle w:val="ConsPlusNormal"/>
        <w:spacing w:line="276" w:lineRule="auto"/>
        <w:ind w:firstLine="540"/>
        <w:jc w:val="both"/>
        <w:rPr>
          <w:rFonts w:ascii="Times New Roman" w:hAnsi="Times New Roman" w:cs="Times New Roman"/>
          <w:sz w:val="28"/>
          <w:szCs w:val="28"/>
        </w:rPr>
      </w:pPr>
      <w:r w:rsidRPr="00B91B7D">
        <w:rPr>
          <w:rFonts w:ascii="Times New Roman" w:hAnsi="Times New Roman" w:cs="Times New Roman"/>
          <w:sz w:val="28"/>
          <w:szCs w:val="28"/>
        </w:rPr>
        <w:t>2.4.1</w:t>
      </w:r>
      <w:r w:rsidR="0030633F">
        <w:rPr>
          <w:rFonts w:ascii="Times New Roman" w:hAnsi="Times New Roman" w:cs="Times New Roman"/>
          <w:sz w:val="28"/>
          <w:szCs w:val="28"/>
        </w:rPr>
        <w:t>5</w:t>
      </w:r>
      <w:r w:rsidRPr="00B91B7D">
        <w:rPr>
          <w:rFonts w:ascii="Times New Roman" w:hAnsi="Times New Roman" w:cs="Times New Roman"/>
          <w:sz w:val="28"/>
          <w:szCs w:val="28"/>
        </w:rPr>
        <w:t xml:space="preserve">.3. </w:t>
      </w:r>
      <w:r w:rsidR="00E62F02">
        <w:rPr>
          <w:rFonts w:ascii="Times New Roman" w:hAnsi="Times New Roman" w:cs="Times New Roman"/>
          <w:sz w:val="28"/>
          <w:szCs w:val="28"/>
        </w:rPr>
        <w:t>Администрация Шарангского муниципального района</w:t>
      </w:r>
      <w:r w:rsidRPr="00B91B7D">
        <w:rPr>
          <w:rFonts w:ascii="Times New Roman" w:hAnsi="Times New Roman" w:cs="Times New Roman"/>
          <w:sz w:val="28"/>
          <w:szCs w:val="28"/>
        </w:rPr>
        <w:t xml:space="preserve"> ежего</w:t>
      </w:r>
      <w:r w:rsidR="00E62F02">
        <w:rPr>
          <w:rFonts w:ascii="Times New Roman" w:hAnsi="Times New Roman" w:cs="Times New Roman"/>
          <w:sz w:val="28"/>
          <w:szCs w:val="28"/>
        </w:rPr>
        <w:t>дно в срок до 1 февраля формирует и представляе</w:t>
      </w:r>
      <w:r w:rsidRPr="00B91B7D">
        <w:rPr>
          <w:rFonts w:ascii="Times New Roman" w:hAnsi="Times New Roman" w:cs="Times New Roman"/>
          <w:sz w:val="28"/>
          <w:szCs w:val="28"/>
        </w:rPr>
        <w:t xml:space="preserve">т в министерство социальной политики Нижегородской области </w:t>
      </w:r>
      <w:hyperlink w:anchor="Par3679" w:tooltip="Ссылка на текущий документ" w:history="1">
        <w:r w:rsidRPr="00E62F02">
          <w:rPr>
            <w:rFonts w:ascii="Times New Roman" w:hAnsi="Times New Roman" w:cs="Times New Roman"/>
            <w:color w:val="000000" w:themeColor="text1"/>
            <w:sz w:val="28"/>
            <w:szCs w:val="28"/>
          </w:rPr>
          <w:t>списки</w:t>
        </w:r>
      </w:hyperlink>
      <w:r w:rsidRPr="00E62F02">
        <w:rPr>
          <w:rFonts w:ascii="Times New Roman" w:hAnsi="Times New Roman" w:cs="Times New Roman"/>
          <w:color w:val="000000" w:themeColor="text1"/>
          <w:sz w:val="28"/>
          <w:szCs w:val="28"/>
        </w:rPr>
        <w:t xml:space="preserve"> </w:t>
      </w:r>
      <w:r w:rsidRPr="00B91B7D">
        <w:rPr>
          <w:rFonts w:ascii="Times New Roman" w:hAnsi="Times New Roman" w:cs="Times New Roman"/>
          <w:sz w:val="28"/>
          <w:szCs w:val="28"/>
        </w:rPr>
        <w:t xml:space="preserve">молодых семей - получателей дополнительной социальной выплаты из бюджета Нижегородской области по форме </w:t>
      </w:r>
      <w:r w:rsidR="00013DC0">
        <w:rPr>
          <w:rFonts w:ascii="Times New Roman" w:hAnsi="Times New Roman" w:cs="Times New Roman"/>
          <w:sz w:val="28"/>
          <w:szCs w:val="28"/>
        </w:rPr>
        <w:t>согласно приложению 3 к механизму реализации областной подпрограммы</w:t>
      </w:r>
      <w:r w:rsidRPr="00B91B7D">
        <w:rPr>
          <w:rFonts w:ascii="Times New Roman" w:hAnsi="Times New Roman" w:cs="Times New Roman"/>
          <w:sz w:val="28"/>
          <w:szCs w:val="28"/>
        </w:rPr>
        <w:t>.</w:t>
      </w:r>
    </w:p>
    <w:p w:rsidR="000C3D3E" w:rsidRPr="00B91B7D" w:rsidRDefault="002E615B" w:rsidP="00B91B7D">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2.4.1</w:t>
      </w:r>
      <w:r w:rsidR="0030633F">
        <w:rPr>
          <w:rFonts w:ascii="Times New Roman" w:hAnsi="Times New Roman" w:cs="Times New Roman"/>
          <w:sz w:val="28"/>
          <w:szCs w:val="28"/>
        </w:rPr>
        <w:t>6</w:t>
      </w:r>
      <w:r w:rsidR="000C3D3E" w:rsidRPr="00B91B7D">
        <w:rPr>
          <w:rFonts w:ascii="Times New Roman" w:hAnsi="Times New Roman" w:cs="Times New Roman"/>
          <w:sz w:val="28"/>
          <w:szCs w:val="28"/>
        </w:rPr>
        <w:t xml:space="preserve">. Координация хода выполнения </w:t>
      </w:r>
      <w:r w:rsidR="00C15B8A">
        <w:rPr>
          <w:rFonts w:ascii="Times New Roman" w:hAnsi="Times New Roman" w:cs="Times New Roman"/>
          <w:sz w:val="28"/>
          <w:szCs w:val="28"/>
        </w:rPr>
        <w:t>Подпрограммы</w:t>
      </w:r>
      <w:r w:rsidR="000C3D3E" w:rsidRPr="00B91B7D">
        <w:rPr>
          <w:rFonts w:ascii="Times New Roman" w:hAnsi="Times New Roman" w:cs="Times New Roman"/>
          <w:sz w:val="28"/>
          <w:szCs w:val="28"/>
        </w:rPr>
        <w:t>.</w:t>
      </w:r>
    </w:p>
    <w:p w:rsidR="000C3D3E" w:rsidRPr="00B91B7D" w:rsidRDefault="002E615B" w:rsidP="00B91B7D">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2.4.1</w:t>
      </w:r>
      <w:r w:rsidR="0030633F">
        <w:rPr>
          <w:rFonts w:ascii="Times New Roman" w:hAnsi="Times New Roman" w:cs="Times New Roman"/>
          <w:sz w:val="28"/>
          <w:szCs w:val="28"/>
        </w:rPr>
        <w:t>6</w:t>
      </w:r>
      <w:r w:rsidR="000C3D3E" w:rsidRPr="00B91B7D">
        <w:rPr>
          <w:rFonts w:ascii="Times New Roman" w:hAnsi="Times New Roman" w:cs="Times New Roman"/>
          <w:sz w:val="28"/>
          <w:szCs w:val="28"/>
        </w:rPr>
        <w:t xml:space="preserve">.1. Общая координация хода выполнения </w:t>
      </w:r>
      <w:r w:rsidR="00C15B8A">
        <w:rPr>
          <w:rFonts w:ascii="Times New Roman" w:hAnsi="Times New Roman" w:cs="Times New Roman"/>
          <w:sz w:val="28"/>
          <w:szCs w:val="28"/>
        </w:rPr>
        <w:t>Подпрограммы</w:t>
      </w:r>
      <w:r w:rsidR="000C3D3E" w:rsidRPr="00B91B7D">
        <w:rPr>
          <w:rFonts w:ascii="Times New Roman" w:hAnsi="Times New Roman" w:cs="Times New Roman"/>
          <w:sz w:val="28"/>
          <w:szCs w:val="28"/>
        </w:rPr>
        <w:t xml:space="preserve"> осуществляется </w:t>
      </w:r>
      <w:r>
        <w:rPr>
          <w:rFonts w:ascii="Times New Roman" w:hAnsi="Times New Roman" w:cs="Times New Roman"/>
          <w:sz w:val="28"/>
          <w:szCs w:val="28"/>
        </w:rPr>
        <w:t>администрацией Шарангского муниципального района</w:t>
      </w:r>
      <w:r w:rsidR="000C3D3E" w:rsidRPr="00B91B7D">
        <w:rPr>
          <w:rFonts w:ascii="Times New Roman" w:hAnsi="Times New Roman" w:cs="Times New Roman"/>
          <w:sz w:val="28"/>
          <w:szCs w:val="28"/>
        </w:rPr>
        <w:t>.</w:t>
      </w:r>
    </w:p>
    <w:p w:rsidR="000C3D3E" w:rsidRPr="00B91B7D" w:rsidRDefault="000C3D3E" w:rsidP="00B91B7D">
      <w:pPr>
        <w:pStyle w:val="ConsPlusNormal"/>
        <w:spacing w:line="276" w:lineRule="auto"/>
        <w:ind w:firstLine="540"/>
        <w:jc w:val="both"/>
        <w:rPr>
          <w:rFonts w:ascii="Times New Roman" w:hAnsi="Times New Roman" w:cs="Times New Roman"/>
          <w:sz w:val="28"/>
          <w:szCs w:val="28"/>
        </w:rPr>
      </w:pPr>
      <w:bookmarkStart w:id="14" w:name="Par3204"/>
      <w:bookmarkEnd w:id="14"/>
      <w:r w:rsidRPr="00B91B7D">
        <w:rPr>
          <w:rFonts w:ascii="Times New Roman" w:hAnsi="Times New Roman" w:cs="Times New Roman"/>
          <w:sz w:val="28"/>
          <w:szCs w:val="28"/>
        </w:rPr>
        <w:t>2.4</w:t>
      </w:r>
      <w:r w:rsidR="002E615B">
        <w:rPr>
          <w:rFonts w:ascii="Times New Roman" w:hAnsi="Times New Roman" w:cs="Times New Roman"/>
          <w:sz w:val="28"/>
          <w:szCs w:val="28"/>
        </w:rPr>
        <w:t>.1</w:t>
      </w:r>
      <w:r w:rsidR="0030633F">
        <w:rPr>
          <w:rFonts w:ascii="Times New Roman" w:hAnsi="Times New Roman" w:cs="Times New Roman"/>
          <w:sz w:val="28"/>
          <w:szCs w:val="28"/>
        </w:rPr>
        <w:t>6</w:t>
      </w:r>
      <w:r w:rsidRPr="00B91B7D">
        <w:rPr>
          <w:rFonts w:ascii="Times New Roman" w:hAnsi="Times New Roman" w:cs="Times New Roman"/>
          <w:sz w:val="28"/>
          <w:szCs w:val="28"/>
        </w:rPr>
        <w:t>.</w:t>
      </w:r>
      <w:r w:rsidR="002E615B">
        <w:rPr>
          <w:rFonts w:ascii="Times New Roman" w:hAnsi="Times New Roman" w:cs="Times New Roman"/>
          <w:sz w:val="28"/>
          <w:szCs w:val="28"/>
        </w:rPr>
        <w:t>2</w:t>
      </w:r>
      <w:r w:rsidRPr="00B91B7D">
        <w:rPr>
          <w:rFonts w:ascii="Times New Roman" w:hAnsi="Times New Roman" w:cs="Times New Roman"/>
          <w:sz w:val="28"/>
          <w:szCs w:val="28"/>
        </w:rPr>
        <w:t xml:space="preserve">. </w:t>
      </w:r>
      <w:r w:rsidR="003650ED">
        <w:rPr>
          <w:rFonts w:ascii="Times New Roman" w:hAnsi="Times New Roman" w:cs="Times New Roman"/>
          <w:sz w:val="28"/>
          <w:szCs w:val="28"/>
        </w:rPr>
        <w:t>А</w:t>
      </w:r>
      <w:r w:rsidR="002E615B">
        <w:rPr>
          <w:rFonts w:ascii="Times New Roman" w:hAnsi="Times New Roman" w:cs="Times New Roman"/>
          <w:sz w:val="28"/>
          <w:szCs w:val="28"/>
        </w:rPr>
        <w:t>дминистрация Шарангского муниципального района</w:t>
      </w:r>
      <w:r w:rsidRPr="00B91B7D">
        <w:rPr>
          <w:rFonts w:ascii="Times New Roman" w:hAnsi="Times New Roman" w:cs="Times New Roman"/>
          <w:sz w:val="28"/>
          <w:szCs w:val="28"/>
        </w:rPr>
        <w:t xml:space="preserve"> для </w:t>
      </w:r>
      <w:r w:rsidRPr="00B91B7D">
        <w:rPr>
          <w:rFonts w:ascii="Times New Roman" w:hAnsi="Times New Roman" w:cs="Times New Roman"/>
          <w:sz w:val="28"/>
          <w:szCs w:val="28"/>
        </w:rPr>
        <w:lastRenderedPageBreak/>
        <w:t>участия в отборе</w:t>
      </w:r>
      <w:r w:rsidR="002E615B">
        <w:rPr>
          <w:rFonts w:ascii="Times New Roman" w:hAnsi="Times New Roman" w:cs="Times New Roman"/>
          <w:sz w:val="28"/>
          <w:szCs w:val="28"/>
        </w:rPr>
        <w:t xml:space="preserve"> муниципальных образований в реализации </w:t>
      </w:r>
      <w:r w:rsidR="00C15B8A">
        <w:rPr>
          <w:rFonts w:ascii="Times New Roman" w:hAnsi="Times New Roman" w:cs="Times New Roman"/>
          <w:sz w:val="28"/>
          <w:szCs w:val="28"/>
        </w:rPr>
        <w:t>Областной п</w:t>
      </w:r>
      <w:r w:rsidR="002E615B">
        <w:rPr>
          <w:rFonts w:ascii="Times New Roman" w:hAnsi="Times New Roman" w:cs="Times New Roman"/>
          <w:sz w:val="28"/>
          <w:szCs w:val="28"/>
        </w:rPr>
        <w:t>одпрограммы,</w:t>
      </w:r>
      <w:r w:rsidRPr="00B91B7D">
        <w:rPr>
          <w:rFonts w:ascii="Times New Roman" w:hAnsi="Times New Roman" w:cs="Times New Roman"/>
          <w:sz w:val="28"/>
          <w:szCs w:val="28"/>
        </w:rPr>
        <w:t xml:space="preserve"> в срок до 5 сентября года, предшествующег</w:t>
      </w:r>
      <w:r w:rsidR="003650ED">
        <w:rPr>
          <w:rFonts w:ascii="Times New Roman" w:hAnsi="Times New Roman" w:cs="Times New Roman"/>
          <w:sz w:val="28"/>
          <w:szCs w:val="28"/>
        </w:rPr>
        <w:t>о планируемому году, представляе</w:t>
      </w:r>
      <w:r w:rsidRPr="00B91B7D">
        <w:rPr>
          <w:rFonts w:ascii="Times New Roman" w:hAnsi="Times New Roman" w:cs="Times New Roman"/>
          <w:sz w:val="28"/>
          <w:szCs w:val="28"/>
        </w:rPr>
        <w:t xml:space="preserve">т в министерство социальной политики Нижегородской </w:t>
      </w:r>
      <w:r w:rsidR="00812691">
        <w:rPr>
          <w:rFonts w:ascii="Times New Roman" w:hAnsi="Times New Roman" w:cs="Times New Roman"/>
          <w:sz w:val="28"/>
          <w:szCs w:val="28"/>
        </w:rPr>
        <w:t xml:space="preserve">области </w:t>
      </w:r>
      <w:r w:rsidRPr="00B91B7D">
        <w:rPr>
          <w:rFonts w:ascii="Times New Roman" w:hAnsi="Times New Roman" w:cs="Times New Roman"/>
          <w:sz w:val="28"/>
          <w:szCs w:val="28"/>
        </w:rPr>
        <w:t>следующие документы:</w:t>
      </w:r>
    </w:p>
    <w:p w:rsidR="000C3D3E" w:rsidRPr="00B91B7D" w:rsidRDefault="000C3D3E" w:rsidP="00B91B7D">
      <w:pPr>
        <w:pStyle w:val="ConsPlusNormal"/>
        <w:spacing w:line="276" w:lineRule="auto"/>
        <w:ind w:firstLine="540"/>
        <w:jc w:val="both"/>
        <w:rPr>
          <w:rFonts w:ascii="Times New Roman" w:hAnsi="Times New Roman" w:cs="Times New Roman"/>
          <w:sz w:val="28"/>
          <w:szCs w:val="28"/>
        </w:rPr>
      </w:pPr>
      <w:r w:rsidRPr="00B91B7D">
        <w:rPr>
          <w:rFonts w:ascii="Times New Roman" w:hAnsi="Times New Roman" w:cs="Times New Roman"/>
          <w:sz w:val="28"/>
          <w:szCs w:val="28"/>
        </w:rPr>
        <w:t xml:space="preserve">а) заявку (в произвольной форме) на участие в </w:t>
      </w:r>
      <w:r w:rsidR="00C15B8A">
        <w:rPr>
          <w:rFonts w:ascii="Times New Roman" w:hAnsi="Times New Roman" w:cs="Times New Roman"/>
          <w:sz w:val="28"/>
          <w:szCs w:val="28"/>
        </w:rPr>
        <w:t>Областной п</w:t>
      </w:r>
      <w:r w:rsidRPr="00B91B7D">
        <w:rPr>
          <w:rFonts w:ascii="Times New Roman" w:hAnsi="Times New Roman" w:cs="Times New Roman"/>
          <w:sz w:val="28"/>
          <w:szCs w:val="28"/>
        </w:rPr>
        <w:t>одпрограмме в планируемом году;</w:t>
      </w:r>
    </w:p>
    <w:p w:rsidR="000C3D3E" w:rsidRPr="00B91B7D" w:rsidRDefault="000C3D3E" w:rsidP="00B91B7D">
      <w:pPr>
        <w:pStyle w:val="ConsPlusNormal"/>
        <w:spacing w:line="276" w:lineRule="auto"/>
        <w:ind w:firstLine="540"/>
        <w:jc w:val="both"/>
        <w:rPr>
          <w:rFonts w:ascii="Times New Roman" w:hAnsi="Times New Roman" w:cs="Times New Roman"/>
          <w:sz w:val="28"/>
          <w:szCs w:val="28"/>
        </w:rPr>
      </w:pPr>
      <w:r w:rsidRPr="00B91B7D">
        <w:rPr>
          <w:rFonts w:ascii="Times New Roman" w:hAnsi="Times New Roman" w:cs="Times New Roman"/>
          <w:sz w:val="28"/>
          <w:szCs w:val="28"/>
        </w:rPr>
        <w:t>б) утвержденную муниципальную программу по обеспечению жильем молодых семей;</w:t>
      </w:r>
    </w:p>
    <w:p w:rsidR="000C3D3E" w:rsidRPr="00B91B7D" w:rsidRDefault="000C3D3E" w:rsidP="00B91B7D">
      <w:pPr>
        <w:pStyle w:val="ConsPlusNormal"/>
        <w:spacing w:line="276" w:lineRule="auto"/>
        <w:ind w:firstLine="540"/>
        <w:jc w:val="both"/>
        <w:rPr>
          <w:rFonts w:ascii="Times New Roman" w:hAnsi="Times New Roman" w:cs="Times New Roman"/>
          <w:sz w:val="28"/>
          <w:szCs w:val="28"/>
        </w:rPr>
      </w:pPr>
      <w:r w:rsidRPr="00B91B7D">
        <w:rPr>
          <w:rFonts w:ascii="Times New Roman" w:hAnsi="Times New Roman" w:cs="Times New Roman"/>
          <w:sz w:val="28"/>
          <w:szCs w:val="28"/>
        </w:rPr>
        <w:t>в) документы, содержащие сведения о размере средств, которые предпо</w:t>
      </w:r>
      <w:r w:rsidR="00C15B8A">
        <w:rPr>
          <w:rFonts w:ascii="Times New Roman" w:hAnsi="Times New Roman" w:cs="Times New Roman"/>
          <w:sz w:val="28"/>
          <w:szCs w:val="28"/>
        </w:rPr>
        <w:t>лагается предусмотреть в местном бюджете</w:t>
      </w:r>
      <w:r w:rsidRPr="00B91B7D">
        <w:rPr>
          <w:rFonts w:ascii="Times New Roman" w:hAnsi="Times New Roman" w:cs="Times New Roman"/>
          <w:sz w:val="28"/>
          <w:szCs w:val="28"/>
        </w:rPr>
        <w:t xml:space="preserve"> на очередной финансовый год для софинансирования мероприятий </w:t>
      </w:r>
      <w:r w:rsidR="00C15B8A">
        <w:rPr>
          <w:rFonts w:ascii="Times New Roman" w:hAnsi="Times New Roman" w:cs="Times New Roman"/>
          <w:sz w:val="28"/>
          <w:szCs w:val="28"/>
        </w:rPr>
        <w:t>Областной п</w:t>
      </w:r>
      <w:r w:rsidRPr="00B91B7D">
        <w:rPr>
          <w:rFonts w:ascii="Times New Roman" w:hAnsi="Times New Roman" w:cs="Times New Roman"/>
          <w:sz w:val="28"/>
          <w:szCs w:val="28"/>
        </w:rPr>
        <w:t>одпрограммы в планируемом году;</w:t>
      </w:r>
    </w:p>
    <w:p w:rsidR="000C3D3E" w:rsidRDefault="000C3D3E" w:rsidP="00B91B7D">
      <w:pPr>
        <w:pStyle w:val="ConsPlusNormal"/>
        <w:spacing w:line="276" w:lineRule="auto"/>
        <w:ind w:firstLine="540"/>
        <w:jc w:val="both"/>
        <w:rPr>
          <w:rFonts w:ascii="Times New Roman" w:hAnsi="Times New Roman" w:cs="Times New Roman"/>
          <w:sz w:val="28"/>
          <w:szCs w:val="28"/>
        </w:rPr>
      </w:pPr>
      <w:r w:rsidRPr="00B91B7D">
        <w:rPr>
          <w:rFonts w:ascii="Times New Roman" w:hAnsi="Times New Roman" w:cs="Times New Roman"/>
          <w:sz w:val="28"/>
          <w:szCs w:val="28"/>
        </w:rPr>
        <w:t xml:space="preserve">г) </w:t>
      </w:r>
      <w:hyperlink w:anchor="Par3728" w:tooltip="Ссылка на текущий документ" w:history="1">
        <w:r w:rsidRPr="003650ED">
          <w:rPr>
            <w:rFonts w:ascii="Times New Roman" w:hAnsi="Times New Roman" w:cs="Times New Roman"/>
            <w:color w:val="000000" w:themeColor="text1"/>
            <w:sz w:val="28"/>
            <w:szCs w:val="28"/>
          </w:rPr>
          <w:t>список</w:t>
        </w:r>
      </w:hyperlink>
      <w:r w:rsidRPr="003650ED">
        <w:rPr>
          <w:rFonts w:ascii="Times New Roman" w:hAnsi="Times New Roman" w:cs="Times New Roman"/>
          <w:color w:val="000000" w:themeColor="text1"/>
          <w:sz w:val="28"/>
          <w:szCs w:val="28"/>
        </w:rPr>
        <w:t xml:space="preserve"> </w:t>
      </w:r>
      <w:r w:rsidRPr="00B91B7D">
        <w:rPr>
          <w:rFonts w:ascii="Times New Roman" w:hAnsi="Times New Roman" w:cs="Times New Roman"/>
          <w:sz w:val="28"/>
          <w:szCs w:val="28"/>
        </w:rPr>
        <w:t xml:space="preserve">молодых семей - участников </w:t>
      </w:r>
      <w:r w:rsidR="00C15B8A">
        <w:rPr>
          <w:rFonts w:ascii="Times New Roman" w:hAnsi="Times New Roman" w:cs="Times New Roman"/>
          <w:sz w:val="28"/>
          <w:szCs w:val="28"/>
        </w:rPr>
        <w:t>Областной п</w:t>
      </w:r>
      <w:r w:rsidRPr="00B91B7D">
        <w:rPr>
          <w:rFonts w:ascii="Times New Roman" w:hAnsi="Times New Roman" w:cs="Times New Roman"/>
          <w:sz w:val="28"/>
          <w:szCs w:val="28"/>
        </w:rPr>
        <w:t xml:space="preserve">одпрограммы по форме </w:t>
      </w:r>
      <w:r w:rsidR="00013DC0">
        <w:rPr>
          <w:rFonts w:ascii="Times New Roman" w:hAnsi="Times New Roman" w:cs="Times New Roman"/>
          <w:sz w:val="28"/>
          <w:szCs w:val="28"/>
        </w:rPr>
        <w:t>согласно приложению 4 к механизму реализации областной подпрограммы</w:t>
      </w:r>
      <w:r w:rsidR="00812691">
        <w:rPr>
          <w:rFonts w:ascii="Times New Roman" w:hAnsi="Times New Roman" w:cs="Times New Roman"/>
          <w:sz w:val="28"/>
          <w:szCs w:val="28"/>
        </w:rPr>
        <w:t>;</w:t>
      </w:r>
    </w:p>
    <w:p w:rsidR="00812691" w:rsidRPr="00B91B7D" w:rsidRDefault="00812691" w:rsidP="00B91B7D">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д) заверенную копию нормативного правового акта об утверждении норматива стоимости 1 кв.м. общей площади жилья по муниципальному образованию на планируемый год.</w:t>
      </w:r>
    </w:p>
    <w:p w:rsidR="000C3D3E" w:rsidRPr="00B91B7D" w:rsidRDefault="003650ED" w:rsidP="00B91B7D">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2.4.1</w:t>
      </w:r>
      <w:r w:rsidR="0030633F">
        <w:rPr>
          <w:rFonts w:ascii="Times New Roman" w:hAnsi="Times New Roman" w:cs="Times New Roman"/>
          <w:sz w:val="28"/>
          <w:szCs w:val="28"/>
        </w:rPr>
        <w:t>6</w:t>
      </w:r>
      <w:r w:rsidR="000C3D3E" w:rsidRPr="00B91B7D">
        <w:rPr>
          <w:rFonts w:ascii="Times New Roman" w:hAnsi="Times New Roman" w:cs="Times New Roman"/>
          <w:sz w:val="28"/>
          <w:szCs w:val="28"/>
        </w:rPr>
        <w:t>.</w:t>
      </w:r>
      <w:r>
        <w:rPr>
          <w:rFonts w:ascii="Times New Roman" w:hAnsi="Times New Roman" w:cs="Times New Roman"/>
          <w:sz w:val="28"/>
          <w:szCs w:val="28"/>
        </w:rPr>
        <w:t>3</w:t>
      </w:r>
      <w:r w:rsidR="000C3D3E" w:rsidRPr="00B91B7D">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Администрация Шарангского муниципального района в целях участия в </w:t>
      </w:r>
      <w:r w:rsidR="00C15B8A">
        <w:rPr>
          <w:rFonts w:ascii="Times New Roman" w:hAnsi="Times New Roman" w:cs="Times New Roman"/>
          <w:sz w:val="28"/>
          <w:szCs w:val="28"/>
        </w:rPr>
        <w:t>Областной п</w:t>
      </w:r>
      <w:r>
        <w:rPr>
          <w:rFonts w:ascii="Times New Roman" w:hAnsi="Times New Roman" w:cs="Times New Roman"/>
          <w:sz w:val="28"/>
          <w:szCs w:val="28"/>
        </w:rPr>
        <w:t>одпрограмме</w:t>
      </w:r>
      <w:r w:rsidR="000C3D3E" w:rsidRPr="00B91B7D">
        <w:rPr>
          <w:rFonts w:ascii="Times New Roman" w:hAnsi="Times New Roman" w:cs="Times New Roman"/>
          <w:sz w:val="28"/>
          <w:szCs w:val="28"/>
        </w:rPr>
        <w:t>:</w:t>
      </w:r>
    </w:p>
    <w:p w:rsidR="000C3D3E" w:rsidRPr="00B91B7D" w:rsidRDefault="003650ED" w:rsidP="00B91B7D">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разрабатывает и утверждает муниципальную</w:t>
      </w:r>
      <w:r w:rsidR="000C3D3E" w:rsidRPr="00B91B7D">
        <w:rPr>
          <w:rFonts w:ascii="Times New Roman" w:hAnsi="Times New Roman" w:cs="Times New Roman"/>
          <w:sz w:val="28"/>
          <w:szCs w:val="28"/>
        </w:rPr>
        <w:t xml:space="preserve"> прог</w:t>
      </w:r>
      <w:r>
        <w:rPr>
          <w:rFonts w:ascii="Times New Roman" w:hAnsi="Times New Roman" w:cs="Times New Roman"/>
          <w:sz w:val="28"/>
          <w:szCs w:val="28"/>
        </w:rPr>
        <w:t>рамму</w:t>
      </w:r>
      <w:r w:rsidR="000C3D3E" w:rsidRPr="00B91B7D">
        <w:rPr>
          <w:rFonts w:ascii="Times New Roman" w:hAnsi="Times New Roman" w:cs="Times New Roman"/>
          <w:sz w:val="28"/>
          <w:szCs w:val="28"/>
        </w:rPr>
        <w:t xml:space="preserve"> по обеспечению жильем молодых семей;</w:t>
      </w:r>
    </w:p>
    <w:p w:rsidR="000C3D3E" w:rsidRDefault="003650ED" w:rsidP="00B91B7D">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формируе</w:t>
      </w:r>
      <w:r w:rsidR="000C3D3E" w:rsidRPr="00B91B7D">
        <w:rPr>
          <w:rFonts w:ascii="Times New Roman" w:hAnsi="Times New Roman" w:cs="Times New Roman"/>
          <w:sz w:val="28"/>
          <w:szCs w:val="28"/>
        </w:rPr>
        <w:t>т необходи</w:t>
      </w:r>
      <w:r>
        <w:rPr>
          <w:rFonts w:ascii="Times New Roman" w:hAnsi="Times New Roman" w:cs="Times New Roman"/>
          <w:sz w:val="28"/>
          <w:szCs w:val="28"/>
        </w:rPr>
        <w:t>мую для реализации муниципальной</w:t>
      </w:r>
      <w:r w:rsidR="000C3D3E" w:rsidRPr="00B91B7D">
        <w:rPr>
          <w:rFonts w:ascii="Times New Roman" w:hAnsi="Times New Roman" w:cs="Times New Roman"/>
          <w:sz w:val="28"/>
          <w:szCs w:val="28"/>
        </w:rPr>
        <w:t xml:space="preserve"> программ</w:t>
      </w:r>
      <w:r>
        <w:rPr>
          <w:rFonts w:ascii="Times New Roman" w:hAnsi="Times New Roman" w:cs="Times New Roman"/>
          <w:sz w:val="28"/>
          <w:szCs w:val="28"/>
        </w:rPr>
        <w:t>ы</w:t>
      </w:r>
      <w:r w:rsidR="000C3D3E" w:rsidRPr="00B91B7D">
        <w:rPr>
          <w:rFonts w:ascii="Times New Roman" w:hAnsi="Times New Roman" w:cs="Times New Roman"/>
          <w:sz w:val="28"/>
          <w:szCs w:val="28"/>
        </w:rPr>
        <w:t xml:space="preserve"> нормативную правовую базу в соответствии с действующим законодательством;</w:t>
      </w:r>
    </w:p>
    <w:p w:rsidR="00013DC0" w:rsidRPr="00B91B7D" w:rsidRDefault="00013DC0" w:rsidP="00B91B7D">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принимае</w:t>
      </w:r>
      <w:r w:rsidRPr="00E94770">
        <w:rPr>
          <w:rFonts w:ascii="Times New Roman" w:hAnsi="Times New Roman" w:cs="Times New Roman"/>
          <w:sz w:val="28"/>
          <w:szCs w:val="28"/>
        </w:rPr>
        <w:t>т решения о признании (отказе в признании) молодых семей участниками Подпрограммы;</w:t>
      </w:r>
    </w:p>
    <w:p w:rsidR="000C3D3E" w:rsidRPr="00B91B7D" w:rsidRDefault="003650ED" w:rsidP="00B91B7D">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проводи</w:t>
      </w:r>
      <w:r w:rsidR="000C3D3E" w:rsidRPr="00B91B7D">
        <w:rPr>
          <w:rFonts w:ascii="Times New Roman" w:hAnsi="Times New Roman" w:cs="Times New Roman"/>
          <w:sz w:val="28"/>
          <w:szCs w:val="28"/>
        </w:rPr>
        <w:t xml:space="preserve">т прием, экспертизу и регистрацию документов участников </w:t>
      </w:r>
      <w:r w:rsidR="00C15B8A">
        <w:rPr>
          <w:rFonts w:ascii="Times New Roman" w:hAnsi="Times New Roman" w:cs="Times New Roman"/>
          <w:sz w:val="28"/>
          <w:szCs w:val="28"/>
        </w:rPr>
        <w:t>Подпрограммы</w:t>
      </w:r>
      <w:r w:rsidR="000C3D3E" w:rsidRPr="00B91B7D">
        <w:rPr>
          <w:rFonts w:ascii="Times New Roman" w:hAnsi="Times New Roman" w:cs="Times New Roman"/>
          <w:sz w:val="28"/>
          <w:szCs w:val="28"/>
        </w:rPr>
        <w:t>;</w:t>
      </w:r>
    </w:p>
    <w:p w:rsidR="000C3D3E" w:rsidRPr="00B91B7D" w:rsidRDefault="003650ED" w:rsidP="00B91B7D">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производи</w:t>
      </w:r>
      <w:r w:rsidR="000C3D3E" w:rsidRPr="00B91B7D">
        <w:rPr>
          <w:rFonts w:ascii="Times New Roman" w:hAnsi="Times New Roman" w:cs="Times New Roman"/>
          <w:sz w:val="28"/>
          <w:szCs w:val="28"/>
        </w:rPr>
        <w:t xml:space="preserve">т формирование списков молодых семей - участников </w:t>
      </w:r>
      <w:r w:rsidR="00C15B8A">
        <w:rPr>
          <w:rFonts w:ascii="Times New Roman" w:hAnsi="Times New Roman" w:cs="Times New Roman"/>
          <w:sz w:val="28"/>
          <w:szCs w:val="28"/>
        </w:rPr>
        <w:t>Подпрограммы</w:t>
      </w:r>
      <w:r w:rsidR="000C3D3E" w:rsidRPr="00B91B7D">
        <w:rPr>
          <w:rFonts w:ascii="Times New Roman" w:hAnsi="Times New Roman" w:cs="Times New Roman"/>
          <w:sz w:val="28"/>
          <w:szCs w:val="28"/>
        </w:rPr>
        <w:t>, проживающих на территории муниципального образования;</w:t>
      </w:r>
    </w:p>
    <w:p w:rsidR="000C3D3E" w:rsidRPr="00B91B7D" w:rsidRDefault="003650ED" w:rsidP="00B91B7D">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информируе</w:t>
      </w:r>
      <w:r w:rsidR="000C3D3E" w:rsidRPr="00B91B7D">
        <w:rPr>
          <w:rFonts w:ascii="Times New Roman" w:hAnsi="Times New Roman" w:cs="Times New Roman"/>
          <w:sz w:val="28"/>
          <w:szCs w:val="28"/>
        </w:rPr>
        <w:t xml:space="preserve">т молодые семьи, принимающие решение об участии в </w:t>
      </w:r>
      <w:r w:rsidR="00C15B8A">
        <w:rPr>
          <w:rFonts w:ascii="Times New Roman" w:hAnsi="Times New Roman" w:cs="Times New Roman"/>
          <w:sz w:val="28"/>
          <w:szCs w:val="28"/>
        </w:rPr>
        <w:t>Подпрограмме</w:t>
      </w:r>
      <w:r w:rsidR="000C3D3E" w:rsidRPr="00B91B7D">
        <w:rPr>
          <w:rFonts w:ascii="Times New Roman" w:hAnsi="Times New Roman" w:cs="Times New Roman"/>
          <w:sz w:val="28"/>
          <w:szCs w:val="28"/>
        </w:rPr>
        <w:t xml:space="preserve">, об условиях ее реализации с получением от них письменного согласия на участие в </w:t>
      </w:r>
      <w:r w:rsidR="00C15B8A">
        <w:rPr>
          <w:rFonts w:ascii="Times New Roman" w:hAnsi="Times New Roman" w:cs="Times New Roman"/>
          <w:sz w:val="28"/>
          <w:szCs w:val="28"/>
        </w:rPr>
        <w:t>Подпрограмме</w:t>
      </w:r>
      <w:r w:rsidR="000C3D3E" w:rsidRPr="00B91B7D">
        <w:rPr>
          <w:rFonts w:ascii="Times New Roman" w:hAnsi="Times New Roman" w:cs="Times New Roman"/>
          <w:sz w:val="28"/>
          <w:szCs w:val="28"/>
        </w:rPr>
        <w:t xml:space="preserve"> на предложенных условиях;</w:t>
      </w:r>
    </w:p>
    <w:p w:rsidR="000C3D3E" w:rsidRPr="00B91B7D" w:rsidRDefault="003650ED" w:rsidP="00B91B7D">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обеспечивае</w:t>
      </w:r>
      <w:r w:rsidR="000C3D3E" w:rsidRPr="00B91B7D">
        <w:rPr>
          <w:rFonts w:ascii="Times New Roman" w:hAnsi="Times New Roman" w:cs="Times New Roman"/>
          <w:sz w:val="28"/>
          <w:szCs w:val="28"/>
        </w:rPr>
        <w:t xml:space="preserve">т в срок до 1 сентября года, предшествующего планируемому году, формирование списков молодых семей - участников </w:t>
      </w:r>
      <w:r w:rsidR="00C1174A">
        <w:rPr>
          <w:rFonts w:ascii="Times New Roman" w:hAnsi="Times New Roman" w:cs="Times New Roman"/>
          <w:sz w:val="28"/>
          <w:szCs w:val="28"/>
        </w:rPr>
        <w:t>Подпрограммы</w:t>
      </w:r>
      <w:r w:rsidR="000C3D3E" w:rsidRPr="00B91B7D">
        <w:rPr>
          <w:rFonts w:ascii="Times New Roman" w:hAnsi="Times New Roman" w:cs="Times New Roman"/>
          <w:sz w:val="28"/>
          <w:szCs w:val="28"/>
        </w:rPr>
        <w:t>;</w:t>
      </w:r>
    </w:p>
    <w:p w:rsidR="000C3D3E" w:rsidRDefault="003650ED" w:rsidP="00B91B7D">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обеспечивае</w:t>
      </w:r>
      <w:r w:rsidR="000C3D3E" w:rsidRPr="00B91B7D">
        <w:rPr>
          <w:rFonts w:ascii="Times New Roman" w:hAnsi="Times New Roman" w:cs="Times New Roman"/>
          <w:sz w:val="28"/>
          <w:szCs w:val="28"/>
        </w:rPr>
        <w:t xml:space="preserve">т в срок до 5 сентября года, предшествующего планируемому году, представление в министерство социальной политики </w:t>
      </w:r>
      <w:r w:rsidR="000C3D3E" w:rsidRPr="00B91B7D">
        <w:rPr>
          <w:rFonts w:ascii="Times New Roman" w:hAnsi="Times New Roman" w:cs="Times New Roman"/>
          <w:sz w:val="28"/>
          <w:szCs w:val="28"/>
        </w:rPr>
        <w:lastRenderedPageBreak/>
        <w:t xml:space="preserve">Нижегородской области документов, </w:t>
      </w:r>
      <w:r w:rsidR="000C3D3E" w:rsidRPr="003650ED">
        <w:rPr>
          <w:rFonts w:ascii="Times New Roman" w:hAnsi="Times New Roman" w:cs="Times New Roman"/>
          <w:color w:val="000000" w:themeColor="text1"/>
          <w:sz w:val="28"/>
          <w:szCs w:val="28"/>
        </w:rPr>
        <w:t xml:space="preserve">предусмотренных </w:t>
      </w:r>
      <w:hyperlink w:anchor="Par3204" w:tooltip="Ссылка на текущий документ" w:history="1">
        <w:r w:rsidRPr="003650ED">
          <w:rPr>
            <w:rFonts w:ascii="Times New Roman" w:hAnsi="Times New Roman" w:cs="Times New Roman"/>
            <w:color w:val="000000" w:themeColor="text1"/>
            <w:sz w:val="28"/>
            <w:szCs w:val="28"/>
          </w:rPr>
          <w:t>пунктом 2.4.1</w:t>
        </w:r>
        <w:r w:rsidR="0030633F">
          <w:rPr>
            <w:rFonts w:ascii="Times New Roman" w:hAnsi="Times New Roman" w:cs="Times New Roman"/>
            <w:color w:val="000000" w:themeColor="text1"/>
            <w:sz w:val="28"/>
            <w:szCs w:val="28"/>
          </w:rPr>
          <w:t>6</w:t>
        </w:r>
        <w:r w:rsidRPr="003650ED">
          <w:rPr>
            <w:rFonts w:ascii="Times New Roman" w:hAnsi="Times New Roman" w:cs="Times New Roman"/>
            <w:color w:val="000000" w:themeColor="text1"/>
            <w:sz w:val="28"/>
            <w:szCs w:val="28"/>
          </w:rPr>
          <w:t>.2</w:t>
        </w:r>
      </w:hyperlink>
      <w:r w:rsidR="000C3D3E" w:rsidRPr="00B91B7D">
        <w:rPr>
          <w:rFonts w:ascii="Times New Roman" w:hAnsi="Times New Roman" w:cs="Times New Roman"/>
          <w:sz w:val="28"/>
          <w:szCs w:val="28"/>
        </w:rPr>
        <w:t>;</w:t>
      </w:r>
    </w:p>
    <w:p w:rsidR="00F27944" w:rsidRDefault="00F27944" w:rsidP="00B91B7D">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обеспечивают доступ к списку молодых семей  - участников Подпрограммы по Шарангскому муниципальному району путем размещения в своих помещениях в доступных местах  или на официальном сайте администрации Шарангского муниципального района в информационно-телекоммуникационной сети «Интернет» не позднее 31 декабря года, предшествующего планируемому году, следующих сведений о молодых семьях, включенных в список,:</w:t>
      </w:r>
    </w:p>
    <w:p w:rsidR="00F27944" w:rsidRDefault="00F27944" w:rsidP="00B91B7D">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а) фамилия, имя, отчество каждого члена молодой семьи;</w:t>
      </w:r>
    </w:p>
    <w:p w:rsidR="00F27944" w:rsidRDefault="00F27944" w:rsidP="00B91B7D">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б) дата постановки молодой семьи на учет в качестве нуждающихся (признания нуждающимися) в жилых помещениях;</w:t>
      </w:r>
    </w:p>
    <w:p w:rsidR="00F27944" w:rsidRPr="00B91B7D" w:rsidRDefault="00F27944" w:rsidP="00B91B7D">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4648A4">
        <w:rPr>
          <w:rFonts w:ascii="Times New Roman" w:hAnsi="Times New Roman" w:cs="Times New Roman"/>
          <w:sz w:val="28"/>
          <w:szCs w:val="28"/>
        </w:rPr>
        <w:t>дата признания молодой семьи участницей Подпрограммы.</w:t>
      </w:r>
    </w:p>
    <w:p w:rsidR="000C3D3E" w:rsidRPr="00B91B7D" w:rsidRDefault="000C3D3E" w:rsidP="00B91B7D">
      <w:pPr>
        <w:pStyle w:val="ConsPlusNormal"/>
        <w:spacing w:line="276" w:lineRule="auto"/>
        <w:ind w:firstLine="540"/>
        <w:jc w:val="both"/>
        <w:rPr>
          <w:rFonts w:ascii="Times New Roman" w:hAnsi="Times New Roman" w:cs="Times New Roman"/>
          <w:sz w:val="28"/>
          <w:szCs w:val="28"/>
        </w:rPr>
      </w:pPr>
      <w:r w:rsidRPr="00B91B7D">
        <w:rPr>
          <w:rFonts w:ascii="Times New Roman" w:hAnsi="Times New Roman" w:cs="Times New Roman"/>
          <w:sz w:val="28"/>
          <w:szCs w:val="28"/>
        </w:rPr>
        <w:t xml:space="preserve">- </w:t>
      </w:r>
      <w:r w:rsidR="00013DC0" w:rsidRPr="00E94770">
        <w:rPr>
          <w:rFonts w:ascii="Times New Roman" w:hAnsi="Times New Roman" w:cs="Times New Roman"/>
          <w:sz w:val="28"/>
          <w:szCs w:val="28"/>
        </w:rPr>
        <w:t>в течение 5 рабочих дней с момента получения копии распоряжения Правительства Нижегородской области, которым утвержден список молодых семей - претендентов на получение социальной выплаты, уведомляет включенные в него молодые семьи о необходимости представления документов для получения свидетельства о праве на получение социальной выплаты;</w:t>
      </w:r>
    </w:p>
    <w:p w:rsidR="000C3D3E" w:rsidRPr="00B91B7D" w:rsidRDefault="000C3D3E" w:rsidP="00B91B7D">
      <w:pPr>
        <w:pStyle w:val="ConsPlusNormal"/>
        <w:spacing w:line="276" w:lineRule="auto"/>
        <w:ind w:firstLine="540"/>
        <w:jc w:val="both"/>
        <w:rPr>
          <w:rFonts w:ascii="Times New Roman" w:hAnsi="Times New Roman" w:cs="Times New Roman"/>
          <w:sz w:val="28"/>
          <w:szCs w:val="28"/>
        </w:rPr>
      </w:pPr>
      <w:r w:rsidRPr="00B91B7D">
        <w:rPr>
          <w:rFonts w:ascii="Times New Roman" w:hAnsi="Times New Roman" w:cs="Times New Roman"/>
          <w:sz w:val="28"/>
          <w:szCs w:val="28"/>
        </w:rPr>
        <w:t>- в течение 10 рабочих дней после поступления бюджетных средств, предназначенных для предоставле</w:t>
      </w:r>
      <w:r w:rsidR="003650ED">
        <w:rPr>
          <w:rFonts w:ascii="Times New Roman" w:hAnsi="Times New Roman" w:cs="Times New Roman"/>
          <w:sz w:val="28"/>
          <w:szCs w:val="28"/>
        </w:rPr>
        <w:t>ния социальных выплат, производи</w:t>
      </w:r>
      <w:r w:rsidRPr="00B91B7D">
        <w:rPr>
          <w:rFonts w:ascii="Times New Roman" w:hAnsi="Times New Roman" w:cs="Times New Roman"/>
          <w:sz w:val="28"/>
          <w:szCs w:val="28"/>
        </w:rPr>
        <w:t>т оформление свидетельств и выдачу их молодым семьям - претендентам на получение социальных выплат в текущем году;</w:t>
      </w:r>
    </w:p>
    <w:p w:rsidR="000C3D3E" w:rsidRPr="00B91B7D" w:rsidRDefault="000C3D3E" w:rsidP="00B91B7D">
      <w:pPr>
        <w:pStyle w:val="ConsPlusNormal"/>
        <w:spacing w:line="276" w:lineRule="auto"/>
        <w:ind w:firstLine="540"/>
        <w:jc w:val="both"/>
        <w:rPr>
          <w:rFonts w:ascii="Times New Roman" w:hAnsi="Times New Roman" w:cs="Times New Roman"/>
          <w:sz w:val="28"/>
          <w:szCs w:val="28"/>
        </w:rPr>
      </w:pPr>
      <w:r w:rsidRPr="00B91B7D">
        <w:rPr>
          <w:rFonts w:ascii="Times New Roman" w:hAnsi="Times New Roman" w:cs="Times New Roman"/>
          <w:sz w:val="28"/>
          <w:szCs w:val="28"/>
        </w:rPr>
        <w:t xml:space="preserve">- </w:t>
      </w:r>
      <w:r w:rsidR="009B250F">
        <w:rPr>
          <w:rFonts w:ascii="Times New Roman" w:hAnsi="Times New Roman" w:cs="Times New Roman"/>
          <w:sz w:val="28"/>
          <w:szCs w:val="28"/>
        </w:rPr>
        <w:t xml:space="preserve">в случае </w:t>
      </w:r>
      <w:r w:rsidR="00013DC0" w:rsidRPr="00DF609D">
        <w:rPr>
          <w:rFonts w:ascii="Times New Roman" w:hAnsi="Times New Roman" w:cs="Times New Roman"/>
          <w:sz w:val="28"/>
          <w:szCs w:val="28"/>
        </w:rPr>
        <w:t>если молодые семьи - претенденты на получение социальных выплат в течение срока действия свидетельства отказались от получения социальной выплаты или по иным причинам не смогли воспользоваться данно</w:t>
      </w:r>
      <w:r w:rsidR="00013DC0">
        <w:rPr>
          <w:rFonts w:ascii="Times New Roman" w:hAnsi="Times New Roman" w:cs="Times New Roman"/>
          <w:sz w:val="28"/>
          <w:szCs w:val="28"/>
        </w:rPr>
        <w:t>й социальной выплатой, направляе</w:t>
      </w:r>
      <w:r w:rsidR="00013DC0" w:rsidRPr="00DF609D">
        <w:rPr>
          <w:rFonts w:ascii="Times New Roman" w:hAnsi="Times New Roman" w:cs="Times New Roman"/>
          <w:sz w:val="28"/>
          <w:szCs w:val="28"/>
        </w:rPr>
        <w:t>т соответствующее уведомление в министерство социальной политики Нижегородской области с представлением документов об исключении данных молодых семей из списка претендентов на получение социальных выплат в течение 5 рабочих дней со дня принятия решения об исключении;</w:t>
      </w:r>
    </w:p>
    <w:p w:rsidR="000C3D3E" w:rsidRPr="00B91B7D" w:rsidRDefault="000C3D3E" w:rsidP="00B91B7D">
      <w:pPr>
        <w:pStyle w:val="ConsPlusNormal"/>
        <w:spacing w:line="276" w:lineRule="auto"/>
        <w:ind w:firstLine="540"/>
        <w:jc w:val="both"/>
        <w:rPr>
          <w:rFonts w:ascii="Times New Roman" w:hAnsi="Times New Roman" w:cs="Times New Roman"/>
          <w:sz w:val="28"/>
          <w:szCs w:val="28"/>
        </w:rPr>
      </w:pPr>
      <w:r w:rsidRPr="00B91B7D">
        <w:rPr>
          <w:rFonts w:ascii="Times New Roman" w:hAnsi="Times New Roman" w:cs="Times New Roman"/>
          <w:sz w:val="28"/>
          <w:szCs w:val="28"/>
        </w:rPr>
        <w:t>- ежеквартально до 5-го числа месяца, следующего за</w:t>
      </w:r>
      <w:r w:rsidR="007B2206">
        <w:rPr>
          <w:rFonts w:ascii="Times New Roman" w:hAnsi="Times New Roman" w:cs="Times New Roman"/>
          <w:sz w:val="28"/>
          <w:szCs w:val="28"/>
        </w:rPr>
        <w:t xml:space="preserve"> отчетным кварталом, представляе</w:t>
      </w:r>
      <w:r w:rsidRPr="00B91B7D">
        <w:rPr>
          <w:rFonts w:ascii="Times New Roman" w:hAnsi="Times New Roman" w:cs="Times New Roman"/>
          <w:sz w:val="28"/>
          <w:szCs w:val="28"/>
        </w:rPr>
        <w:t xml:space="preserve">т в министерство социальной политики Нижегородской области </w:t>
      </w:r>
      <w:hyperlink w:anchor="Par3822" w:tooltip="Ссылка на текущий документ" w:history="1">
        <w:r w:rsidRPr="007B2206">
          <w:rPr>
            <w:rFonts w:ascii="Times New Roman" w:hAnsi="Times New Roman" w:cs="Times New Roman"/>
            <w:color w:val="000000" w:themeColor="text1"/>
            <w:sz w:val="28"/>
            <w:szCs w:val="28"/>
          </w:rPr>
          <w:t>отчет</w:t>
        </w:r>
      </w:hyperlink>
      <w:r w:rsidRPr="00B91B7D">
        <w:rPr>
          <w:rFonts w:ascii="Times New Roman" w:hAnsi="Times New Roman" w:cs="Times New Roman"/>
          <w:sz w:val="28"/>
          <w:szCs w:val="28"/>
        </w:rPr>
        <w:t xml:space="preserve"> о расходах местного бюджета на предоставление дополнительных социальных выплат, согласованный с финансовым </w:t>
      </w:r>
      <w:r w:rsidR="007B2206">
        <w:rPr>
          <w:rFonts w:ascii="Times New Roman" w:hAnsi="Times New Roman" w:cs="Times New Roman"/>
          <w:sz w:val="28"/>
          <w:szCs w:val="28"/>
        </w:rPr>
        <w:t>управлением администрации Шарангского муниципального района</w:t>
      </w:r>
      <w:r w:rsidRPr="00B91B7D">
        <w:rPr>
          <w:rFonts w:ascii="Times New Roman" w:hAnsi="Times New Roman" w:cs="Times New Roman"/>
          <w:sz w:val="28"/>
          <w:szCs w:val="28"/>
        </w:rPr>
        <w:t xml:space="preserve">, по форме </w:t>
      </w:r>
      <w:r w:rsidR="00013DC0">
        <w:rPr>
          <w:rFonts w:ascii="Times New Roman" w:hAnsi="Times New Roman" w:cs="Times New Roman"/>
          <w:sz w:val="28"/>
          <w:szCs w:val="28"/>
        </w:rPr>
        <w:t>согласно приложению 6 к механизму реализации областной подпрограммы</w:t>
      </w:r>
      <w:r w:rsidRPr="00B91B7D">
        <w:rPr>
          <w:rFonts w:ascii="Times New Roman" w:hAnsi="Times New Roman" w:cs="Times New Roman"/>
          <w:sz w:val="28"/>
          <w:szCs w:val="28"/>
        </w:rPr>
        <w:t>;</w:t>
      </w:r>
    </w:p>
    <w:p w:rsidR="000C3D3E" w:rsidRPr="00B91B7D" w:rsidRDefault="000C3D3E" w:rsidP="00B91B7D">
      <w:pPr>
        <w:pStyle w:val="ConsPlusNormal"/>
        <w:spacing w:line="276" w:lineRule="auto"/>
        <w:ind w:firstLine="540"/>
        <w:jc w:val="both"/>
        <w:rPr>
          <w:rFonts w:ascii="Times New Roman" w:hAnsi="Times New Roman" w:cs="Times New Roman"/>
          <w:sz w:val="28"/>
          <w:szCs w:val="28"/>
        </w:rPr>
      </w:pPr>
      <w:r w:rsidRPr="00B91B7D">
        <w:rPr>
          <w:rFonts w:ascii="Times New Roman" w:hAnsi="Times New Roman" w:cs="Times New Roman"/>
          <w:sz w:val="28"/>
          <w:szCs w:val="28"/>
        </w:rPr>
        <w:t xml:space="preserve">- ежемесячно в срок до 5-го числа месяца, следующего </w:t>
      </w:r>
      <w:r w:rsidR="00C1174A">
        <w:rPr>
          <w:rFonts w:ascii="Times New Roman" w:hAnsi="Times New Roman" w:cs="Times New Roman"/>
          <w:sz w:val="28"/>
          <w:szCs w:val="28"/>
        </w:rPr>
        <w:t>за отчетным месяцем, представляе</w:t>
      </w:r>
      <w:r w:rsidRPr="00B91B7D">
        <w:rPr>
          <w:rFonts w:ascii="Times New Roman" w:hAnsi="Times New Roman" w:cs="Times New Roman"/>
          <w:sz w:val="28"/>
          <w:szCs w:val="28"/>
        </w:rPr>
        <w:t xml:space="preserve">т в министерство социальной политики Нижегородской </w:t>
      </w:r>
      <w:r w:rsidRPr="00B91B7D">
        <w:rPr>
          <w:rFonts w:ascii="Times New Roman" w:hAnsi="Times New Roman" w:cs="Times New Roman"/>
          <w:sz w:val="28"/>
          <w:szCs w:val="28"/>
        </w:rPr>
        <w:lastRenderedPageBreak/>
        <w:t xml:space="preserve">области </w:t>
      </w:r>
      <w:hyperlink w:anchor="Par3874" w:tooltip="Ссылка на текущий документ" w:history="1">
        <w:r w:rsidRPr="008F7287">
          <w:rPr>
            <w:rFonts w:ascii="Times New Roman" w:hAnsi="Times New Roman" w:cs="Times New Roman"/>
            <w:color w:val="000000" w:themeColor="text1"/>
            <w:sz w:val="28"/>
            <w:szCs w:val="28"/>
          </w:rPr>
          <w:t>сведения</w:t>
        </w:r>
      </w:hyperlink>
      <w:r w:rsidRPr="008F7287">
        <w:rPr>
          <w:rFonts w:ascii="Times New Roman" w:hAnsi="Times New Roman" w:cs="Times New Roman"/>
          <w:color w:val="000000" w:themeColor="text1"/>
          <w:sz w:val="28"/>
          <w:szCs w:val="28"/>
        </w:rPr>
        <w:t xml:space="preserve"> </w:t>
      </w:r>
      <w:r w:rsidRPr="00B91B7D">
        <w:rPr>
          <w:rFonts w:ascii="Times New Roman" w:hAnsi="Times New Roman" w:cs="Times New Roman"/>
          <w:sz w:val="28"/>
          <w:szCs w:val="28"/>
        </w:rPr>
        <w:t xml:space="preserve">о реализации </w:t>
      </w:r>
      <w:r w:rsidR="00C1174A">
        <w:rPr>
          <w:rFonts w:ascii="Times New Roman" w:hAnsi="Times New Roman" w:cs="Times New Roman"/>
          <w:sz w:val="28"/>
          <w:szCs w:val="28"/>
        </w:rPr>
        <w:t>Подпрограммы</w:t>
      </w:r>
      <w:r w:rsidRPr="00B91B7D">
        <w:rPr>
          <w:rFonts w:ascii="Times New Roman" w:hAnsi="Times New Roman" w:cs="Times New Roman"/>
          <w:sz w:val="28"/>
          <w:szCs w:val="28"/>
        </w:rPr>
        <w:t xml:space="preserve"> по форме </w:t>
      </w:r>
      <w:r w:rsidR="00013DC0">
        <w:rPr>
          <w:rFonts w:ascii="Times New Roman" w:hAnsi="Times New Roman" w:cs="Times New Roman"/>
          <w:sz w:val="28"/>
          <w:szCs w:val="28"/>
        </w:rPr>
        <w:t>согласно приложению 7 к механизму реализации областной подпрограммы</w:t>
      </w:r>
      <w:r w:rsidRPr="00B91B7D">
        <w:rPr>
          <w:rFonts w:ascii="Times New Roman" w:hAnsi="Times New Roman" w:cs="Times New Roman"/>
          <w:sz w:val="28"/>
          <w:szCs w:val="28"/>
        </w:rPr>
        <w:t>;</w:t>
      </w:r>
    </w:p>
    <w:p w:rsidR="000C3D3E" w:rsidRPr="00B91B7D" w:rsidRDefault="00C1174A" w:rsidP="00B91B7D">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перечисляе</w:t>
      </w:r>
      <w:r w:rsidR="000C3D3E" w:rsidRPr="00B91B7D">
        <w:rPr>
          <w:rFonts w:ascii="Times New Roman" w:hAnsi="Times New Roman" w:cs="Times New Roman"/>
          <w:sz w:val="28"/>
          <w:szCs w:val="28"/>
        </w:rPr>
        <w:t>т бюджетные средства на предоставление социальных выплат молодым семьям в течение 5 рабочих дней с даты получения от банка заявки на перечисление средств из местного бюджета.</w:t>
      </w:r>
    </w:p>
    <w:p w:rsidR="000C3D3E" w:rsidRPr="00B91B7D" w:rsidRDefault="000C3D3E" w:rsidP="00B91B7D">
      <w:pPr>
        <w:pStyle w:val="ConsPlusNormal"/>
        <w:spacing w:line="276" w:lineRule="auto"/>
        <w:jc w:val="both"/>
        <w:rPr>
          <w:rFonts w:ascii="Times New Roman" w:hAnsi="Times New Roman" w:cs="Times New Roman"/>
          <w:sz w:val="28"/>
          <w:szCs w:val="28"/>
        </w:rPr>
      </w:pPr>
    </w:p>
    <w:p w:rsidR="000C3D3E" w:rsidRPr="00B91B7D" w:rsidRDefault="000C3D3E" w:rsidP="00B91B7D">
      <w:pPr>
        <w:pStyle w:val="ConsPlusNormal"/>
        <w:spacing w:line="276" w:lineRule="auto"/>
        <w:jc w:val="center"/>
        <w:outlineLvl w:val="3"/>
        <w:rPr>
          <w:rFonts w:ascii="Times New Roman" w:hAnsi="Times New Roman" w:cs="Times New Roman"/>
          <w:sz w:val="28"/>
          <w:szCs w:val="28"/>
        </w:rPr>
      </w:pPr>
      <w:bookmarkStart w:id="15" w:name="Par3231"/>
      <w:bookmarkEnd w:id="15"/>
      <w:r w:rsidRPr="00B91B7D">
        <w:rPr>
          <w:rFonts w:ascii="Times New Roman" w:hAnsi="Times New Roman" w:cs="Times New Roman"/>
          <w:sz w:val="28"/>
          <w:szCs w:val="28"/>
        </w:rPr>
        <w:t xml:space="preserve">2.5. Система </w:t>
      </w:r>
      <w:r w:rsidR="00013DC0">
        <w:rPr>
          <w:rFonts w:ascii="Times New Roman" w:hAnsi="Times New Roman" w:cs="Times New Roman"/>
          <w:sz w:val="28"/>
          <w:szCs w:val="28"/>
        </w:rPr>
        <w:t>под</w:t>
      </w:r>
      <w:r w:rsidRPr="00B91B7D">
        <w:rPr>
          <w:rFonts w:ascii="Times New Roman" w:hAnsi="Times New Roman" w:cs="Times New Roman"/>
          <w:sz w:val="28"/>
          <w:szCs w:val="28"/>
        </w:rPr>
        <w:t>программных мероприятий</w:t>
      </w:r>
    </w:p>
    <w:p w:rsidR="000C3D3E" w:rsidRPr="00B91B7D" w:rsidRDefault="000C3D3E" w:rsidP="00B91B7D">
      <w:pPr>
        <w:pStyle w:val="ConsPlusNormal"/>
        <w:spacing w:line="276" w:lineRule="auto"/>
        <w:jc w:val="both"/>
        <w:rPr>
          <w:rFonts w:ascii="Times New Roman" w:hAnsi="Times New Roman" w:cs="Times New Roman"/>
          <w:sz w:val="28"/>
          <w:szCs w:val="28"/>
        </w:rPr>
      </w:pPr>
    </w:p>
    <w:p w:rsidR="000C3D3E" w:rsidRPr="00B91B7D" w:rsidRDefault="0069688D" w:rsidP="00B91B7D">
      <w:pPr>
        <w:pStyle w:val="ConsPlusNormal"/>
        <w:spacing w:line="276" w:lineRule="auto"/>
        <w:ind w:firstLine="540"/>
        <w:jc w:val="both"/>
        <w:rPr>
          <w:rFonts w:ascii="Times New Roman" w:hAnsi="Times New Roman" w:cs="Times New Roman"/>
          <w:sz w:val="28"/>
          <w:szCs w:val="28"/>
        </w:rPr>
      </w:pPr>
      <w:hyperlink w:anchor="Par3919" w:tooltip="Ссылка на текущий документ" w:history="1">
        <w:r w:rsidR="000C3D3E" w:rsidRPr="008F7287">
          <w:rPr>
            <w:rFonts w:ascii="Times New Roman" w:hAnsi="Times New Roman" w:cs="Times New Roman"/>
            <w:color w:val="000000" w:themeColor="text1"/>
            <w:sz w:val="28"/>
            <w:szCs w:val="28"/>
          </w:rPr>
          <w:t>Система</w:t>
        </w:r>
      </w:hyperlink>
      <w:r w:rsidR="000C3D3E" w:rsidRPr="00B91B7D">
        <w:rPr>
          <w:rFonts w:ascii="Times New Roman" w:hAnsi="Times New Roman" w:cs="Times New Roman"/>
          <w:sz w:val="28"/>
          <w:szCs w:val="28"/>
        </w:rPr>
        <w:t xml:space="preserve"> </w:t>
      </w:r>
      <w:r w:rsidR="00013DC0">
        <w:rPr>
          <w:rFonts w:ascii="Times New Roman" w:hAnsi="Times New Roman" w:cs="Times New Roman"/>
          <w:sz w:val="28"/>
          <w:szCs w:val="28"/>
        </w:rPr>
        <w:t>под</w:t>
      </w:r>
      <w:r w:rsidR="000C3D3E" w:rsidRPr="00B91B7D">
        <w:rPr>
          <w:rFonts w:ascii="Times New Roman" w:hAnsi="Times New Roman" w:cs="Times New Roman"/>
          <w:sz w:val="28"/>
          <w:szCs w:val="28"/>
        </w:rPr>
        <w:t xml:space="preserve">программных мероприятий приведена в приложении к настоящей </w:t>
      </w:r>
      <w:r w:rsidR="00C1174A">
        <w:rPr>
          <w:rFonts w:ascii="Times New Roman" w:hAnsi="Times New Roman" w:cs="Times New Roman"/>
          <w:sz w:val="28"/>
          <w:szCs w:val="28"/>
        </w:rPr>
        <w:t>Подпрограмме</w:t>
      </w:r>
      <w:r w:rsidR="000C3D3E" w:rsidRPr="00B91B7D">
        <w:rPr>
          <w:rFonts w:ascii="Times New Roman" w:hAnsi="Times New Roman" w:cs="Times New Roman"/>
          <w:sz w:val="28"/>
          <w:szCs w:val="28"/>
        </w:rPr>
        <w:t>.</w:t>
      </w:r>
    </w:p>
    <w:p w:rsidR="000C3D3E" w:rsidRPr="00B91B7D" w:rsidRDefault="000C3D3E" w:rsidP="00B91B7D">
      <w:pPr>
        <w:pStyle w:val="ConsPlusNormal"/>
        <w:spacing w:line="276" w:lineRule="auto"/>
        <w:jc w:val="both"/>
        <w:rPr>
          <w:rFonts w:ascii="Times New Roman" w:hAnsi="Times New Roman" w:cs="Times New Roman"/>
          <w:sz w:val="28"/>
          <w:szCs w:val="28"/>
        </w:rPr>
      </w:pPr>
    </w:p>
    <w:p w:rsidR="000C3D3E" w:rsidRPr="00B91B7D" w:rsidRDefault="000C3D3E" w:rsidP="00B91B7D">
      <w:pPr>
        <w:pStyle w:val="ConsPlusNormal"/>
        <w:spacing w:line="276" w:lineRule="auto"/>
        <w:jc w:val="center"/>
        <w:outlineLvl w:val="3"/>
        <w:rPr>
          <w:rFonts w:ascii="Times New Roman" w:hAnsi="Times New Roman" w:cs="Times New Roman"/>
          <w:sz w:val="28"/>
          <w:szCs w:val="28"/>
        </w:rPr>
      </w:pPr>
      <w:bookmarkStart w:id="16" w:name="Par3235"/>
      <w:bookmarkEnd w:id="16"/>
      <w:r w:rsidRPr="00B91B7D">
        <w:rPr>
          <w:rFonts w:ascii="Times New Roman" w:hAnsi="Times New Roman" w:cs="Times New Roman"/>
          <w:sz w:val="28"/>
          <w:szCs w:val="28"/>
        </w:rPr>
        <w:t xml:space="preserve">2.6. Ресурсное обеспечение </w:t>
      </w:r>
      <w:r w:rsidR="00C1174A">
        <w:rPr>
          <w:rFonts w:ascii="Times New Roman" w:hAnsi="Times New Roman" w:cs="Times New Roman"/>
          <w:sz w:val="28"/>
          <w:szCs w:val="28"/>
        </w:rPr>
        <w:t>Подпрограммы</w:t>
      </w:r>
    </w:p>
    <w:p w:rsidR="000C3D3E" w:rsidRPr="00B91B7D" w:rsidRDefault="000C3D3E" w:rsidP="00B91B7D">
      <w:pPr>
        <w:pStyle w:val="ConsPlusNormal"/>
        <w:spacing w:line="276" w:lineRule="auto"/>
        <w:jc w:val="both"/>
        <w:rPr>
          <w:rFonts w:ascii="Times New Roman" w:hAnsi="Times New Roman" w:cs="Times New Roman"/>
          <w:sz w:val="28"/>
          <w:szCs w:val="28"/>
        </w:rPr>
      </w:pPr>
    </w:p>
    <w:p w:rsidR="000C3D3E" w:rsidRPr="00B91B7D" w:rsidRDefault="000C3D3E" w:rsidP="00B91B7D">
      <w:pPr>
        <w:pStyle w:val="ConsPlusNormal"/>
        <w:spacing w:line="276" w:lineRule="auto"/>
        <w:ind w:firstLine="540"/>
        <w:jc w:val="both"/>
        <w:rPr>
          <w:rFonts w:ascii="Times New Roman" w:hAnsi="Times New Roman" w:cs="Times New Roman"/>
          <w:sz w:val="28"/>
          <w:szCs w:val="28"/>
        </w:rPr>
      </w:pPr>
      <w:r w:rsidRPr="00B91B7D">
        <w:rPr>
          <w:rFonts w:ascii="Times New Roman" w:hAnsi="Times New Roman" w:cs="Times New Roman"/>
          <w:sz w:val="28"/>
          <w:szCs w:val="28"/>
        </w:rPr>
        <w:t xml:space="preserve">Необходимые расходы на финансирование мероприятий </w:t>
      </w:r>
      <w:r w:rsidR="00C1174A">
        <w:rPr>
          <w:rFonts w:ascii="Times New Roman" w:hAnsi="Times New Roman" w:cs="Times New Roman"/>
          <w:sz w:val="28"/>
          <w:szCs w:val="28"/>
        </w:rPr>
        <w:t>Подпрограммы</w:t>
      </w:r>
      <w:r w:rsidRPr="00B91B7D">
        <w:rPr>
          <w:rFonts w:ascii="Times New Roman" w:hAnsi="Times New Roman" w:cs="Times New Roman"/>
          <w:sz w:val="28"/>
          <w:szCs w:val="28"/>
        </w:rPr>
        <w:t xml:space="preserve"> приведены в таблице 1.</w:t>
      </w:r>
    </w:p>
    <w:p w:rsidR="000C3D3E" w:rsidRDefault="000C3D3E" w:rsidP="00B91B7D">
      <w:pPr>
        <w:pStyle w:val="ConsPlusNormal"/>
        <w:spacing w:line="276" w:lineRule="auto"/>
        <w:ind w:firstLine="540"/>
        <w:jc w:val="both"/>
        <w:rPr>
          <w:rFonts w:ascii="Times New Roman" w:hAnsi="Times New Roman" w:cs="Times New Roman"/>
          <w:sz w:val="28"/>
          <w:szCs w:val="28"/>
        </w:rPr>
      </w:pPr>
      <w:r w:rsidRPr="00B91B7D">
        <w:rPr>
          <w:rFonts w:ascii="Times New Roman" w:hAnsi="Times New Roman" w:cs="Times New Roman"/>
          <w:sz w:val="28"/>
          <w:szCs w:val="28"/>
        </w:rPr>
        <w:t xml:space="preserve">Молодым семьям, взявшим ипотечные кредиты до 31 декабря 2006 года на приобретение жилых помещений в рамках </w:t>
      </w:r>
      <w:r w:rsidR="00301B21">
        <w:rPr>
          <w:rFonts w:ascii="Times New Roman" w:hAnsi="Times New Roman" w:cs="Times New Roman"/>
          <w:sz w:val="28"/>
          <w:szCs w:val="28"/>
        </w:rPr>
        <w:t>районной</w:t>
      </w:r>
      <w:r w:rsidR="00301B21" w:rsidRPr="008173FD">
        <w:rPr>
          <w:rFonts w:ascii="Times New Roman" w:hAnsi="Times New Roman" w:cs="Times New Roman"/>
          <w:sz w:val="28"/>
          <w:szCs w:val="28"/>
        </w:rPr>
        <w:t xml:space="preserve"> целевой программы "Молодой  с</w:t>
      </w:r>
      <w:r w:rsidR="00301B21">
        <w:rPr>
          <w:rFonts w:ascii="Times New Roman" w:hAnsi="Times New Roman" w:cs="Times New Roman"/>
          <w:sz w:val="28"/>
          <w:szCs w:val="28"/>
        </w:rPr>
        <w:t>емье – доступное жилье" на  2005</w:t>
      </w:r>
      <w:r w:rsidR="00301B21" w:rsidRPr="008173FD">
        <w:rPr>
          <w:rFonts w:ascii="Times New Roman" w:hAnsi="Times New Roman" w:cs="Times New Roman"/>
          <w:sz w:val="28"/>
          <w:szCs w:val="28"/>
        </w:rPr>
        <w:t xml:space="preserve"> - 2010 годы, утверждённой </w:t>
      </w:r>
      <w:r w:rsidR="00301B21">
        <w:rPr>
          <w:rFonts w:ascii="Times New Roman" w:hAnsi="Times New Roman" w:cs="Times New Roman"/>
          <w:sz w:val="28"/>
          <w:szCs w:val="28"/>
        </w:rPr>
        <w:t>решением Земского собрания Шарангского района</w:t>
      </w:r>
      <w:r w:rsidR="00301B21" w:rsidRPr="008173FD">
        <w:rPr>
          <w:rFonts w:ascii="Times New Roman" w:hAnsi="Times New Roman" w:cs="Times New Roman"/>
          <w:sz w:val="28"/>
          <w:szCs w:val="28"/>
        </w:rPr>
        <w:t xml:space="preserve"> от </w:t>
      </w:r>
      <w:r w:rsidR="00301B21">
        <w:rPr>
          <w:rFonts w:ascii="Times New Roman" w:hAnsi="Times New Roman" w:cs="Times New Roman"/>
          <w:sz w:val="28"/>
          <w:szCs w:val="28"/>
        </w:rPr>
        <w:t>15.04.2005 года  № 15</w:t>
      </w:r>
      <w:r w:rsidRPr="00B91B7D">
        <w:rPr>
          <w:rFonts w:ascii="Times New Roman" w:hAnsi="Times New Roman" w:cs="Times New Roman"/>
          <w:sz w:val="28"/>
          <w:szCs w:val="28"/>
        </w:rPr>
        <w:t xml:space="preserve">, за счет областного и местного бюджетов ежемесячно осуществлялась компенсация части процентной ставки. В связи с отменой данной </w:t>
      </w:r>
      <w:r w:rsidR="00013DC0">
        <w:rPr>
          <w:rFonts w:ascii="Times New Roman" w:hAnsi="Times New Roman" w:cs="Times New Roman"/>
          <w:sz w:val="28"/>
          <w:szCs w:val="28"/>
        </w:rPr>
        <w:t>районной</w:t>
      </w:r>
      <w:r w:rsidRPr="00B91B7D">
        <w:rPr>
          <w:rFonts w:ascii="Times New Roman" w:hAnsi="Times New Roman" w:cs="Times New Roman"/>
          <w:sz w:val="28"/>
          <w:szCs w:val="28"/>
        </w:rPr>
        <w:t xml:space="preserve"> целевой программы обязательства областного и местного бюджетов по данной </w:t>
      </w:r>
      <w:r w:rsidR="00013DC0">
        <w:rPr>
          <w:rFonts w:ascii="Times New Roman" w:hAnsi="Times New Roman" w:cs="Times New Roman"/>
          <w:sz w:val="28"/>
          <w:szCs w:val="28"/>
        </w:rPr>
        <w:t>районной</w:t>
      </w:r>
      <w:r w:rsidRPr="00B91B7D">
        <w:rPr>
          <w:rFonts w:ascii="Times New Roman" w:hAnsi="Times New Roman" w:cs="Times New Roman"/>
          <w:sz w:val="28"/>
          <w:szCs w:val="28"/>
        </w:rPr>
        <w:t xml:space="preserve"> целевой программе, связанные с компенсацией части процентной ставки, включены в расходную часть </w:t>
      </w:r>
      <w:r w:rsidR="00C1174A">
        <w:rPr>
          <w:rFonts w:ascii="Times New Roman" w:hAnsi="Times New Roman" w:cs="Times New Roman"/>
          <w:sz w:val="28"/>
          <w:szCs w:val="28"/>
        </w:rPr>
        <w:t>Подпрограммы</w:t>
      </w:r>
      <w:r w:rsidRPr="00B91B7D">
        <w:rPr>
          <w:rFonts w:ascii="Times New Roman" w:hAnsi="Times New Roman" w:cs="Times New Roman"/>
          <w:sz w:val="28"/>
          <w:szCs w:val="28"/>
        </w:rPr>
        <w:t>.</w:t>
      </w:r>
    </w:p>
    <w:p w:rsidR="001F57B8" w:rsidRPr="009B691E" w:rsidRDefault="001F57B8" w:rsidP="001F57B8">
      <w:pPr>
        <w:autoSpaceDE w:val="0"/>
        <w:autoSpaceDN w:val="0"/>
        <w:adjustRightInd w:val="0"/>
        <w:spacing w:line="360" w:lineRule="auto"/>
        <w:ind w:left="720"/>
        <w:jc w:val="right"/>
        <w:rPr>
          <w:rFonts w:ascii="Times New Roman" w:hAnsi="Times New Roman" w:cs="Times New Roman"/>
          <w:sz w:val="28"/>
          <w:szCs w:val="28"/>
        </w:rPr>
      </w:pPr>
      <w:r w:rsidRPr="009B691E">
        <w:rPr>
          <w:rFonts w:ascii="Times New Roman" w:hAnsi="Times New Roman" w:cs="Times New Roman"/>
          <w:sz w:val="28"/>
          <w:szCs w:val="28"/>
        </w:rPr>
        <w:t>Таблица 1</w:t>
      </w:r>
    </w:p>
    <w:p w:rsidR="009B691E" w:rsidRPr="009B691E" w:rsidRDefault="009B691E" w:rsidP="009B691E">
      <w:pPr>
        <w:autoSpaceDE w:val="0"/>
        <w:autoSpaceDN w:val="0"/>
        <w:adjustRightInd w:val="0"/>
        <w:spacing w:line="360" w:lineRule="auto"/>
        <w:ind w:left="720"/>
        <w:jc w:val="center"/>
        <w:rPr>
          <w:rFonts w:ascii="Times New Roman" w:hAnsi="Times New Roman" w:cs="Times New Roman"/>
          <w:sz w:val="28"/>
          <w:szCs w:val="28"/>
        </w:rPr>
      </w:pPr>
      <w:r w:rsidRPr="009B691E">
        <w:rPr>
          <w:rFonts w:ascii="Times New Roman" w:hAnsi="Times New Roman" w:cs="Times New Roman"/>
          <w:sz w:val="28"/>
          <w:szCs w:val="28"/>
        </w:rPr>
        <w:t>Финансирование мероприятий Подпрограммы</w:t>
      </w:r>
    </w:p>
    <w:tbl>
      <w:tblPr>
        <w:tblW w:w="9639" w:type="dxa"/>
        <w:tblInd w:w="70" w:type="dxa"/>
        <w:tblLayout w:type="fixed"/>
        <w:tblCellMar>
          <w:left w:w="70" w:type="dxa"/>
          <w:right w:w="70" w:type="dxa"/>
        </w:tblCellMar>
        <w:tblLook w:val="04A0"/>
      </w:tblPr>
      <w:tblGrid>
        <w:gridCol w:w="2835"/>
        <w:gridCol w:w="1560"/>
        <w:gridCol w:w="1275"/>
        <w:gridCol w:w="1276"/>
        <w:gridCol w:w="1276"/>
        <w:gridCol w:w="1417"/>
      </w:tblGrid>
      <w:tr w:rsidR="00D32583" w:rsidTr="00D32583">
        <w:trPr>
          <w:cantSplit/>
          <w:trHeight w:val="72"/>
        </w:trPr>
        <w:tc>
          <w:tcPr>
            <w:tcW w:w="2835" w:type="dxa"/>
            <w:vMerge w:val="restart"/>
            <w:tcBorders>
              <w:top w:val="single" w:sz="6" w:space="0" w:color="auto"/>
              <w:left w:val="single" w:sz="6" w:space="0" w:color="auto"/>
              <w:bottom w:val="single" w:sz="6" w:space="0" w:color="auto"/>
              <w:right w:val="single" w:sz="6" w:space="0" w:color="auto"/>
            </w:tcBorders>
            <w:hideMark/>
          </w:tcPr>
          <w:p w:rsidR="00D32583" w:rsidRDefault="00D32583" w:rsidP="009F2DB3">
            <w:pPr>
              <w:pStyle w:val="ConsPlusNormal"/>
              <w:widowControl/>
              <w:ind w:firstLine="214"/>
              <w:jc w:val="both"/>
              <w:rPr>
                <w:rFonts w:ascii="Times New Roman" w:hAnsi="Times New Roman" w:cs="Times New Roman"/>
                <w:sz w:val="24"/>
                <w:szCs w:val="24"/>
              </w:rPr>
            </w:pPr>
            <w:r>
              <w:rPr>
                <w:rFonts w:ascii="Times New Roman" w:hAnsi="Times New Roman" w:cs="Times New Roman"/>
                <w:sz w:val="24"/>
                <w:szCs w:val="24"/>
              </w:rPr>
              <w:t>Задачи</w:t>
            </w:r>
          </w:p>
        </w:tc>
        <w:tc>
          <w:tcPr>
            <w:tcW w:w="6804" w:type="dxa"/>
            <w:gridSpan w:val="5"/>
            <w:tcBorders>
              <w:top w:val="single" w:sz="6" w:space="0" w:color="auto"/>
              <w:left w:val="single" w:sz="6" w:space="0" w:color="auto"/>
              <w:right w:val="single" w:sz="4" w:space="0" w:color="auto"/>
            </w:tcBorders>
          </w:tcPr>
          <w:p w:rsidR="00D32583" w:rsidRPr="001E194A" w:rsidRDefault="00D32583" w:rsidP="00C270DF">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Источники финансирования, тыс.руб.</w:t>
            </w:r>
          </w:p>
        </w:tc>
      </w:tr>
      <w:tr w:rsidR="00D32583" w:rsidTr="00D32583">
        <w:trPr>
          <w:cantSplit/>
          <w:trHeight w:val="72"/>
        </w:trPr>
        <w:tc>
          <w:tcPr>
            <w:tcW w:w="2835" w:type="dxa"/>
            <w:vMerge/>
            <w:tcBorders>
              <w:top w:val="single" w:sz="6" w:space="0" w:color="auto"/>
              <w:left w:val="single" w:sz="6" w:space="0" w:color="auto"/>
              <w:bottom w:val="single" w:sz="6" w:space="0" w:color="auto"/>
              <w:right w:val="single" w:sz="6" w:space="0" w:color="auto"/>
            </w:tcBorders>
            <w:vAlign w:val="center"/>
            <w:hideMark/>
          </w:tcPr>
          <w:p w:rsidR="00D32583" w:rsidRDefault="00D32583" w:rsidP="001F57B8"/>
        </w:tc>
        <w:tc>
          <w:tcPr>
            <w:tcW w:w="1560" w:type="dxa"/>
            <w:tcBorders>
              <w:top w:val="single" w:sz="6" w:space="0" w:color="auto"/>
              <w:left w:val="single" w:sz="6" w:space="0" w:color="auto"/>
              <w:bottom w:val="single" w:sz="6" w:space="0" w:color="auto"/>
              <w:right w:val="single" w:sz="6" w:space="0" w:color="auto"/>
            </w:tcBorders>
          </w:tcPr>
          <w:p w:rsidR="00D32583" w:rsidRDefault="00D32583" w:rsidP="001F57B8">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Годы</w:t>
            </w:r>
          </w:p>
        </w:tc>
        <w:tc>
          <w:tcPr>
            <w:tcW w:w="1275" w:type="dxa"/>
            <w:tcBorders>
              <w:top w:val="single" w:sz="4" w:space="0" w:color="auto"/>
              <w:left w:val="single" w:sz="6" w:space="0" w:color="auto"/>
              <w:bottom w:val="single" w:sz="6" w:space="0" w:color="auto"/>
              <w:right w:val="single" w:sz="6" w:space="0" w:color="auto"/>
            </w:tcBorders>
          </w:tcPr>
          <w:p w:rsidR="00D32583" w:rsidRDefault="00D32583" w:rsidP="009C1AAE">
            <w:pPr>
              <w:pStyle w:val="ConsPlusNormal"/>
              <w:widowControl/>
              <w:jc w:val="center"/>
              <w:rPr>
                <w:rFonts w:ascii="Times New Roman" w:hAnsi="Times New Roman" w:cs="Times New Roman"/>
                <w:sz w:val="24"/>
                <w:szCs w:val="24"/>
              </w:rPr>
            </w:pPr>
            <w:r w:rsidRPr="001E194A">
              <w:rPr>
                <w:rFonts w:ascii="Times New Roman" w:hAnsi="Times New Roman" w:cs="Times New Roman"/>
                <w:sz w:val="24"/>
                <w:szCs w:val="24"/>
              </w:rPr>
              <w:t>201</w:t>
            </w:r>
            <w:r w:rsidR="009C1AAE">
              <w:rPr>
                <w:rFonts w:ascii="Times New Roman" w:hAnsi="Times New Roman" w:cs="Times New Roman"/>
                <w:sz w:val="24"/>
                <w:szCs w:val="24"/>
              </w:rPr>
              <w:t>8</w:t>
            </w:r>
          </w:p>
        </w:tc>
        <w:tc>
          <w:tcPr>
            <w:tcW w:w="1276" w:type="dxa"/>
            <w:tcBorders>
              <w:top w:val="single" w:sz="6" w:space="0" w:color="auto"/>
              <w:left w:val="single" w:sz="6" w:space="0" w:color="auto"/>
              <w:bottom w:val="single" w:sz="6" w:space="0" w:color="auto"/>
              <w:right w:val="single" w:sz="6" w:space="0" w:color="auto"/>
            </w:tcBorders>
            <w:hideMark/>
          </w:tcPr>
          <w:p w:rsidR="00D32583" w:rsidRDefault="00D32583" w:rsidP="009C1AAE">
            <w:pPr>
              <w:pStyle w:val="ConsPlusNormal"/>
              <w:widowControl/>
              <w:jc w:val="center"/>
              <w:rPr>
                <w:rFonts w:ascii="Times New Roman" w:hAnsi="Times New Roman" w:cs="Times New Roman"/>
                <w:sz w:val="24"/>
                <w:szCs w:val="24"/>
              </w:rPr>
            </w:pPr>
            <w:r w:rsidRPr="001E194A">
              <w:rPr>
                <w:rFonts w:ascii="Times New Roman" w:hAnsi="Times New Roman" w:cs="Times New Roman"/>
                <w:sz w:val="24"/>
                <w:szCs w:val="24"/>
              </w:rPr>
              <w:t>201</w:t>
            </w:r>
            <w:r w:rsidR="009C1AAE">
              <w:rPr>
                <w:rFonts w:ascii="Times New Roman" w:hAnsi="Times New Roman" w:cs="Times New Roman"/>
                <w:sz w:val="24"/>
                <w:szCs w:val="24"/>
              </w:rPr>
              <w:t>9</w:t>
            </w:r>
          </w:p>
        </w:tc>
        <w:tc>
          <w:tcPr>
            <w:tcW w:w="1276" w:type="dxa"/>
            <w:tcBorders>
              <w:top w:val="single" w:sz="6" w:space="0" w:color="auto"/>
              <w:left w:val="single" w:sz="6" w:space="0" w:color="auto"/>
              <w:bottom w:val="single" w:sz="6" w:space="0" w:color="auto"/>
              <w:right w:val="single" w:sz="6" w:space="0" w:color="auto"/>
            </w:tcBorders>
          </w:tcPr>
          <w:p w:rsidR="00D32583" w:rsidRDefault="00D32583" w:rsidP="009C1AAE">
            <w:pPr>
              <w:pStyle w:val="ConsPlusNormal"/>
              <w:widowControl/>
              <w:jc w:val="center"/>
              <w:rPr>
                <w:rFonts w:ascii="Times New Roman" w:hAnsi="Times New Roman" w:cs="Times New Roman"/>
                <w:sz w:val="24"/>
                <w:szCs w:val="24"/>
              </w:rPr>
            </w:pPr>
            <w:r w:rsidRPr="001E194A">
              <w:rPr>
                <w:rFonts w:ascii="Times New Roman" w:hAnsi="Times New Roman" w:cs="Times New Roman"/>
                <w:sz w:val="24"/>
                <w:szCs w:val="24"/>
              </w:rPr>
              <w:t>20</w:t>
            </w:r>
            <w:r w:rsidR="009C1AAE">
              <w:rPr>
                <w:rFonts w:ascii="Times New Roman" w:hAnsi="Times New Roman" w:cs="Times New Roman"/>
                <w:sz w:val="24"/>
                <w:szCs w:val="24"/>
              </w:rPr>
              <w:t>20</w:t>
            </w:r>
          </w:p>
        </w:tc>
        <w:tc>
          <w:tcPr>
            <w:tcW w:w="1417" w:type="dxa"/>
            <w:tcBorders>
              <w:top w:val="single" w:sz="6" w:space="0" w:color="auto"/>
              <w:left w:val="single" w:sz="6" w:space="0" w:color="auto"/>
              <w:bottom w:val="single" w:sz="6" w:space="0" w:color="auto"/>
              <w:right w:val="single" w:sz="4" w:space="0" w:color="auto"/>
            </w:tcBorders>
            <w:hideMark/>
          </w:tcPr>
          <w:p w:rsidR="00D32583" w:rsidRDefault="00D32583" w:rsidP="00C270DF">
            <w:pPr>
              <w:pStyle w:val="ConsPlusNormal"/>
              <w:widowControl/>
              <w:jc w:val="center"/>
              <w:rPr>
                <w:rFonts w:ascii="Times New Roman" w:hAnsi="Times New Roman" w:cs="Times New Roman"/>
                <w:sz w:val="24"/>
                <w:szCs w:val="24"/>
              </w:rPr>
            </w:pPr>
            <w:r w:rsidRPr="001E194A">
              <w:rPr>
                <w:rFonts w:ascii="Times New Roman" w:hAnsi="Times New Roman" w:cs="Times New Roman"/>
                <w:sz w:val="24"/>
                <w:szCs w:val="24"/>
              </w:rPr>
              <w:t>Всего</w:t>
            </w:r>
          </w:p>
        </w:tc>
      </w:tr>
      <w:tr w:rsidR="00D32583" w:rsidTr="00D32583">
        <w:trPr>
          <w:cantSplit/>
          <w:trHeight w:val="72"/>
        </w:trPr>
        <w:tc>
          <w:tcPr>
            <w:tcW w:w="2835" w:type="dxa"/>
            <w:tcBorders>
              <w:top w:val="single" w:sz="6" w:space="0" w:color="auto"/>
              <w:left w:val="single" w:sz="6" w:space="0" w:color="auto"/>
              <w:bottom w:val="single" w:sz="6" w:space="0" w:color="auto"/>
              <w:right w:val="single" w:sz="6" w:space="0" w:color="auto"/>
            </w:tcBorders>
            <w:hideMark/>
          </w:tcPr>
          <w:p w:rsidR="00D32583" w:rsidRDefault="00D32583" w:rsidP="009F2DB3">
            <w:pPr>
              <w:pStyle w:val="ConsPlusNormal"/>
              <w:widowControl/>
              <w:ind w:firstLine="530"/>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Borders>
              <w:top w:val="single" w:sz="6" w:space="0" w:color="auto"/>
              <w:left w:val="single" w:sz="6" w:space="0" w:color="auto"/>
              <w:bottom w:val="single" w:sz="6" w:space="0" w:color="auto"/>
              <w:right w:val="single" w:sz="6" w:space="0" w:color="auto"/>
            </w:tcBorders>
          </w:tcPr>
          <w:p w:rsidR="00D32583" w:rsidRDefault="00D32583" w:rsidP="00C270DF">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1275" w:type="dxa"/>
            <w:tcBorders>
              <w:top w:val="single" w:sz="6" w:space="0" w:color="auto"/>
              <w:left w:val="single" w:sz="6" w:space="0" w:color="auto"/>
              <w:bottom w:val="single" w:sz="6" w:space="0" w:color="auto"/>
              <w:right w:val="single" w:sz="6" w:space="0" w:color="auto"/>
            </w:tcBorders>
          </w:tcPr>
          <w:p w:rsidR="00D32583" w:rsidRDefault="00B61DD5" w:rsidP="009F2DB3">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hideMark/>
          </w:tcPr>
          <w:p w:rsidR="00D32583" w:rsidRDefault="00B61DD5" w:rsidP="009F2DB3">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D32583" w:rsidRDefault="00B61DD5" w:rsidP="009F2DB3">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5</w:t>
            </w:r>
          </w:p>
        </w:tc>
        <w:tc>
          <w:tcPr>
            <w:tcW w:w="1417" w:type="dxa"/>
            <w:tcBorders>
              <w:top w:val="single" w:sz="6" w:space="0" w:color="auto"/>
              <w:left w:val="single" w:sz="6" w:space="0" w:color="auto"/>
              <w:bottom w:val="single" w:sz="6" w:space="0" w:color="auto"/>
              <w:right w:val="single" w:sz="6" w:space="0" w:color="auto"/>
            </w:tcBorders>
            <w:hideMark/>
          </w:tcPr>
          <w:p w:rsidR="00D32583" w:rsidRDefault="00B61DD5" w:rsidP="009F2DB3">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6</w:t>
            </w:r>
          </w:p>
        </w:tc>
      </w:tr>
      <w:tr w:rsidR="00013DC0" w:rsidRPr="00B7252E" w:rsidTr="005E5E4D">
        <w:trPr>
          <w:cantSplit/>
          <w:trHeight w:val="72"/>
        </w:trPr>
        <w:tc>
          <w:tcPr>
            <w:tcW w:w="2835" w:type="dxa"/>
            <w:vMerge w:val="restart"/>
            <w:tcBorders>
              <w:top w:val="single" w:sz="6" w:space="0" w:color="auto"/>
              <w:left w:val="single" w:sz="6" w:space="0" w:color="auto"/>
              <w:right w:val="single" w:sz="6" w:space="0" w:color="auto"/>
            </w:tcBorders>
            <w:hideMark/>
          </w:tcPr>
          <w:p w:rsidR="00013DC0" w:rsidRPr="00C1174A" w:rsidRDefault="00013DC0" w:rsidP="00C1174A">
            <w:pPr>
              <w:pStyle w:val="ConsPlusNormal"/>
              <w:widowControl/>
              <w:rPr>
                <w:rFonts w:ascii="Times New Roman" w:hAnsi="Times New Roman" w:cs="Times New Roman"/>
                <w:sz w:val="24"/>
                <w:szCs w:val="24"/>
              </w:rPr>
            </w:pPr>
            <w:r w:rsidRPr="00C1174A">
              <w:rPr>
                <w:rFonts w:ascii="Times New Roman" w:hAnsi="Times New Roman" w:cs="Times New Roman"/>
                <w:sz w:val="24"/>
                <w:szCs w:val="24"/>
              </w:rPr>
              <w:t>Задача 1. Обеспечение первичной финансовой поддержки молодых семей, признанных нуждающимися в улучшении жилищных условий, при приобретении (строительстве) отдельного благоустроенного жилья.</w:t>
            </w:r>
          </w:p>
        </w:tc>
        <w:tc>
          <w:tcPr>
            <w:tcW w:w="1560" w:type="dxa"/>
            <w:tcBorders>
              <w:top w:val="single" w:sz="6" w:space="0" w:color="auto"/>
              <w:left w:val="single" w:sz="6" w:space="0" w:color="auto"/>
              <w:bottom w:val="single" w:sz="6" w:space="0" w:color="auto"/>
              <w:right w:val="single" w:sz="6" w:space="0" w:color="auto"/>
            </w:tcBorders>
            <w:vAlign w:val="center"/>
          </w:tcPr>
          <w:p w:rsidR="00013DC0" w:rsidRPr="00CC70A6" w:rsidRDefault="00013DC0" w:rsidP="00C270DF">
            <w:pPr>
              <w:pStyle w:val="ConsPlusNormal"/>
              <w:ind w:firstLine="110"/>
              <w:jc w:val="center"/>
              <w:rPr>
                <w:rFonts w:ascii="Times New Roman" w:hAnsi="Times New Roman" w:cs="Times New Roman"/>
                <w:sz w:val="24"/>
                <w:szCs w:val="24"/>
              </w:rPr>
            </w:pPr>
            <w:r w:rsidRPr="00CC70A6">
              <w:rPr>
                <w:rFonts w:ascii="Times New Roman" w:hAnsi="Times New Roman" w:cs="Times New Roman"/>
                <w:sz w:val="24"/>
                <w:szCs w:val="24"/>
              </w:rPr>
              <w:t>Всего</w:t>
            </w:r>
            <w:r>
              <w:rPr>
                <w:rFonts w:ascii="Times New Roman" w:hAnsi="Times New Roman" w:cs="Times New Roman"/>
                <w:sz w:val="24"/>
                <w:szCs w:val="24"/>
              </w:rPr>
              <w:t>, в том числе:</w:t>
            </w:r>
          </w:p>
        </w:tc>
        <w:tc>
          <w:tcPr>
            <w:tcW w:w="1275" w:type="dxa"/>
            <w:tcBorders>
              <w:top w:val="single" w:sz="6" w:space="0" w:color="auto"/>
              <w:left w:val="single" w:sz="6" w:space="0" w:color="auto"/>
              <w:bottom w:val="single" w:sz="6" w:space="0" w:color="auto"/>
              <w:right w:val="single" w:sz="6" w:space="0" w:color="auto"/>
            </w:tcBorders>
            <w:vAlign w:val="center"/>
          </w:tcPr>
          <w:p w:rsidR="00013DC0" w:rsidRPr="00CC70A6" w:rsidRDefault="003B3A1D" w:rsidP="003B3A1D">
            <w:pPr>
              <w:pStyle w:val="ConsPlusNormal"/>
              <w:ind w:firstLine="110"/>
              <w:jc w:val="center"/>
              <w:rPr>
                <w:rFonts w:ascii="Times New Roman" w:hAnsi="Times New Roman" w:cs="Times New Roman"/>
                <w:sz w:val="24"/>
                <w:szCs w:val="24"/>
              </w:rPr>
            </w:pPr>
            <w:r>
              <w:rPr>
                <w:rFonts w:ascii="Times New Roman" w:hAnsi="Times New Roman" w:cs="Times New Roman"/>
                <w:sz w:val="24"/>
                <w:szCs w:val="24"/>
              </w:rPr>
              <w:t>1 039</w:t>
            </w:r>
            <w:r w:rsidR="00013DC0">
              <w:rPr>
                <w:rFonts w:ascii="Times New Roman" w:hAnsi="Times New Roman" w:cs="Times New Roman"/>
                <w:sz w:val="24"/>
                <w:szCs w:val="24"/>
              </w:rPr>
              <w:t>,</w:t>
            </w:r>
            <w:r>
              <w:rPr>
                <w:rFonts w:ascii="Times New Roman" w:hAnsi="Times New Roman" w:cs="Times New Roman"/>
                <w:sz w:val="24"/>
                <w:szCs w:val="24"/>
              </w:rPr>
              <w:t>5</w:t>
            </w:r>
            <w:r w:rsidR="00013DC0">
              <w:rPr>
                <w:rFonts w:ascii="Times New Roman" w:hAnsi="Times New Roman" w:cs="Times New Roman"/>
                <w:sz w:val="24"/>
                <w:szCs w:val="24"/>
              </w:rPr>
              <w:t>00</w:t>
            </w:r>
          </w:p>
        </w:tc>
        <w:tc>
          <w:tcPr>
            <w:tcW w:w="1276" w:type="dxa"/>
            <w:tcBorders>
              <w:top w:val="single" w:sz="6" w:space="0" w:color="auto"/>
              <w:left w:val="single" w:sz="6" w:space="0" w:color="auto"/>
              <w:bottom w:val="single" w:sz="6" w:space="0" w:color="auto"/>
              <w:right w:val="single" w:sz="6" w:space="0" w:color="auto"/>
            </w:tcBorders>
            <w:vAlign w:val="center"/>
            <w:hideMark/>
          </w:tcPr>
          <w:p w:rsidR="00013DC0" w:rsidRPr="00CC70A6" w:rsidRDefault="003B3A1D" w:rsidP="003B3A1D">
            <w:pPr>
              <w:pStyle w:val="ConsPlusNormal"/>
              <w:ind w:firstLine="110"/>
              <w:jc w:val="center"/>
              <w:rPr>
                <w:rFonts w:ascii="Times New Roman" w:hAnsi="Times New Roman" w:cs="Times New Roman"/>
                <w:sz w:val="24"/>
                <w:szCs w:val="24"/>
              </w:rPr>
            </w:pPr>
            <w:r>
              <w:rPr>
                <w:rFonts w:ascii="Times New Roman" w:hAnsi="Times New Roman" w:cs="Times New Roman"/>
                <w:sz w:val="24"/>
                <w:szCs w:val="24"/>
              </w:rPr>
              <w:t>485</w:t>
            </w:r>
            <w:r w:rsidR="00013DC0">
              <w:rPr>
                <w:rFonts w:ascii="Times New Roman" w:hAnsi="Times New Roman" w:cs="Times New Roman"/>
                <w:sz w:val="24"/>
                <w:szCs w:val="24"/>
              </w:rPr>
              <w:t>,</w:t>
            </w:r>
            <w:r>
              <w:rPr>
                <w:rFonts w:ascii="Times New Roman" w:hAnsi="Times New Roman" w:cs="Times New Roman"/>
                <w:sz w:val="24"/>
                <w:szCs w:val="24"/>
              </w:rPr>
              <w:t>1</w:t>
            </w:r>
            <w:r w:rsidR="00013DC0">
              <w:rPr>
                <w:rFonts w:ascii="Times New Roman" w:hAnsi="Times New Roman" w:cs="Times New Roman"/>
                <w:sz w:val="24"/>
                <w:szCs w:val="24"/>
              </w:rPr>
              <w:t>00</w:t>
            </w:r>
          </w:p>
        </w:tc>
        <w:tc>
          <w:tcPr>
            <w:tcW w:w="1276" w:type="dxa"/>
            <w:tcBorders>
              <w:top w:val="single" w:sz="6" w:space="0" w:color="auto"/>
              <w:left w:val="single" w:sz="6" w:space="0" w:color="auto"/>
              <w:bottom w:val="single" w:sz="6" w:space="0" w:color="auto"/>
              <w:right w:val="single" w:sz="6" w:space="0" w:color="auto"/>
            </w:tcBorders>
            <w:vAlign w:val="center"/>
          </w:tcPr>
          <w:p w:rsidR="00013DC0" w:rsidRPr="00CC70A6" w:rsidRDefault="00013DC0" w:rsidP="005E5E4D">
            <w:pPr>
              <w:ind w:firstLine="110"/>
              <w:jc w:val="center"/>
              <w:rPr>
                <w:rFonts w:ascii="Times New Roman" w:hAnsi="Times New Roman" w:cs="Times New Roman"/>
                <w:sz w:val="24"/>
                <w:szCs w:val="24"/>
              </w:rPr>
            </w:pPr>
            <w:r>
              <w:rPr>
                <w:rFonts w:ascii="Times New Roman" w:hAnsi="Times New Roman" w:cs="Times New Roman"/>
                <w:sz w:val="24"/>
                <w:szCs w:val="24"/>
              </w:rPr>
              <w:t>831,600</w:t>
            </w:r>
          </w:p>
        </w:tc>
        <w:tc>
          <w:tcPr>
            <w:tcW w:w="1417" w:type="dxa"/>
            <w:tcBorders>
              <w:top w:val="single" w:sz="6" w:space="0" w:color="auto"/>
              <w:left w:val="single" w:sz="6" w:space="0" w:color="auto"/>
              <w:bottom w:val="single" w:sz="6" w:space="0" w:color="auto"/>
              <w:right w:val="single" w:sz="6" w:space="0" w:color="auto"/>
            </w:tcBorders>
            <w:vAlign w:val="center"/>
            <w:hideMark/>
          </w:tcPr>
          <w:p w:rsidR="00013DC0" w:rsidRPr="0050383E" w:rsidRDefault="00013DC0" w:rsidP="00F32F34">
            <w:pPr>
              <w:pStyle w:val="ConsPlusNormal"/>
              <w:jc w:val="center"/>
              <w:rPr>
                <w:rFonts w:ascii="Times New Roman" w:hAnsi="Times New Roman" w:cs="Times New Roman"/>
                <w:sz w:val="24"/>
                <w:szCs w:val="24"/>
              </w:rPr>
            </w:pPr>
            <w:r>
              <w:rPr>
                <w:rFonts w:ascii="Times New Roman" w:hAnsi="Times New Roman" w:cs="Times New Roman"/>
                <w:sz w:val="24"/>
                <w:szCs w:val="24"/>
              </w:rPr>
              <w:t>2 </w:t>
            </w:r>
            <w:r w:rsidR="00F32F34">
              <w:rPr>
                <w:rFonts w:ascii="Times New Roman" w:hAnsi="Times New Roman" w:cs="Times New Roman"/>
                <w:sz w:val="24"/>
                <w:szCs w:val="24"/>
              </w:rPr>
              <w:t>356</w:t>
            </w:r>
            <w:r>
              <w:rPr>
                <w:rFonts w:ascii="Times New Roman" w:hAnsi="Times New Roman" w:cs="Times New Roman"/>
                <w:sz w:val="24"/>
                <w:szCs w:val="24"/>
              </w:rPr>
              <w:t>,</w:t>
            </w:r>
            <w:r w:rsidR="00F32F34">
              <w:rPr>
                <w:rFonts w:ascii="Times New Roman" w:hAnsi="Times New Roman" w:cs="Times New Roman"/>
                <w:sz w:val="24"/>
                <w:szCs w:val="24"/>
              </w:rPr>
              <w:t>2</w:t>
            </w:r>
            <w:r>
              <w:rPr>
                <w:rFonts w:ascii="Times New Roman" w:hAnsi="Times New Roman" w:cs="Times New Roman"/>
                <w:sz w:val="24"/>
                <w:szCs w:val="24"/>
              </w:rPr>
              <w:t>00</w:t>
            </w:r>
          </w:p>
        </w:tc>
      </w:tr>
      <w:tr w:rsidR="00013DC0" w:rsidRPr="00B7252E" w:rsidTr="005E5E4D">
        <w:trPr>
          <w:cantSplit/>
          <w:trHeight w:val="72"/>
        </w:trPr>
        <w:tc>
          <w:tcPr>
            <w:tcW w:w="2835" w:type="dxa"/>
            <w:vMerge/>
            <w:tcBorders>
              <w:left w:val="single" w:sz="6" w:space="0" w:color="auto"/>
              <w:right w:val="single" w:sz="6" w:space="0" w:color="auto"/>
            </w:tcBorders>
            <w:hideMark/>
          </w:tcPr>
          <w:p w:rsidR="00013DC0" w:rsidRPr="00C1174A" w:rsidRDefault="00013DC0" w:rsidP="00C1174A">
            <w:pPr>
              <w:pStyle w:val="ConsPlusNormal"/>
              <w:widowControl/>
              <w:rPr>
                <w:rFonts w:ascii="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vAlign w:val="center"/>
          </w:tcPr>
          <w:p w:rsidR="00013DC0" w:rsidRPr="00CC70A6" w:rsidRDefault="00013DC0" w:rsidP="00C270DF">
            <w:pPr>
              <w:pStyle w:val="ConsPlusNormal"/>
              <w:ind w:firstLine="110"/>
              <w:jc w:val="center"/>
              <w:rPr>
                <w:rFonts w:ascii="Times New Roman" w:hAnsi="Times New Roman" w:cs="Times New Roman"/>
                <w:sz w:val="24"/>
                <w:szCs w:val="24"/>
              </w:rPr>
            </w:pPr>
            <w:r>
              <w:rPr>
                <w:rFonts w:ascii="Times New Roman" w:hAnsi="Times New Roman" w:cs="Times New Roman"/>
                <w:sz w:val="24"/>
                <w:szCs w:val="24"/>
              </w:rPr>
              <w:t>Федеральный бюджет</w:t>
            </w:r>
          </w:p>
        </w:tc>
        <w:tc>
          <w:tcPr>
            <w:tcW w:w="1275" w:type="dxa"/>
            <w:tcBorders>
              <w:top w:val="single" w:sz="6" w:space="0" w:color="auto"/>
              <w:left w:val="single" w:sz="6" w:space="0" w:color="auto"/>
              <w:bottom w:val="single" w:sz="6" w:space="0" w:color="auto"/>
              <w:right w:val="single" w:sz="6" w:space="0" w:color="auto"/>
            </w:tcBorders>
            <w:vAlign w:val="center"/>
          </w:tcPr>
          <w:p w:rsidR="00013DC0" w:rsidRPr="00CC70A6" w:rsidRDefault="00013DC0" w:rsidP="009B250F">
            <w:pPr>
              <w:pStyle w:val="ConsPlusNormal"/>
              <w:ind w:firstLine="110"/>
              <w:jc w:val="center"/>
              <w:rPr>
                <w:rFonts w:ascii="Times New Roman" w:hAnsi="Times New Roman" w:cs="Times New Roman"/>
                <w:sz w:val="24"/>
                <w:szCs w:val="24"/>
              </w:rPr>
            </w:pPr>
            <w:r>
              <w:rPr>
                <w:rFonts w:ascii="Times New Roman" w:hAnsi="Times New Roman" w:cs="Times New Roman"/>
                <w:sz w:val="24"/>
                <w:szCs w:val="24"/>
              </w:rPr>
              <w:t>2</w:t>
            </w:r>
            <w:r w:rsidR="009B250F">
              <w:rPr>
                <w:rFonts w:ascii="Times New Roman" w:hAnsi="Times New Roman" w:cs="Times New Roman"/>
                <w:sz w:val="24"/>
                <w:szCs w:val="24"/>
              </w:rPr>
              <w:t>95</w:t>
            </w:r>
            <w:r>
              <w:rPr>
                <w:rFonts w:ascii="Times New Roman" w:hAnsi="Times New Roman" w:cs="Times New Roman"/>
                <w:sz w:val="24"/>
                <w:szCs w:val="24"/>
              </w:rPr>
              <w:t>,</w:t>
            </w:r>
            <w:r w:rsidR="009B250F">
              <w:rPr>
                <w:rFonts w:ascii="Times New Roman" w:hAnsi="Times New Roman" w:cs="Times New Roman"/>
                <w:sz w:val="24"/>
                <w:szCs w:val="24"/>
              </w:rPr>
              <w:t>738</w:t>
            </w:r>
          </w:p>
        </w:tc>
        <w:tc>
          <w:tcPr>
            <w:tcW w:w="1276" w:type="dxa"/>
            <w:tcBorders>
              <w:top w:val="single" w:sz="6" w:space="0" w:color="auto"/>
              <w:left w:val="single" w:sz="6" w:space="0" w:color="auto"/>
              <w:bottom w:val="single" w:sz="6" w:space="0" w:color="auto"/>
              <w:right w:val="single" w:sz="6" w:space="0" w:color="auto"/>
            </w:tcBorders>
            <w:vAlign w:val="center"/>
          </w:tcPr>
          <w:p w:rsidR="00013DC0" w:rsidRPr="00CC70A6" w:rsidRDefault="003B3A1D" w:rsidP="003B3A1D">
            <w:pPr>
              <w:pStyle w:val="ConsPlusNormal"/>
              <w:ind w:firstLine="110"/>
              <w:jc w:val="center"/>
              <w:rPr>
                <w:rFonts w:ascii="Times New Roman" w:hAnsi="Times New Roman" w:cs="Times New Roman"/>
                <w:sz w:val="24"/>
                <w:szCs w:val="24"/>
              </w:rPr>
            </w:pPr>
            <w:r>
              <w:rPr>
                <w:rFonts w:ascii="Times New Roman" w:hAnsi="Times New Roman" w:cs="Times New Roman"/>
                <w:sz w:val="24"/>
                <w:szCs w:val="24"/>
              </w:rPr>
              <w:t>138</w:t>
            </w:r>
            <w:r w:rsidR="00013DC0">
              <w:rPr>
                <w:rFonts w:ascii="Times New Roman" w:hAnsi="Times New Roman" w:cs="Times New Roman"/>
                <w:sz w:val="24"/>
                <w:szCs w:val="24"/>
              </w:rPr>
              <w:t>,</w:t>
            </w:r>
            <w:r>
              <w:rPr>
                <w:rFonts w:ascii="Times New Roman" w:hAnsi="Times New Roman" w:cs="Times New Roman"/>
                <w:sz w:val="24"/>
                <w:szCs w:val="24"/>
              </w:rPr>
              <w:t>011</w:t>
            </w:r>
          </w:p>
        </w:tc>
        <w:tc>
          <w:tcPr>
            <w:tcW w:w="1276" w:type="dxa"/>
            <w:tcBorders>
              <w:top w:val="single" w:sz="6" w:space="0" w:color="auto"/>
              <w:left w:val="single" w:sz="6" w:space="0" w:color="auto"/>
              <w:bottom w:val="single" w:sz="6" w:space="0" w:color="auto"/>
              <w:right w:val="single" w:sz="6" w:space="0" w:color="auto"/>
            </w:tcBorders>
            <w:vAlign w:val="center"/>
          </w:tcPr>
          <w:p w:rsidR="00013DC0" w:rsidRPr="00CC70A6" w:rsidRDefault="00013DC0" w:rsidP="00A16013">
            <w:pPr>
              <w:ind w:firstLine="110"/>
              <w:jc w:val="center"/>
              <w:rPr>
                <w:rFonts w:ascii="Times New Roman" w:hAnsi="Times New Roman" w:cs="Times New Roman"/>
                <w:sz w:val="24"/>
                <w:szCs w:val="24"/>
              </w:rPr>
            </w:pPr>
            <w:r>
              <w:rPr>
                <w:rFonts w:ascii="Times New Roman" w:hAnsi="Times New Roman" w:cs="Times New Roman"/>
                <w:sz w:val="24"/>
                <w:szCs w:val="24"/>
              </w:rPr>
              <w:t>2</w:t>
            </w:r>
            <w:r w:rsidR="003B3A1D">
              <w:rPr>
                <w:rFonts w:ascii="Times New Roman" w:hAnsi="Times New Roman" w:cs="Times New Roman"/>
                <w:sz w:val="24"/>
                <w:szCs w:val="24"/>
              </w:rPr>
              <w:t>36</w:t>
            </w:r>
            <w:r>
              <w:rPr>
                <w:rFonts w:ascii="Times New Roman" w:hAnsi="Times New Roman" w:cs="Times New Roman"/>
                <w:sz w:val="24"/>
                <w:szCs w:val="24"/>
              </w:rPr>
              <w:t>,</w:t>
            </w:r>
            <w:r w:rsidR="003B3A1D">
              <w:rPr>
                <w:rFonts w:ascii="Times New Roman" w:hAnsi="Times New Roman" w:cs="Times New Roman"/>
                <w:sz w:val="24"/>
                <w:szCs w:val="24"/>
              </w:rPr>
              <w:t>59</w:t>
            </w:r>
            <w:r w:rsidR="00A16013">
              <w:rPr>
                <w:rFonts w:ascii="Times New Roman" w:hAnsi="Times New Roman" w:cs="Times New Roman"/>
                <w:sz w:val="24"/>
                <w:szCs w:val="24"/>
              </w:rPr>
              <w:t>1</w:t>
            </w:r>
          </w:p>
        </w:tc>
        <w:tc>
          <w:tcPr>
            <w:tcW w:w="1417" w:type="dxa"/>
            <w:tcBorders>
              <w:top w:val="single" w:sz="6" w:space="0" w:color="auto"/>
              <w:left w:val="single" w:sz="6" w:space="0" w:color="auto"/>
              <w:bottom w:val="single" w:sz="6" w:space="0" w:color="auto"/>
              <w:right w:val="single" w:sz="6" w:space="0" w:color="auto"/>
            </w:tcBorders>
            <w:vAlign w:val="center"/>
          </w:tcPr>
          <w:p w:rsidR="00013DC0" w:rsidRPr="0050383E" w:rsidRDefault="00F32F34" w:rsidP="00A16013">
            <w:pPr>
              <w:pStyle w:val="ConsPlusNormal"/>
              <w:jc w:val="center"/>
              <w:rPr>
                <w:rFonts w:ascii="Times New Roman" w:hAnsi="Times New Roman" w:cs="Times New Roman"/>
                <w:sz w:val="24"/>
                <w:szCs w:val="24"/>
              </w:rPr>
            </w:pPr>
            <w:r>
              <w:rPr>
                <w:rFonts w:ascii="Times New Roman" w:hAnsi="Times New Roman" w:cs="Times New Roman"/>
                <w:sz w:val="24"/>
                <w:szCs w:val="24"/>
              </w:rPr>
              <w:t>670</w:t>
            </w:r>
            <w:r w:rsidR="00013DC0">
              <w:rPr>
                <w:rFonts w:ascii="Times New Roman" w:hAnsi="Times New Roman" w:cs="Times New Roman"/>
                <w:sz w:val="24"/>
                <w:szCs w:val="24"/>
              </w:rPr>
              <w:t>,</w:t>
            </w:r>
            <w:r>
              <w:rPr>
                <w:rFonts w:ascii="Times New Roman" w:hAnsi="Times New Roman" w:cs="Times New Roman"/>
                <w:sz w:val="24"/>
                <w:szCs w:val="24"/>
              </w:rPr>
              <w:t>3</w:t>
            </w:r>
            <w:r w:rsidR="00A16013">
              <w:rPr>
                <w:rFonts w:ascii="Times New Roman" w:hAnsi="Times New Roman" w:cs="Times New Roman"/>
                <w:sz w:val="24"/>
                <w:szCs w:val="24"/>
              </w:rPr>
              <w:t>40</w:t>
            </w:r>
          </w:p>
        </w:tc>
      </w:tr>
      <w:tr w:rsidR="00013DC0" w:rsidRPr="00B7252E" w:rsidTr="005E5E4D">
        <w:trPr>
          <w:cantSplit/>
          <w:trHeight w:val="72"/>
        </w:trPr>
        <w:tc>
          <w:tcPr>
            <w:tcW w:w="2835" w:type="dxa"/>
            <w:vMerge/>
            <w:tcBorders>
              <w:left w:val="single" w:sz="6" w:space="0" w:color="auto"/>
              <w:right w:val="single" w:sz="6" w:space="0" w:color="auto"/>
            </w:tcBorders>
            <w:hideMark/>
          </w:tcPr>
          <w:p w:rsidR="00013DC0" w:rsidRPr="00C1174A" w:rsidRDefault="00013DC0" w:rsidP="00C1174A">
            <w:pPr>
              <w:pStyle w:val="ConsPlusNormal"/>
              <w:widowControl/>
              <w:rPr>
                <w:rFonts w:ascii="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vAlign w:val="center"/>
          </w:tcPr>
          <w:p w:rsidR="00013DC0" w:rsidRPr="00CC70A6" w:rsidRDefault="00013DC0" w:rsidP="00C270DF">
            <w:pPr>
              <w:pStyle w:val="ConsPlusNormal"/>
              <w:ind w:firstLine="110"/>
              <w:jc w:val="center"/>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1275" w:type="dxa"/>
            <w:tcBorders>
              <w:top w:val="single" w:sz="6" w:space="0" w:color="auto"/>
              <w:left w:val="single" w:sz="6" w:space="0" w:color="auto"/>
              <w:bottom w:val="single" w:sz="6" w:space="0" w:color="auto"/>
              <w:right w:val="single" w:sz="6" w:space="0" w:color="auto"/>
            </w:tcBorders>
            <w:vAlign w:val="center"/>
          </w:tcPr>
          <w:p w:rsidR="00013DC0" w:rsidRPr="00CC70A6" w:rsidRDefault="003B3A1D" w:rsidP="003B3A1D">
            <w:pPr>
              <w:pStyle w:val="ConsPlusNormal"/>
              <w:ind w:firstLine="110"/>
              <w:jc w:val="center"/>
              <w:rPr>
                <w:rFonts w:ascii="Times New Roman" w:hAnsi="Times New Roman" w:cs="Times New Roman"/>
                <w:sz w:val="24"/>
                <w:szCs w:val="24"/>
              </w:rPr>
            </w:pPr>
            <w:r>
              <w:rPr>
                <w:rFonts w:ascii="Times New Roman" w:hAnsi="Times New Roman" w:cs="Times New Roman"/>
                <w:sz w:val="24"/>
                <w:szCs w:val="24"/>
              </w:rPr>
              <w:t>223</w:t>
            </w:r>
            <w:r w:rsidR="00013DC0">
              <w:rPr>
                <w:rFonts w:ascii="Times New Roman" w:hAnsi="Times New Roman" w:cs="Times New Roman"/>
                <w:sz w:val="24"/>
                <w:szCs w:val="24"/>
              </w:rPr>
              <w:t>,</w:t>
            </w:r>
            <w:r>
              <w:rPr>
                <w:rFonts w:ascii="Times New Roman" w:hAnsi="Times New Roman" w:cs="Times New Roman"/>
                <w:sz w:val="24"/>
                <w:szCs w:val="24"/>
              </w:rPr>
              <w:t>077</w:t>
            </w:r>
          </w:p>
        </w:tc>
        <w:tc>
          <w:tcPr>
            <w:tcW w:w="1276" w:type="dxa"/>
            <w:tcBorders>
              <w:top w:val="single" w:sz="6" w:space="0" w:color="auto"/>
              <w:left w:val="single" w:sz="6" w:space="0" w:color="auto"/>
              <w:bottom w:val="single" w:sz="6" w:space="0" w:color="auto"/>
              <w:right w:val="single" w:sz="6" w:space="0" w:color="auto"/>
            </w:tcBorders>
            <w:vAlign w:val="center"/>
            <w:hideMark/>
          </w:tcPr>
          <w:p w:rsidR="00013DC0" w:rsidRPr="00CC70A6" w:rsidRDefault="003B3A1D" w:rsidP="003B3A1D">
            <w:pPr>
              <w:pStyle w:val="ConsPlusNormal"/>
              <w:ind w:firstLine="110"/>
              <w:jc w:val="center"/>
              <w:rPr>
                <w:rFonts w:ascii="Times New Roman" w:hAnsi="Times New Roman" w:cs="Times New Roman"/>
                <w:sz w:val="24"/>
                <w:szCs w:val="24"/>
              </w:rPr>
            </w:pPr>
            <w:r>
              <w:rPr>
                <w:rFonts w:ascii="Times New Roman" w:hAnsi="Times New Roman" w:cs="Times New Roman"/>
                <w:sz w:val="24"/>
                <w:szCs w:val="24"/>
              </w:rPr>
              <w:t>104</w:t>
            </w:r>
            <w:r w:rsidR="00013DC0">
              <w:rPr>
                <w:rFonts w:ascii="Times New Roman" w:hAnsi="Times New Roman" w:cs="Times New Roman"/>
                <w:sz w:val="24"/>
                <w:szCs w:val="24"/>
              </w:rPr>
              <w:t>,</w:t>
            </w:r>
            <w:r>
              <w:rPr>
                <w:rFonts w:ascii="Times New Roman" w:hAnsi="Times New Roman" w:cs="Times New Roman"/>
                <w:sz w:val="24"/>
                <w:szCs w:val="24"/>
              </w:rPr>
              <w:t>102</w:t>
            </w:r>
          </w:p>
        </w:tc>
        <w:tc>
          <w:tcPr>
            <w:tcW w:w="1276" w:type="dxa"/>
            <w:tcBorders>
              <w:top w:val="single" w:sz="6" w:space="0" w:color="auto"/>
              <w:left w:val="single" w:sz="6" w:space="0" w:color="auto"/>
              <w:bottom w:val="single" w:sz="6" w:space="0" w:color="auto"/>
              <w:right w:val="single" w:sz="6" w:space="0" w:color="auto"/>
            </w:tcBorders>
            <w:vAlign w:val="center"/>
          </w:tcPr>
          <w:p w:rsidR="00013DC0" w:rsidRPr="00CC70A6" w:rsidRDefault="00013DC0" w:rsidP="003B3A1D">
            <w:pPr>
              <w:ind w:firstLine="110"/>
              <w:jc w:val="center"/>
              <w:rPr>
                <w:rFonts w:ascii="Times New Roman" w:hAnsi="Times New Roman" w:cs="Times New Roman"/>
                <w:sz w:val="24"/>
                <w:szCs w:val="24"/>
              </w:rPr>
            </w:pPr>
            <w:r>
              <w:rPr>
                <w:rFonts w:ascii="Times New Roman" w:hAnsi="Times New Roman" w:cs="Times New Roman"/>
                <w:sz w:val="24"/>
                <w:szCs w:val="24"/>
              </w:rPr>
              <w:t>1</w:t>
            </w:r>
            <w:r w:rsidR="003B3A1D">
              <w:rPr>
                <w:rFonts w:ascii="Times New Roman" w:hAnsi="Times New Roman" w:cs="Times New Roman"/>
                <w:sz w:val="24"/>
                <w:szCs w:val="24"/>
              </w:rPr>
              <w:t>78</w:t>
            </w:r>
            <w:r>
              <w:rPr>
                <w:rFonts w:ascii="Times New Roman" w:hAnsi="Times New Roman" w:cs="Times New Roman"/>
                <w:sz w:val="24"/>
                <w:szCs w:val="24"/>
              </w:rPr>
              <w:t>,</w:t>
            </w:r>
            <w:r w:rsidR="003B3A1D">
              <w:rPr>
                <w:rFonts w:ascii="Times New Roman" w:hAnsi="Times New Roman" w:cs="Times New Roman"/>
                <w:sz w:val="24"/>
                <w:szCs w:val="24"/>
              </w:rPr>
              <w:t>461</w:t>
            </w:r>
          </w:p>
        </w:tc>
        <w:tc>
          <w:tcPr>
            <w:tcW w:w="1417" w:type="dxa"/>
            <w:tcBorders>
              <w:top w:val="single" w:sz="6" w:space="0" w:color="auto"/>
              <w:left w:val="single" w:sz="6" w:space="0" w:color="auto"/>
              <w:bottom w:val="single" w:sz="6" w:space="0" w:color="auto"/>
              <w:right w:val="single" w:sz="6" w:space="0" w:color="auto"/>
            </w:tcBorders>
            <w:vAlign w:val="center"/>
            <w:hideMark/>
          </w:tcPr>
          <w:p w:rsidR="00013DC0" w:rsidRPr="0050383E" w:rsidRDefault="00013DC0" w:rsidP="00F32F34">
            <w:pPr>
              <w:pStyle w:val="ConsPlusNormal"/>
              <w:jc w:val="center"/>
              <w:rPr>
                <w:rFonts w:ascii="Times New Roman" w:hAnsi="Times New Roman" w:cs="Times New Roman"/>
                <w:sz w:val="24"/>
                <w:szCs w:val="24"/>
              </w:rPr>
            </w:pPr>
            <w:r>
              <w:rPr>
                <w:rFonts w:ascii="Times New Roman" w:hAnsi="Times New Roman" w:cs="Times New Roman"/>
                <w:sz w:val="24"/>
                <w:szCs w:val="24"/>
              </w:rPr>
              <w:t>5</w:t>
            </w:r>
            <w:r w:rsidR="00F32F34">
              <w:rPr>
                <w:rFonts w:ascii="Times New Roman" w:hAnsi="Times New Roman" w:cs="Times New Roman"/>
                <w:sz w:val="24"/>
                <w:szCs w:val="24"/>
              </w:rPr>
              <w:t>05</w:t>
            </w:r>
            <w:r>
              <w:rPr>
                <w:rFonts w:ascii="Times New Roman" w:hAnsi="Times New Roman" w:cs="Times New Roman"/>
                <w:sz w:val="24"/>
                <w:szCs w:val="24"/>
              </w:rPr>
              <w:t>,</w:t>
            </w:r>
            <w:r w:rsidR="00F32F34">
              <w:rPr>
                <w:rFonts w:ascii="Times New Roman" w:hAnsi="Times New Roman" w:cs="Times New Roman"/>
                <w:sz w:val="24"/>
                <w:szCs w:val="24"/>
              </w:rPr>
              <w:t>640</w:t>
            </w:r>
          </w:p>
        </w:tc>
      </w:tr>
      <w:tr w:rsidR="00013DC0" w:rsidRPr="00B7252E" w:rsidTr="005E5E4D">
        <w:trPr>
          <w:cantSplit/>
          <w:trHeight w:val="72"/>
        </w:trPr>
        <w:tc>
          <w:tcPr>
            <w:tcW w:w="2835" w:type="dxa"/>
            <w:vMerge/>
            <w:tcBorders>
              <w:left w:val="single" w:sz="6" w:space="0" w:color="auto"/>
              <w:right w:val="single" w:sz="6" w:space="0" w:color="auto"/>
            </w:tcBorders>
            <w:hideMark/>
          </w:tcPr>
          <w:p w:rsidR="00013DC0" w:rsidRPr="00C1174A" w:rsidRDefault="00013DC0" w:rsidP="00C1174A">
            <w:pPr>
              <w:pStyle w:val="ConsPlusNormal"/>
              <w:widowControl/>
              <w:rPr>
                <w:rFonts w:ascii="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vAlign w:val="center"/>
          </w:tcPr>
          <w:p w:rsidR="00013DC0" w:rsidRPr="00CC70A6" w:rsidRDefault="00013DC0" w:rsidP="00C270DF">
            <w:pPr>
              <w:pStyle w:val="ConsPlusNormal"/>
              <w:ind w:firstLine="110"/>
              <w:jc w:val="center"/>
              <w:rPr>
                <w:rFonts w:ascii="Times New Roman" w:hAnsi="Times New Roman" w:cs="Times New Roman"/>
                <w:sz w:val="24"/>
                <w:szCs w:val="24"/>
              </w:rPr>
            </w:pPr>
            <w:r>
              <w:rPr>
                <w:rFonts w:ascii="Times New Roman" w:hAnsi="Times New Roman" w:cs="Times New Roman"/>
                <w:sz w:val="24"/>
                <w:szCs w:val="24"/>
              </w:rPr>
              <w:t>Местный бюджет</w:t>
            </w:r>
          </w:p>
        </w:tc>
        <w:tc>
          <w:tcPr>
            <w:tcW w:w="1275" w:type="dxa"/>
            <w:tcBorders>
              <w:top w:val="single" w:sz="6" w:space="0" w:color="auto"/>
              <w:left w:val="single" w:sz="6" w:space="0" w:color="auto"/>
              <w:bottom w:val="single" w:sz="6" w:space="0" w:color="auto"/>
              <w:right w:val="single" w:sz="6" w:space="0" w:color="auto"/>
            </w:tcBorders>
            <w:vAlign w:val="center"/>
          </w:tcPr>
          <w:p w:rsidR="00013DC0" w:rsidRPr="00CC70A6" w:rsidRDefault="003B3A1D" w:rsidP="003B3A1D">
            <w:pPr>
              <w:pStyle w:val="ConsPlusNormal"/>
              <w:ind w:firstLine="110"/>
              <w:jc w:val="center"/>
              <w:rPr>
                <w:rFonts w:ascii="Times New Roman" w:hAnsi="Times New Roman" w:cs="Times New Roman"/>
                <w:sz w:val="24"/>
                <w:szCs w:val="24"/>
              </w:rPr>
            </w:pPr>
            <w:r>
              <w:rPr>
                <w:rFonts w:ascii="Times New Roman" w:hAnsi="Times New Roman" w:cs="Times New Roman"/>
                <w:sz w:val="24"/>
                <w:szCs w:val="24"/>
              </w:rPr>
              <w:t>520</w:t>
            </w:r>
            <w:r w:rsidR="00013DC0">
              <w:rPr>
                <w:rFonts w:ascii="Times New Roman" w:hAnsi="Times New Roman" w:cs="Times New Roman"/>
                <w:sz w:val="24"/>
                <w:szCs w:val="24"/>
              </w:rPr>
              <w:t>,6</w:t>
            </w:r>
            <w:r>
              <w:rPr>
                <w:rFonts w:ascii="Times New Roman" w:hAnsi="Times New Roman" w:cs="Times New Roman"/>
                <w:sz w:val="24"/>
                <w:szCs w:val="24"/>
              </w:rPr>
              <w:t>85</w:t>
            </w:r>
          </w:p>
        </w:tc>
        <w:tc>
          <w:tcPr>
            <w:tcW w:w="1276" w:type="dxa"/>
            <w:tcBorders>
              <w:top w:val="single" w:sz="6" w:space="0" w:color="auto"/>
              <w:left w:val="single" w:sz="6" w:space="0" w:color="auto"/>
              <w:bottom w:val="single" w:sz="6" w:space="0" w:color="auto"/>
              <w:right w:val="single" w:sz="6" w:space="0" w:color="auto"/>
            </w:tcBorders>
            <w:vAlign w:val="center"/>
            <w:hideMark/>
          </w:tcPr>
          <w:p w:rsidR="00013DC0" w:rsidRPr="00CC70A6" w:rsidRDefault="003B3A1D" w:rsidP="003B3A1D">
            <w:pPr>
              <w:pStyle w:val="ConsPlusNormal"/>
              <w:ind w:firstLine="110"/>
              <w:jc w:val="center"/>
              <w:rPr>
                <w:rFonts w:ascii="Times New Roman" w:hAnsi="Times New Roman" w:cs="Times New Roman"/>
                <w:sz w:val="24"/>
                <w:szCs w:val="24"/>
              </w:rPr>
            </w:pPr>
            <w:r>
              <w:rPr>
                <w:rFonts w:ascii="Times New Roman" w:hAnsi="Times New Roman" w:cs="Times New Roman"/>
                <w:sz w:val="24"/>
                <w:szCs w:val="24"/>
              </w:rPr>
              <w:t>242</w:t>
            </w:r>
            <w:r w:rsidR="00013DC0">
              <w:rPr>
                <w:rFonts w:ascii="Times New Roman" w:hAnsi="Times New Roman" w:cs="Times New Roman"/>
                <w:sz w:val="24"/>
                <w:szCs w:val="24"/>
              </w:rPr>
              <w:t>,</w:t>
            </w:r>
            <w:r>
              <w:rPr>
                <w:rFonts w:ascii="Times New Roman" w:hAnsi="Times New Roman" w:cs="Times New Roman"/>
                <w:sz w:val="24"/>
                <w:szCs w:val="24"/>
              </w:rPr>
              <w:t>987</w:t>
            </w:r>
          </w:p>
        </w:tc>
        <w:tc>
          <w:tcPr>
            <w:tcW w:w="1276" w:type="dxa"/>
            <w:tcBorders>
              <w:top w:val="single" w:sz="6" w:space="0" w:color="auto"/>
              <w:left w:val="single" w:sz="6" w:space="0" w:color="auto"/>
              <w:bottom w:val="single" w:sz="6" w:space="0" w:color="auto"/>
              <w:right w:val="single" w:sz="6" w:space="0" w:color="auto"/>
            </w:tcBorders>
            <w:vAlign w:val="center"/>
          </w:tcPr>
          <w:p w:rsidR="00013DC0" w:rsidRPr="00CC70A6" w:rsidRDefault="00013DC0" w:rsidP="00A16013">
            <w:pPr>
              <w:ind w:firstLine="110"/>
              <w:jc w:val="center"/>
              <w:rPr>
                <w:rFonts w:ascii="Times New Roman" w:hAnsi="Times New Roman" w:cs="Times New Roman"/>
                <w:sz w:val="24"/>
                <w:szCs w:val="24"/>
              </w:rPr>
            </w:pPr>
            <w:r>
              <w:rPr>
                <w:rFonts w:ascii="Times New Roman" w:hAnsi="Times New Roman" w:cs="Times New Roman"/>
                <w:sz w:val="24"/>
                <w:szCs w:val="24"/>
              </w:rPr>
              <w:t>41</w:t>
            </w:r>
            <w:r w:rsidR="003B3A1D">
              <w:rPr>
                <w:rFonts w:ascii="Times New Roman" w:hAnsi="Times New Roman" w:cs="Times New Roman"/>
                <w:sz w:val="24"/>
                <w:szCs w:val="24"/>
              </w:rPr>
              <w:t>6</w:t>
            </w:r>
            <w:r>
              <w:rPr>
                <w:rFonts w:ascii="Times New Roman" w:hAnsi="Times New Roman" w:cs="Times New Roman"/>
                <w:sz w:val="24"/>
                <w:szCs w:val="24"/>
              </w:rPr>
              <w:t>,</w:t>
            </w:r>
            <w:r w:rsidR="003B3A1D">
              <w:rPr>
                <w:rFonts w:ascii="Times New Roman" w:hAnsi="Times New Roman" w:cs="Times New Roman"/>
                <w:sz w:val="24"/>
                <w:szCs w:val="24"/>
              </w:rPr>
              <w:t>54</w:t>
            </w:r>
            <w:r w:rsidR="00A16013">
              <w:rPr>
                <w:rFonts w:ascii="Times New Roman" w:hAnsi="Times New Roman" w:cs="Times New Roman"/>
                <w:sz w:val="24"/>
                <w:szCs w:val="24"/>
              </w:rPr>
              <w:t>8</w:t>
            </w:r>
          </w:p>
        </w:tc>
        <w:tc>
          <w:tcPr>
            <w:tcW w:w="1417" w:type="dxa"/>
            <w:tcBorders>
              <w:top w:val="single" w:sz="6" w:space="0" w:color="auto"/>
              <w:left w:val="single" w:sz="6" w:space="0" w:color="auto"/>
              <w:bottom w:val="single" w:sz="6" w:space="0" w:color="auto"/>
              <w:right w:val="single" w:sz="6" w:space="0" w:color="auto"/>
            </w:tcBorders>
            <w:vAlign w:val="center"/>
            <w:hideMark/>
          </w:tcPr>
          <w:p w:rsidR="00013DC0" w:rsidRPr="0050383E" w:rsidRDefault="00013DC0" w:rsidP="00A16013">
            <w:pPr>
              <w:pStyle w:val="ConsPlusNormal"/>
              <w:jc w:val="center"/>
              <w:rPr>
                <w:rFonts w:ascii="Times New Roman" w:hAnsi="Times New Roman" w:cs="Times New Roman"/>
                <w:sz w:val="24"/>
                <w:szCs w:val="24"/>
              </w:rPr>
            </w:pPr>
            <w:r>
              <w:rPr>
                <w:rFonts w:ascii="Times New Roman" w:hAnsi="Times New Roman" w:cs="Times New Roman"/>
                <w:sz w:val="24"/>
                <w:szCs w:val="24"/>
              </w:rPr>
              <w:t>1 </w:t>
            </w:r>
            <w:r w:rsidR="00F32F34">
              <w:rPr>
                <w:rFonts w:ascii="Times New Roman" w:hAnsi="Times New Roman" w:cs="Times New Roman"/>
                <w:sz w:val="24"/>
                <w:szCs w:val="24"/>
              </w:rPr>
              <w:t>180</w:t>
            </w:r>
            <w:r>
              <w:rPr>
                <w:rFonts w:ascii="Times New Roman" w:hAnsi="Times New Roman" w:cs="Times New Roman"/>
                <w:sz w:val="24"/>
                <w:szCs w:val="24"/>
              </w:rPr>
              <w:t>,</w:t>
            </w:r>
            <w:r w:rsidR="00F32F34">
              <w:rPr>
                <w:rFonts w:ascii="Times New Roman" w:hAnsi="Times New Roman" w:cs="Times New Roman"/>
                <w:sz w:val="24"/>
                <w:szCs w:val="24"/>
              </w:rPr>
              <w:t>22</w:t>
            </w:r>
            <w:r w:rsidR="00A16013">
              <w:rPr>
                <w:rFonts w:ascii="Times New Roman" w:hAnsi="Times New Roman" w:cs="Times New Roman"/>
                <w:sz w:val="24"/>
                <w:szCs w:val="24"/>
              </w:rPr>
              <w:t>0</w:t>
            </w:r>
          </w:p>
        </w:tc>
      </w:tr>
      <w:tr w:rsidR="00013DC0" w:rsidRPr="00B7252E" w:rsidTr="005744A5">
        <w:trPr>
          <w:cantSplit/>
          <w:trHeight w:val="72"/>
        </w:trPr>
        <w:tc>
          <w:tcPr>
            <w:tcW w:w="2835" w:type="dxa"/>
            <w:vMerge/>
            <w:tcBorders>
              <w:left w:val="single" w:sz="6" w:space="0" w:color="auto"/>
              <w:bottom w:val="single" w:sz="6" w:space="0" w:color="auto"/>
              <w:right w:val="single" w:sz="6" w:space="0" w:color="auto"/>
            </w:tcBorders>
            <w:hideMark/>
          </w:tcPr>
          <w:p w:rsidR="00013DC0" w:rsidRPr="00C1174A" w:rsidRDefault="00013DC0" w:rsidP="00C1174A">
            <w:pPr>
              <w:pStyle w:val="ConsPlusNormal"/>
              <w:widowControl/>
              <w:rPr>
                <w:rFonts w:ascii="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vAlign w:val="center"/>
          </w:tcPr>
          <w:p w:rsidR="00013DC0" w:rsidRDefault="00013DC0" w:rsidP="00C270DF">
            <w:pPr>
              <w:pStyle w:val="ConsPlusNormal"/>
              <w:ind w:firstLine="110"/>
              <w:jc w:val="center"/>
              <w:rPr>
                <w:rFonts w:ascii="Times New Roman" w:hAnsi="Times New Roman" w:cs="Times New Roman"/>
                <w:sz w:val="24"/>
                <w:szCs w:val="24"/>
              </w:rPr>
            </w:pPr>
            <w:r>
              <w:rPr>
                <w:rFonts w:ascii="Times New Roman" w:hAnsi="Times New Roman" w:cs="Times New Roman"/>
                <w:sz w:val="24"/>
                <w:szCs w:val="24"/>
              </w:rPr>
              <w:t>Прочие источники</w:t>
            </w:r>
          </w:p>
        </w:tc>
        <w:tc>
          <w:tcPr>
            <w:tcW w:w="1275" w:type="dxa"/>
            <w:tcBorders>
              <w:top w:val="single" w:sz="6" w:space="0" w:color="auto"/>
              <w:left w:val="single" w:sz="6" w:space="0" w:color="auto"/>
              <w:bottom w:val="single" w:sz="6" w:space="0" w:color="auto"/>
              <w:right w:val="single" w:sz="6" w:space="0" w:color="auto"/>
            </w:tcBorders>
            <w:vAlign w:val="center"/>
          </w:tcPr>
          <w:p w:rsidR="00013DC0" w:rsidRPr="00CC70A6" w:rsidRDefault="00013DC0" w:rsidP="00013DC0">
            <w:pPr>
              <w:pStyle w:val="ConsPlusNormal"/>
              <w:ind w:firstLine="110"/>
              <w:jc w:val="center"/>
              <w:rPr>
                <w:rFonts w:ascii="Times New Roman" w:hAnsi="Times New Roman" w:cs="Times New Roman"/>
                <w:sz w:val="24"/>
                <w:szCs w:val="24"/>
              </w:rPr>
            </w:pPr>
            <w:r>
              <w:rPr>
                <w:rFonts w:ascii="Times New Roman" w:hAnsi="Times New Roman" w:cs="Times New Roman"/>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hideMark/>
          </w:tcPr>
          <w:p w:rsidR="00013DC0" w:rsidRPr="00CC70A6" w:rsidRDefault="00013DC0" w:rsidP="00013DC0">
            <w:pPr>
              <w:pStyle w:val="ConsPlusNormal"/>
              <w:ind w:firstLine="110"/>
              <w:jc w:val="center"/>
              <w:rPr>
                <w:rFonts w:ascii="Times New Roman" w:hAnsi="Times New Roman" w:cs="Times New Roman"/>
                <w:sz w:val="24"/>
                <w:szCs w:val="24"/>
              </w:rPr>
            </w:pPr>
            <w:r>
              <w:rPr>
                <w:rFonts w:ascii="Times New Roman" w:hAnsi="Times New Roman" w:cs="Times New Roman"/>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013DC0" w:rsidRPr="00CC70A6" w:rsidRDefault="00013DC0" w:rsidP="00013DC0">
            <w:pPr>
              <w:ind w:firstLine="110"/>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hideMark/>
          </w:tcPr>
          <w:p w:rsidR="00013DC0" w:rsidRPr="00CC70A6" w:rsidRDefault="00013DC0" w:rsidP="00013DC0">
            <w:pPr>
              <w:pStyle w:val="ConsPlusNormal"/>
              <w:ind w:firstLine="110"/>
              <w:jc w:val="center"/>
              <w:rPr>
                <w:rFonts w:ascii="Times New Roman" w:hAnsi="Times New Roman" w:cs="Times New Roman"/>
                <w:sz w:val="24"/>
                <w:szCs w:val="24"/>
              </w:rPr>
            </w:pPr>
            <w:r>
              <w:rPr>
                <w:rFonts w:ascii="Times New Roman" w:hAnsi="Times New Roman" w:cs="Times New Roman"/>
                <w:sz w:val="24"/>
                <w:szCs w:val="24"/>
              </w:rPr>
              <w:t>0,00</w:t>
            </w:r>
          </w:p>
        </w:tc>
      </w:tr>
      <w:tr w:rsidR="003B3A1D" w:rsidRPr="00B7252E" w:rsidTr="005744A5">
        <w:trPr>
          <w:cantSplit/>
          <w:trHeight w:val="72"/>
        </w:trPr>
        <w:tc>
          <w:tcPr>
            <w:tcW w:w="2835" w:type="dxa"/>
            <w:vMerge w:val="restart"/>
            <w:tcBorders>
              <w:top w:val="single" w:sz="6" w:space="0" w:color="auto"/>
              <w:left w:val="single" w:sz="6" w:space="0" w:color="auto"/>
              <w:right w:val="single" w:sz="6" w:space="0" w:color="auto"/>
            </w:tcBorders>
            <w:hideMark/>
          </w:tcPr>
          <w:p w:rsidR="003B3A1D" w:rsidRPr="00C1174A" w:rsidRDefault="003B3A1D" w:rsidP="00C1174A">
            <w:pPr>
              <w:pStyle w:val="ConsPlusNormal"/>
              <w:widowControl/>
              <w:rPr>
                <w:rFonts w:ascii="Times New Roman" w:hAnsi="Times New Roman" w:cs="Times New Roman"/>
                <w:sz w:val="24"/>
                <w:szCs w:val="24"/>
              </w:rPr>
            </w:pPr>
            <w:r w:rsidRPr="00C1174A">
              <w:rPr>
                <w:rFonts w:ascii="Times New Roman" w:hAnsi="Times New Roman" w:cs="Times New Roman"/>
                <w:sz w:val="24"/>
                <w:szCs w:val="24"/>
              </w:rPr>
              <w:lastRenderedPageBreak/>
              <w:t>Задача 2. Обеспечение финансовой поддержки молодых семей, нуждающихся в жилых помещениях, при рождении детей.</w:t>
            </w:r>
          </w:p>
        </w:tc>
        <w:tc>
          <w:tcPr>
            <w:tcW w:w="1560" w:type="dxa"/>
            <w:tcBorders>
              <w:top w:val="single" w:sz="6" w:space="0" w:color="auto"/>
              <w:left w:val="single" w:sz="6" w:space="0" w:color="auto"/>
              <w:bottom w:val="single" w:sz="6" w:space="0" w:color="auto"/>
              <w:right w:val="single" w:sz="6" w:space="0" w:color="auto"/>
            </w:tcBorders>
            <w:vAlign w:val="center"/>
          </w:tcPr>
          <w:p w:rsidR="003B3A1D" w:rsidRPr="00CC70A6" w:rsidRDefault="003B3A1D" w:rsidP="00C270DF">
            <w:pPr>
              <w:pStyle w:val="ConsPlusNormal"/>
              <w:ind w:firstLine="110"/>
              <w:jc w:val="center"/>
              <w:rPr>
                <w:rFonts w:ascii="Times New Roman" w:hAnsi="Times New Roman" w:cs="Times New Roman"/>
                <w:sz w:val="24"/>
                <w:szCs w:val="24"/>
              </w:rPr>
            </w:pPr>
            <w:r w:rsidRPr="00CC70A6">
              <w:rPr>
                <w:rFonts w:ascii="Times New Roman" w:hAnsi="Times New Roman" w:cs="Times New Roman"/>
                <w:sz w:val="24"/>
                <w:szCs w:val="24"/>
              </w:rPr>
              <w:t>Всего</w:t>
            </w:r>
            <w:r>
              <w:rPr>
                <w:rFonts w:ascii="Times New Roman" w:hAnsi="Times New Roman" w:cs="Times New Roman"/>
                <w:sz w:val="24"/>
                <w:szCs w:val="24"/>
              </w:rPr>
              <w:t>, в том числе:</w:t>
            </w:r>
          </w:p>
        </w:tc>
        <w:tc>
          <w:tcPr>
            <w:tcW w:w="1275" w:type="dxa"/>
            <w:tcBorders>
              <w:top w:val="single" w:sz="6" w:space="0" w:color="auto"/>
              <w:left w:val="single" w:sz="6" w:space="0" w:color="auto"/>
              <w:bottom w:val="single" w:sz="6" w:space="0" w:color="auto"/>
              <w:right w:val="single" w:sz="6" w:space="0" w:color="auto"/>
            </w:tcBorders>
            <w:vAlign w:val="center"/>
          </w:tcPr>
          <w:p w:rsidR="003B3A1D" w:rsidRPr="001E194A" w:rsidRDefault="003B3A1D" w:rsidP="003B3A1D">
            <w:pPr>
              <w:pStyle w:val="ConsPlusNormal"/>
              <w:jc w:val="center"/>
              <w:rPr>
                <w:rFonts w:ascii="Times New Roman" w:hAnsi="Times New Roman" w:cs="Times New Roman"/>
                <w:sz w:val="24"/>
                <w:szCs w:val="24"/>
              </w:rPr>
            </w:pPr>
            <w:r>
              <w:rPr>
                <w:rFonts w:ascii="Times New Roman" w:hAnsi="Times New Roman" w:cs="Times New Roman"/>
                <w:sz w:val="24"/>
                <w:szCs w:val="24"/>
              </w:rPr>
              <w:t>297,000</w:t>
            </w:r>
          </w:p>
        </w:tc>
        <w:tc>
          <w:tcPr>
            <w:tcW w:w="1276" w:type="dxa"/>
            <w:tcBorders>
              <w:top w:val="single" w:sz="6" w:space="0" w:color="auto"/>
              <w:left w:val="single" w:sz="6" w:space="0" w:color="auto"/>
              <w:bottom w:val="single" w:sz="6" w:space="0" w:color="auto"/>
              <w:right w:val="single" w:sz="6" w:space="0" w:color="auto"/>
            </w:tcBorders>
            <w:vAlign w:val="center"/>
            <w:hideMark/>
          </w:tcPr>
          <w:p w:rsidR="003B3A1D" w:rsidRPr="001E194A" w:rsidRDefault="003B3A1D" w:rsidP="003B3A1D">
            <w:pPr>
              <w:pStyle w:val="ConsPlusNormal"/>
              <w:jc w:val="center"/>
              <w:rPr>
                <w:rFonts w:ascii="Times New Roman" w:hAnsi="Times New Roman" w:cs="Times New Roman"/>
                <w:sz w:val="24"/>
                <w:szCs w:val="24"/>
              </w:rPr>
            </w:pPr>
            <w:r>
              <w:rPr>
                <w:rFonts w:ascii="Times New Roman" w:hAnsi="Times New Roman" w:cs="Times New Roman"/>
                <w:sz w:val="24"/>
                <w:szCs w:val="24"/>
              </w:rPr>
              <w:t>297,000</w:t>
            </w:r>
          </w:p>
        </w:tc>
        <w:tc>
          <w:tcPr>
            <w:tcW w:w="1276" w:type="dxa"/>
            <w:tcBorders>
              <w:top w:val="single" w:sz="6" w:space="0" w:color="auto"/>
              <w:left w:val="single" w:sz="6" w:space="0" w:color="auto"/>
              <w:bottom w:val="single" w:sz="6" w:space="0" w:color="auto"/>
              <w:right w:val="single" w:sz="6" w:space="0" w:color="auto"/>
            </w:tcBorders>
            <w:vAlign w:val="center"/>
          </w:tcPr>
          <w:p w:rsidR="003B3A1D" w:rsidRPr="001E194A" w:rsidRDefault="003B3A1D" w:rsidP="00013DC0">
            <w:pPr>
              <w:pStyle w:val="ConsPlusNormal"/>
              <w:jc w:val="center"/>
              <w:rPr>
                <w:rFonts w:ascii="Times New Roman" w:hAnsi="Times New Roman" w:cs="Times New Roman"/>
                <w:sz w:val="24"/>
                <w:szCs w:val="24"/>
              </w:rPr>
            </w:pPr>
            <w:r>
              <w:rPr>
                <w:rFonts w:ascii="Times New Roman" w:hAnsi="Times New Roman" w:cs="Times New Roman"/>
                <w:sz w:val="24"/>
                <w:szCs w:val="24"/>
              </w:rPr>
              <w:t>297,000</w:t>
            </w:r>
          </w:p>
        </w:tc>
        <w:tc>
          <w:tcPr>
            <w:tcW w:w="1417" w:type="dxa"/>
            <w:tcBorders>
              <w:top w:val="single" w:sz="6" w:space="0" w:color="auto"/>
              <w:left w:val="single" w:sz="6" w:space="0" w:color="auto"/>
              <w:bottom w:val="single" w:sz="6" w:space="0" w:color="auto"/>
              <w:right w:val="single" w:sz="6" w:space="0" w:color="auto"/>
            </w:tcBorders>
            <w:vAlign w:val="center"/>
            <w:hideMark/>
          </w:tcPr>
          <w:p w:rsidR="003B3A1D" w:rsidRPr="001E194A" w:rsidRDefault="00F32F34" w:rsidP="00F32F34">
            <w:pPr>
              <w:pStyle w:val="ConsPlusNormal"/>
              <w:jc w:val="center"/>
              <w:rPr>
                <w:rFonts w:ascii="Times New Roman" w:hAnsi="Times New Roman" w:cs="Times New Roman"/>
                <w:sz w:val="24"/>
                <w:szCs w:val="24"/>
              </w:rPr>
            </w:pPr>
            <w:r>
              <w:rPr>
                <w:rFonts w:ascii="Times New Roman" w:hAnsi="Times New Roman" w:cs="Times New Roman"/>
                <w:sz w:val="24"/>
                <w:szCs w:val="24"/>
              </w:rPr>
              <w:t>891</w:t>
            </w:r>
            <w:r w:rsidR="003B3A1D">
              <w:rPr>
                <w:rFonts w:ascii="Times New Roman" w:hAnsi="Times New Roman" w:cs="Times New Roman"/>
                <w:sz w:val="24"/>
                <w:szCs w:val="24"/>
              </w:rPr>
              <w:t>,</w:t>
            </w:r>
            <w:r>
              <w:rPr>
                <w:rFonts w:ascii="Times New Roman" w:hAnsi="Times New Roman" w:cs="Times New Roman"/>
                <w:sz w:val="24"/>
                <w:szCs w:val="24"/>
              </w:rPr>
              <w:t>0</w:t>
            </w:r>
            <w:r w:rsidR="003B3A1D">
              <w:rPr>
                <w:rFonts w:ascii="Times New Roman" w:hAnsi="Times New Roman" w:cs="Times New Roman"/>
                <w:sz w:val="24"/>
                <w:szCs w:val="24"/>
              </w:rPr>
              <w:t>00</w:t>
            </w:r>
          </w:p>
        </w:tc>
      </w:tr>
      <w:tr w:rsidR="003B3A1D" w:rsidRPr="00B7252E" w:rsidTr="005744A5">
        <w:trPr>
          <w:cantSplit/>
          <w:trHeight w:val="72"/>
        </w:trPr>
        <w:tc>
          <w:tcPr>
            <w:tcW w:w="2835" w:type="dxa"/>
            <w:vMerge/>
            <w:tcBorders>
              <w:left w:val="single" w:sz="6" w:space="0" w:color="auto"/>
              <w:right w:val="single" w:sz="6" w:space="0" w:color="auto"/>
            </w:tcBorders>
            <w:hideMark/>
          </w:tcPr>
          <w:p w:rsidR="003B3A1D" w:rsidRPr="00C1174A" w:rsidRDefault="003B3A1D" w:rsidP="00C1174A">
            <w:pPr>
              <w:pStyle w:val="ConsPlusNormal"/>
              <w:widowControl/>
              <w:jc w:val="both"/>
              <w:rPr>
                <w:rFonts w:ascii="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vAlign w:val="center"/>
          </w:tcPr>
          <w:p w:rsidR="003B3A1D" w:rsidRPr="00CC70A6" w:rsidRDefault="003B3A1D" w:rsidP="00C270DF">
            <w:pPr>
              <w:pStyle w:val="ConsPlusNormal"/>
              <w:ind w:firstLine="110"/>
              <w:jc w:val="center"/>
              <w:rPr>
                <w:rFonts w:ascii="Times New Roman" w:hAnsi="Times New Roman" w:cs="Times New Roman"/>
                <w:sz w:val="24"/>
                <w:szCs w:val="24"/>
              </w:rPr>
            </w:pPr>
            <w:r>
              <w:rPr>
                <w:rFonts w:ascii="Times New Roman" w:hAnsi="Times New Roman" w:cs="Times New Roman"/>
                <w:sz w:val="24"/>
                <w:szCs w:val="24"/>
              </w:rPr>
              <w:t>Федеральный бюджет</w:t>
            </w:r>
          </w:p>
        </w:tc>
        <w:tc>
          <w:tcPr>
            <w:tcW w:w="1275" w:type="dxa"/>
            <w:tcBorders>
              <w:top w:val="single" w:sz="6" w:space="0" w:color="auto"/>
              <w:left w:val="single" w:sz="6" w:space="0" w:color="auto"/>
              <w:bottom w:val="single" w:sz="6" w:space="0" w:color="auto"/>
              <w:right w:val="single" w:sz="6" w:space="0" w:color="auto"/>
            </w:tcBorders>
            <w:vAlign w:val="center"/>
          </w:tcPr>
          <w:p w:rsidR="003B3A1D" w:rsidRPr="001E194A" w:rsidRDefault="003B3A1D" w:rsidP="003B3A1D">
            <w:pPr>
              <w:pStyle w:val="ConsPlusNormal"/>
              <w:jc w:val="center"/>
              <w:rPr>
                <w:rFonts w:ascii="Times New Roman" w:hAnsi="Times New Roman" w:cs="Times New Roman"/>
                <w:sz w:val="24"/>
                <w:szCs w:val="24"/>
              </w:rPr>
            </w:pPr>
            <w:r>
              <w:rPr>
                <w:rFonts w:ascii="Times New Roman" w:hAnsi="Times New Roman" w:cs="Times New Roman"/>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hideMark/>
          </w:tcPr>
          <w:p w:rsidR="003B3A1D" w:rsidRPr="001E194A" w:rsidRDefault="003B3A1D" w:rsidP="003B3A1D">
            <w:pPr>
              <w:pStyle w:val="ConsPlusNormal"/>
              <w:jc w:val="center"/>
              <w:rPr>
                <w:rFonts w:ascii="Times New Roman" w:hAnsi="Times New Roman" w:cs="Times New Roman"/>
                <w:sz w:val="24"/>
                <w:szCs w:val="24"/>
              </w:rPr>
            </w:pPr>
            <w:r>
              <w:rPr>
                <w:rFonts w:ascii="Times New Roman" w:hAnsi="Times New Roman" w:cs="Times New Roman"/>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B3A1D" w:rsidRPr="001E194A" w:rsidRDefault="003B3A1D" w:rsidP="00013DC0">
            <w:pPr>
              <w:pStyle w:val="ConsPlusNormal"/>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hideMark/>
          </w:tcPr>
          <w:p w:rsidR="003B3A1D" w:rsidRPr="001E194A" w:rsidRDefault="003B3A1D" w:rsidP="00013DC0">
            <w:pPr>
              <w:pStyle w:val="ConsPlusNormal"/>
              <w:jc w:val="center"/>
              <w:rPr>
                <w:rFonts w:ascii="Times New Roman" w:hAnsi="Times New Roman" w:cs="Times New Roman"/>
                <w:sz w:val="24"/>
                <w:szCs w:val="24"/>
              </w:rPr>
            </w:pPr>
            <w:r>
              <w:rPr>
                <w:rFonts w:ascii="Times New Roman" w:hAnsi="Times New Roman" w:cs="Times New Roman"/>
                <w:sz w:val="24"/>
                <w:szCs w:val="24"/>
              </w:rPr>
              <w:t>0,00</w:t>
            </w:r>
          </w:p>
        </w:tc>
      </w:tr>
      <w:tr w:rsidR="003B3A1D" w:rsidRPr="00B7252E" w:rsidTr="005744A5">
        <w:trPr>
          <w:cantSplit/>
          <w:trHeight w:val="72"/>
        </w:trPr>
        <w:tc>
          <w:tcPr>
            <w:tcW w:w="2835" w:type="dxa"/>
            <w:vMerge/>
            <w:tcBorders>
              <w:left w:val="single" w:sz="6" w:space="0" w:color="auto"/>
              <w:right w:val="single" w:sz="6" w:space="0" w:color="auto"/>
            </w:tcBorders>
            <w:hideMark/>
          </w:tcPr>
          <w:p w:rsidR="003B3A1D" w:rsidRPr="00C1174A" w:rsidRDefault="003B3A1D" w:rsidP="00C1174A">
            <w:pPr>
              <w:pStyle w:val="ConsPlusNormal"/>
              <w:widowControl/>
              <w:jc w:val="both"/>
              <w:rPr>
                <w:rFonts w:ascii="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vAlign w:val="center"/>
          </w:tcPr>
          <w:p w:rsidR="003B3A1D" w:rsidRPr="00CC70A6" w:rsidRDefault="003B3A1D" w:rsidP="00C270DF">
            <w:pPr>
              <w:pStyle w:val="ConsPlusNormal"/>
              <w:ind w:firstLine="110"/>
              <w:jc w:val="center"/>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1275" w:type="dxa"/>
            <w:tcBorders>
              <w:top w:val="single" w:sz="6" w:space="0" w:color="auto"/>
              <w:left w:val="single" w:sz="6" w:space="0" w:color="auto"/>
              <w:bottom w:val="single" w:sz="6" w:space="0" w:color="auto"/>
              <w:right w:val="single" w:sz="6" w:space="0" w:color="auto"/>
            </w:tcBorders>
            <w:vAlign w:val="center"/>
          </w:tcPr>
          <w:p w:rsidR="003B3A1D" w:rsidRPr="001E194A" w:rsidRDefault="003B3A1D" w:rsidP="003B3A1D">
            <w:pPr>
              <w:pStyle w:val="ConsPlusNormal"/>
              <w:jc w:val="center"/>
              <w:rPr>
                <w:rFonts w:ascii="Times New Roman" w:hAnsi="Times New Roman" w:cs="Times New Roman"/>
                <w:sz w:val="24"/>
                <w:szCs w:val="24"/>
              </w:rPr>
            </w:pPr>
            <w:r>
              <w:rPr>
                <w:rFonts w:ascii="Times New Roman" w:hAnsi="Times New Roman" w:cs="Times New Roman"/>
                <w:sz w:val="24"/>
                <w:szCs w:val="24"/>
              </w:rPr>
              <w:t>89,100</w:t>
            </w:r>
          </w:p>
        </w:tc>
        <w:tc>
          <w:tcPr>
            <w:tcW w:w="1276" w:type="dxa"/>
            <w:tcBorders>
              <w:top w:val="single" w:sz="6" w:space="0" w:color="auto"/>
              <w:left w:val="single" w:sz="6" w:space="0" w:color="auto"/>
              <w:bottom w:val="single" w:sz="6" w:space="0" w:color="auto"/>
              <w:right w:val="single" w:sz="6" w:space="0" w:color="auto"/>
            </w:tcBorders>
            <w:vAlign w:val="center"/>
          </w:tcPr>
          <w:p w:rsidR="003B3A1D" w:rsidRPr="001E194A" w:rsidRDefault="003B3A1D" w:rsidP="003B3A1D">
            <w:pPr>
              <w:pStyle w:val="ConsPlusNormal"/>
              <w:jc w:val="center"/>
              <w:rPr>
                <w:rFonts w:ascii="Times New Roman" w:hAnsi="Times New Roman" w:cs="Times New Roman"/>
                <w:sz w:val="24"/>
                <w:szCs w:val="24"/>
              </w:rPr>
            </w:pPr>
            <w:r>
              <w:rPr>
                <w:rFonts w:ascii="Times New Roman" w:hAnsi="Times New Roman" w:cs="Times New Roman"/>
                <w:sz w:val="24"/>
                <w:szCs w:val="24"/>
              </w:rPr>
              <w:t>89,100</w:t>
            </w:r>
          </w:p>
        </w:tc>
        <w:tc>
          <w:tcPr>
            <w:tcW w:w="1276" w:type="dxa"/>
            <w:tcBorders>
              <w:top w:val="single" w:sz="6" w:space="0" w:color="auto"/>
              <w:left w:val="single" w:sz="6" w:space="0" w:color="auto"/>
              <w:bottom w:val="single" w:sz="6" w:space="0" w:color="auto"/>
              <w:right w:val="single" w:sz="6" w:space="0" w:color="auto"/>
            </w:tcBorders>
            <w:vAlign w:val="center"/>
          </w:tcPr>
          <w:p w:rsidR="003B3A1D" w:rsidRPr="001E194A" w:rsidRDefault="003B3A1D" w:rsidP="00013DC0">
            <w:pPr>
              <w:pStyle w:val="ConsPlusNormal"/>
              <w:jc w:val="center"/>
              <w:rPr>
                <w:rFonts w:ascii="Times New Roman" w:hAnsi="Times New Roman" w:cs="Times New Roman"/>
                <w:sz w:val="24"/>
                <w:szCs w:val="24"/>
              </w:rPr>
            </w:pPr>
            <w:r>
              <w:rPr>
                <w:rFonts w:ascii="Times New Roman" w:hAnsi="Times New Roman" w:cs="Times New Roman"/>
                <w:sz w:val="24"/>
                <w:szCs w:val="24"/>
              </w:rPr>
              <w:t>89,100</w:t>
            </w:r>
          </w:p>
        </w:tc>
        <w:tc>
          <w:tcPr>
            <w:tcW w:w="1417" w:type="dxa"/>
            <w:tcBorders>
              <w:top w:val="single" w:sz="6" w:space="0" w:color="auto"/>
              <w:left w:val="single" w:sz="6" w:space="0" w:color="auto"/>
              <w:bottom w:val="single" w:sz="6" w:space="0" w:color="auto"/>
              <w:right w:val="single" w:sz="6" w:space="0" w:color="auto"/>
            </w:tcBorders>
            <w:vAlign w:val="center"/>
          </w:tcPr>
          <w:p w:rsidR="003B3A1D" w:rsidRPr="001E194A" w:rsidRDefault="00F32F34" w:rsidP="00F32F34">
            <w:pPr>
              <w:pStyle w:val="ConsPlusNormal"/>
              <w:jc w:val="center"/>
              <w:rPr>
                <w:rFonts w:ascii="Times New Roman" w:hAnsi="Times New Roman" w:cs="Times New Roman"/>
                <w:sz w:val="24"/>
                <w:szCs w:val="24"/>
              </w:rPr>
            </w:pPr>
            <w:r>
              <w:rPr>
                <w:rFonts w:ascii="Times New Roman" w:hAnsi="Times New Roman" w:cs="Times New Roman"/>
                <w:sz w:val="24"/>
                <w:szCs w:val="24"/>
              </w:rPr>
              <w:t>267</w:t>
            </w:r>
            <w:r w:rsidR="003B3A1D">
              <w:rPr>
                <w:rFonts w:ascii="Times New Roman" w:hAnsi="Times New Roman" w:cs="Times New Roman"/>
                <w:sz w:val="24"/>
                <w:szCs w:val="24"/>
              </w:rPr>
              <w:t>,</w:t>
            </w:r>
            <w:r>
              <w:rPr>
                <w:rFonts w:ascii="Times New Roman" w:hAnsi="Times New Roman" w:cs="Times New Roman"/>
                <w:sz w:val="24"/>
                <w:szCs w:val="24"/>
              </w:rPr>
              <w:t>3</w:t>
            </w:r>
            <w:r w:rsidR="003B3A1D">
              <w:rPr>
                <w:rFonts w:ascii="Times New Roman" w:hAnsi="Times New Roman" w:cs="Times New Roman"/>
                <w:sz w:val="24"/>
                <w:szCs w:val="24"/>
              </w:rPr>
              <w:t>00</w:t>
            </w:r>
          </w:p>
        </w:tc>
      </w:tr>
      <w:tr w:rsidR="003B3A1D" w:rsidRPr="00B7252E" w:rsidTr="005744A5">
        <w:trPr>
          <w:cantSplit/>
          <w:trHeight w:val="72"/>
        </w:trPr>
        <w:tc>
          <w:tcPr>
            <w:tcW w:w="2835" w:type="dxa"/>
            <w:vMerge/>
            <w:tcBorders>
              <w:left w:val="single" w:sz="6" w:space="0" w:color="auto"/>
              <w:right w:val="single" w:sz="6" w:space="0" w:color="auto"/>
            </w:tcBorders>
            <w:hideMark/>
          </w:tcPr>
          <w:p w:rsidR="003B3A1D" w:rsidRPr="00C1174A" w:rsidRDefault="003B3A1D" w:rsidP="00C1174A">
            <w:pPr>
              <w:pStyle w:val="ConsPlusNormal"/>
              <w:widowControl/>
              <w:jc w:val="both"/>
              <w:rPr>
                <w:rFonts w:ascii="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vAlign w:val="center"/>
          </w:tcPr>
          <w:p w:rsidR="003B3A1D" w:rsidRPr="00CC70A6" w:rsidRDefault="003B3A1D" w:rsidP="00C270DF">
            <w:pPr>
              <w:pStyle w:val="ConsPlusNormal"/>
              <w:ind w:firstLine="110"/>
              <w:jc w:val="center"/>
              <w:rPr>
                <w:rFonts w:ascii="Times New Roman" w:hAnsi="Times New Roman" w:cs="Times New Roman"/>
                <w:sz w:val="24"/>
                <w:szCs w:val="24"/>
              </w:rPr>
            </w:pPr>
            <w:r>
              <w:rPr>
                <w:rFonts w:ascii="Times New Roman" w:hAnsi="Times New Roman" w:cs="Times New Roman"/>
                <w:sz w:val="24"/>
                <w:szCs w:val="24"/>
              </w:rPr>
              <w:t>Местный бюджет</w:t>
            </w:r>
          </w:p>
        </w:tc>
        <w:tc>
          <w:tcPr>
            <w:tcW w:w="1275" w:type="dxa"/>
            <w:tcBorders>
              <w:top w:val="single" w:sz="6" w:space="0" w:color="auto"/>
              <w:left w:val="single" w:sz="6" w:space="0" w:color="auto"/>
              <w:bottom w:val="single" w:sz="6" w:space="0" w:color="auto"/>
              <w:right w:val="single" w:sz="6" w:space="0" w:color="auto"/>
            </w:tcBorders>
            <w:vAlign w:val="center"/>
          </w:tcPr>
          <w:p w:rsidR="003B3A1D" w:rsidRPr="001E194A" w:rsidRDefault="003B3A1D" w:rsidP="003B3A1D">
            <w:pPr>
              <w:pStyle w:val="ConsPlusNormal"/>
              <w:jc w:val="center"/>
              <w:rPr>
                <w:rFonts w:ascii="Times New Roman" w:hAnsi="Times New Roman" w:cs="Times New Roman"/>
                <w:sz w:val="24"/>
                <w:szCs w:val="24"/>
              </w:rPr>
            </w:pPr>
            <w:r>
              <w:rPr>
                <w:rFonts w:ascii="Times New Roman" w:hAnsi="Times New Roman" w:cs="Times New Roman"/>
                <w:sz w:val="24"/>
                <w:szCs w:val="24"/>
              </w:rPr>
              <w:t>207,900</w:t>
            </w:r>
          </w:p>
        </w:tc>
        <w:tc>
          <w:tcPr>
            <w:tcW w:w="1276" w:type="dxa"/>
            <w:tcBorders>
              <w:top w:val="single" w:sz="6" w:space="0" w:color="auto"/>
              <w:left w:val="single" w:sz="6" w:space="0" w:color="auto"/>
              <w:bottom w:val="single" w:sz="6" w:space="0" w:color="auto"/>
              <w:right w:val="single" w:sz="6" w:space="0" w:color="auto"/>
            </w:tcBorders>
            <w:vAlign w:val="center"/>
            <w:hideMark/>
          </w:tcPr>
          <w:p w:rsidR="003B3A1D" w:rsidRPr="001E194A" w:rsidRDefault="003B3A1D" w:rsidP="003B3A1D">
            <w:pPr>
              <w:pStyle w:val="ConsPlusNormal"/>
              <w:jc w:val="center"/>
              <w:rPr>
                <w:rFonts w:ascii="Times New Roman" w:hAnsi="Times New Roman" w:cs="Times New Roman"/>
                <w:sz w:val="24"/>
                <w:szCs w:val="24"/>
              </w:rPr>
            </w:pPr>
            <w:r>
              <w:rPr>
                <w:rFonts w:ascii="Times New Roman" w:hAnsi="Times New Roman" w:cs="Times New Roman"/>
                <w:sz w:val="24"/>
                <w:szCs w:val="24"/>
              </w:rPr>
              <w:t>207,900</w:t>
            </w:r>
          </w:p>
        </w:tc>
        <w:tc>
          <w:tcPr>
            <w:tcW w:w="1276" w:type="dxa"/>
            <w:tcBorders>
              <w:top w:val="single" w:sz="6" w:space="0" w:color="auto"/>
              <w:left w:val="single" w:sz="6" w:space="0" w:color="auto"/>
              <w:bottom w:val="single" w:sz="6" w:space="0" w:color="auto"/>
              <w:right w:val="single" w:sz="6" w:space="0" w:color="auto"/>
            </w:tcBorders>
            <w:vAlign w:val="center"/>
          </w:tcPr>
          <w:p w:rsidR="003B3A1D" w:rsidRPr="001E194A" w:rsidRDefault="003B3A1D" w:rsidP="00013DC0">
            <w:pPr>
              <w:pStyle w:val="ConsPlusNormal"/>
              <w:jc w:val="center"/>
              <w:rPr>
                <w:rFonts w:ascii="Times New Roman" w:hAnsi="Times New Roman" w:cs="Times New Roman"/>
                <w:sz w:val="24"/>
                <w:szCs w:val="24"/>
              </w:rPr>
            </w:pPr>
            <w:r>
              <w:rPr>
                <w:rFonts w:ascii="Times New Roman" w:hAnsi="Times New Roman" w:cs="Times New Roman"/>
                <w:sz w:val="24"/>
                <w:szCs w:val="24"/>
              </w:rPr>
              <w:t>207,900</w:t>
            </w:r>
          </w:p>
        </w:tc>
        <w:tc>
          <w:tcPr>
            <w:tcW w:w="1417" w:type="dxa"/>
            <w:tcBorders>
              <w:top w:val="single" w:sz="6" w:space="0" w:color="auto"/>
              <w:left w:val="single" w:sz="6" w:space="0" w:color="auto"/>
              <w:bottom w:val="single" w:sz="6" w:space="0" w:color="auto"/>
              <w:right w:val="single" w:sz="6" w:space="0" w:color="auto"/>
            </w:tcBorders>
            <w:vAlign w:val="center"/>
            <w:hideMark/>
          </w:tcPr>
          <w:p w:rsidR="003B3A1D" w:rsidRPr="001E194A" w:rsidRDefault="00F32F34" w:rsidP="00F32F34">
            <w:pPr>
              <w:pStyle w:val="ConsPlusNormal"/>
              <w:jc w:val="center"/>
              <w:rPr>
                <w:rFonts w:ascii="Times New Roman" w:hAnsi="Times New Roman" w:cs="Times New Roman"/>
                <w:sz w:val="24"/>
                <w:szCs w:val="24"/>
              </w:rPr>
            </w:pPr>
            <w:r>
              <w:rPr>
                <w:rFonts w:ascii="Times New Roman" w:hAnsi="Times New Roman" w:cs="Times New Roman"/>
                <w:sz w:val="24"/>
                <w:szCs w:val="24"/>
              </w:rPr>
              <w:t>623</w:t>
            </w:r>
            <w:r w:rsidR="003B3A1D">
              <w:rPr>
                <w:rFonts w:ascii="Times New Roman" w:hAnsi="Times New Roman" w:cs="Times New Roman"/>
                <w:sz w:val="24"/>
                <w:szCs w:val="24"/>
              </w:rPr>
              <w:t>,</w:t>
            </w:r>
            <w:r>
              <w:rPr>
                <w:rFonts w:ascii="Times New Roman" w:hAnsi="Times New Roman" w:cs="Times New Roman"/>
                <w:sz w:val="24"/>
                <w:szCs w:val="24"/>
              </w:rPr>
              <w:t>7</w:t>
            </w:r>
            <w:r w:rsidR="003B3A1D">
              <w:rPr>
                <w:rFonts w:ascii="Times New Roman" w:hAnsi="Times New Roman" w:cs="Times New Roman"/>
                <w:sz w:val="24"/>
                <w:szCs w:val="24"/>
              </w:rPr>
              <w:t>00</w:t>
            </w:r>
          </w:p>
        </w:tc>
      </w:tr>
      <w:tr w:rsidR="003B3A1D" w:rsidRPr="00B7252E" w:rsidTr="005744A5">
        <w:trPr>
          <w:cantSplit/>
          <w:trHeight w:val="72"/>
        </w:trPr>
        <w:tc>
          <w:tcPr>
            <w:tcW w:w="2835" w:type="dxa"/>
            <w:vMerge/>
            <w:tcBorders>
              <w:left w:val="single" w:sz="6" w:space="0" w:color="auto"/>
              <w:bottom w:val="single" w:sz="6" w:space="0" w:color="auto"/>
              <w:right w:val="single" w:sz="6" w:space="0" w:color="auto"/>
            </w:tcBorders>
            <w:hideMark/>
          </w:tcPr>
          <w:p w:rsidR="003B3A1D" w:rsidRPr="00C1174A" w:rsidRDefault="003B3A1D" w:rsidP="00C1174A">
            <w:pPr>
              <w:pStyle w:val="ConsPlusNormal"/>
              <w:widowControl/>
              <w:jc w:val="both"/>
              <w:rPr>
                <w:rFonts w:ascii="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vAlign w:val="center"/>
          </w:tcPr>
          <w:p w:rsidR="003B3A1D" w:rsidRDefault="003B3A1D" w:rsidP="00C270DF">
            <w:pPr>
              <w:pStyle w:val="ConsPlusNormal"/>
              <w:ind w:firstLine="110"/>
              <w:jc w:val="center"/>
              <w:rPr>
                <w:rFonts w:ascii="Times New Roman" w:hAnsi="Times New Roman" w:cs="Times New Roman"/>
                <w:sz w:val="24"/>
                <w:szCs w:val="24"/>
              </w:rPr>
            </w:pPr>
            <w:r>
              <w:rPr>
                <w:rFonts w:ascii="Times New Roman" w:hAnsi="Times New Roman" w:cs="Times New Roman"/>
                <w:sz w:val="24"/>
                <w:szCs w:val="24"/>
              </w:rPr>
              <w:t>Прочие источники</w:t>
            </w:r>
          </w:p>
        </w:tc>
        <w:tc>
          <w:tcPr>
            <w:tcW w:w="1275" w:type="dxa"/>
            <w:tcBorders>
              <w:top w:val="single" w:sz="6" w:space="0" w:color="auto"/>
              <w:left w:val="single" w:sz="6" w:space="0" w:color="auto"/>
              <w:bottom w:val="single" w:sz="6" w:space="0" w:color="auto"/>
              <w:right w:val="single" w:sz="6" w:space="0" w:color="auto"/>
            </w:tcBorders>
            <w:vAlign w:val="center"/>
          </w:tcPr>
          <w:p w:rsidR="003B3A1D" w:rsidRPr="001E194A" w:rsidRDefault="003B3A1D" w:rsidP="003B3A1D">
            <w:pPr>
              <w:pStyle w:val="ConsPlusNormal"/>
              <w:jc w:val="center"/>
              <w:rPr>
                <w:rFonts w:ascii="Times New Roman" w:hAnsi="Times New Roman" w:cs="Times New Roman"/>
                <w:sz w:val="24"/>
                <w:szCs w:val="24"/>
              </w:rPr>
            </w:pPr>
            <w:r>
              <w:rPr>
                <w:rFonts w:ascii="Times New Roman" w:hAnsi="Times New Roman" w:cs="Times New Roman"/>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hideMark/>
          </w:tcPr>
          <w:p w:rsidR="003B3A1D" w:rsidRPr="00CC70A6" w:rsidRDefault="003B3A1D" w:rsidP="00013DC0">
            <w:pPr>
              <w:pStyle w:val="ConsPlusNormal"/>
              <w:ind w:firstLine="110"/>
              <w:jc w:val="center"/>
              <w:rPr>
                <w:rFonts w:ascii="Times New Roman" w:hAnsi="Times New Roman" w:cs="Times New Roman"/>
                <w:sz w:val="24"/>
                <w:szCs w:val="24"/>
              </w:rPr>
            </w:pPr>
            <w:r>
              <w:rPr>
                <w:rFonts w:ascii="Times New Roman" w:hAnsi="Times New Roman" w:cs="Times New Roman"/>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B3A1D" w:rsidRPr="00CC70A6" w:rsidRDefault="003B3A1D" w:rsidP="00013DC0">
            <w:pPr>
              <w:ind w:firstLine="110"/>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hideMark/>
          </w:tcPr>
          <w:p w:rsidR="003B3A1D" w:rsidRPr="00CC70A6" w:rsidRDefault="003B3A1D" w:rsidP="00013DC0">
            <w:pPr>
              <w:pStyle w:val="ConsPlusNormal"/>
              <w:ind w:firstLine="110"/>
              <w:jc w:val="center"/>
              <w:rPr>
                <w:rFonts w:ascii="Times New Roman" w:hAnsi="Times New Roman" w:cs="Times New Roman"/>
                <w:sz w:val="24"/>
                <w:szCs w:val="24"/>
              </w:rPr>
            </w:pPr>
            <w:r>
              <w:rPr>
                <w:rFonts w:ascii="Times New Roman" w:hAnsi="Times New Roman" w:cs="Times New Roman"/>
                <w:sz w:val="24"/>
                <w:szCs w:val="24"/>
              </w:rPr>
              <w:t>0,00</w:t>
            </w:r>
          </w:p>
        </w:tc>
      </w:tr>
      <w:tr w:rsidR="00013DC0" w:rsidRPr="00B7252E" w:rsidTr="005744A5">
        <w:trPr>
          <w:cantSplit/>
          <w:trHeight w:val="72"/>
        </w:trPr>
        <w:tc>
          <w:tcPr>
            <w:tcW w:w="2835" w:type="dxa"/>
            <w:vMerge w:val="restart"/>
            <w:tcBorders>
              <w:top w:val="single" w:sz="6" w:space="0" w:color="auto"/>
              <w:left w:val="single" w:sz="6" w:space="0" w:color="auto"/>
              <w:right w:val="single" w:sz="6" w:space="0" w:color="auto"/>
            </w:tcBorders>
            <w:hideMark/>
          </w:tcPr>
          <w:p w:rsidR="00013DC0" w:rsidRPr="00C1174A" w:rsidRDefault="00013DC0" w:rsidP="00C1174A">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Задача</w:t>
            </w:r>
            <w:r w:rsidRPr="00C1174A">
              <w:rPr>
                <w:rFonts w:ascii="Times New Roman" w:hAnsi="Times New Roman" w:cs="Times New Roman"/>
                <w:sz w:val="24"/>
                <w:szCs w:val="24"/>
              </w:rPr>
              <w:t xml:space="preserve">3. Компенсация процентной ставки по кредитам, выданным до  31 декабря 2006 года  в  </w:t>
            </w:r>
            <w:r w:rsidRPr="00301B21">
              <w:rPr>
                <w:rFonts w:ascii="Times New Roman" w:hAnsi="Times New Roman" w:cs="Times New Roman"/>
                <w:sz w:val="24"/>
                <w:szCs w:val="24"/>
              </w:rPr>
              <w:t>рамках районной целевой программы "Молодой  семье – доступное жилье" на  2005 - 2010 годы, утверждённой решением Земского собрания Шарангского района от 15.04.2005 года  № 15.</w:t>
            </w:r>
          </w:p>
        </w:tc>
        <w:tc>
          <w:tcPr>
            <w:tcW w:w="1560" w:type="dxa"/>
            <w:tcBorders>
              <w:top w:val="single" w:sz="6" w:space="0" w:color="auto"/>
              <w:left w:val="single" w:sz="6" w:space="0" w:color="auto"/>
              <w:bottom w:val="single" w:sz="6" w:space="0" w:color="auto"/>
              <w:right w:val="single" w:sz="6" w:space="0" w:color="auto"/>
            </w:tcBorders>
            <w:vAlign w:val="center"/>
          </w:tcPr>
          <w:p w:rsidR="00013DC0" w:rsidRPr="00CC70A6" w:rsidRDefault="00013DC0" w:rsidP="00C270DF">
            <w:pPr>
              <w:pStyle w:val="ConsPlusNormal"/>
              <w:ind w:firstLine="110"/>
              <w:jc w:val="center"/>
              <w:rPr>
                <w:rFonts w:ascii="Times New Roman" w:hAnsi="Times New Roman" w:cs="Times New Roman"/>
                <w:sz w:val="24"/>
                <w:szCs w:val="24"/>
              </w:rPr>
            </w:pPr>
            <w:r w:rsidRPr="00CC70A6">
              <w:rPr>
                <w:rFonts w:ascii="Times New Roman" w:hAnsi="Times New Roman" w:cs="Times New Roman"/>
                <w:sz w:val="24"/>
                <w:szCs w:val="24"/>
              </w:rPr>
              <w:t>Всего</w:t>
            </w:r>
            <w:r>
              <w:rPr>
                <w:rFonts w:ascii="Times New Roman" w:hAnsi="Times New Roman" w:cs="Times New Roman"/>
                <w:sz w:val="24"/>
                <w:szCs w:val="24"/>
              </w:rPr>
              <w:t>, в том числе:</w:t>
            </w:r>
          </w:p>
        </w:tc>
        <w:tc>
          <w:tcPr>
            <w:tcW w:w="1275" w:type="dxa"/>
            <w:tcBorders>
              <w:top w:val="single" w:sz="6" w:space="0" w:color="auto"/>
              <w:left w:val="single" w:sz="6" w:space="0" w:color="auto"/>
              <w:bottom w:val="single" w:sz="6" w:space="0" w:color="auto"/>
              <w:right w:val="single" w:sz="6" w:space="0" w:color="auto"/>
            </w:tcBorders>
            <w:vAlign w:val="center"/>
          </w:tcPr>
          <w:p w:rsidR="00013DC0" w:rsidRPr="001E194A" w:rsidRDefault="00F32F34" w:rsidP="00F32F34">
            <w:pPr>
              <w:pStyle w:val="ConsPlusNormal"/>
              <w:jc w:val="center"/>
              <w:rPr>
                <w:rFonts w:ascii="Times New Roman" w:hAnsi="Times New Roman" w:cs="Times New Roman"/>
                <w:sz w:val="24"/>
                <w:szCs w:val="24"/>
              </w:rPr>
            </w:pPr>
            <w:r>
              <w:rPr>
                <w:rFonts w:ascii="Times New Roman" w:hAnsi="Times New Roman" w:cs="Times New Roman"/>
                <w:sz w:val="24"/>
                <w:szCs w:val="24"/>
              </w:rPr>
              <w:t>27</w:t>
            </w:r>
            <w:r w:rsidR="00013DC0">
              <w:rPr>
                <w:rFonts w:ascii="Times New Roman" w:hAnsi="Times New Roman" w:cs="Times New Roman"/>
                <w:sz w:val="24"/>
                <w:szCs w:val="24"/>
              </w:rPr>
              <w:t>,</w:t>
            </w:r>
            <w:r>
              <w:rPr>
                <w:rFonts w:ascii="Times New Roman" w:hAnsi="Times New Roman" w:cs="Times New Roman"/>
                <w:sz w:val="24"/>
                <w:szCs w:val="24"/>
              </w:rPr>
              <w:t>0</w:t>
            </w:r>
            <w:r w:rsidR="00013DC0">
              <w:rPr>
                <w:rFonts w:ascii="Times New Roman" w:hAnsi="Times New Roman" w:cs="Times New Roman"/>
                <w:sz w:val="24"/>
                <w:szCs w:val="24"/>
              </w:rPr>
              <w:t>00</w:t>
            </w:r>
          </w:p>
        </w:tc>
        <w:tc>
          <w:tcPr>
            <w:tcW w:w="1276" w:type="dxa"/>
            <w:tcBorders>
              <w:top w:val="single" w:sz="6" w:space="0" w:color="auto"/>
              <w:left w:val="single" w:sz="6" w:space="0" w:color="auto"/>
              <w:bottom w:val="single" w:sz="6" w:space="0" w:color="auto"/>
              <w:right w:val="single" w:sz="6" w:space="0" w:color="auto"/>
            </w:tcBorders>
            <w:vAlign w:val="center"/>
          </w:tcPr>
          <w:p w:rsidR="00013DC0" w:rsidRPr="001E194A" w:rsidRDefault="00B13F7C" w:rsidP="00013DC0">
            <w:pPr>
              <w:pStyle w:val="ConsPlusNormal"/>
              <w:jc w:val="center"/>
              <w:rPr>
                <w:rFonts w:ascii="Times New Roman" w:hAnsi="Times New Roman" w:cs="Times New Roman"/>
                <w:sz w:val="24"/>
                <w:szCs w:val="24"/>
              </w:rPr>
            </w:pPr>
            <w:r>
              <w:rPr>
                <w:rFonts w:ascii="Times New Roman" w:hAnsi="Times New Roman" w:cs="Times New Roman"/>
                <w:sz w:val="24"/>
                <w:szCs w:val="24"/>
              </w:rPr>
              <w:t>24</w:t>
            </w:r>
            <w:r w:rsidR="00013DC0">
              <w:rPr>
                <w:rFonts w:ascii="Times New Roman" w:hAnsi="Times New Roman" w:cs="Times New Roman"/>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013DC0" w:rsidRPr="001E194A" w:rsidRDefault="00B13F7C" w:rsidP="00B13F7C">
            <w:pPr>
              <w:pStyle w:val="ConsPlusNormal"/>
              <w:jc w:val="center"/>
              <w:rPr>
                <w:rFonts w:ascii="Times New Roman" w:hAnsi="Times New Roman" w:cs="Times New Roman"/>
                <w:sz w:val="24"/>
                <w:szCs w:val="24"/>
              </w:rPr>
            </w:pPr>
            <w:r>
              <w:rPr>
                <w:rFonts w:ascii="Times New Roman" w:hAnsi="Times New Roman" w:cs="Times New Roman"/>
                <w:sz w:val="24"/>
                <w:szCs w:val="24"/>
              </w:rPr>
              <w:t>21</w:t>
            </w:r>
            <w:r w:rsidR="00013DC0">
              <w:rPr>
                <w:rFonts w:ascii="Times New Roman" w:hAnsi="Times New Roman" w:cs="Times New Roman"/>
                <w:sz w:val="24"/>
                <w:szCs w:val="24"/>
              </w:rPr>
              <w:t>,</w:t>
            </w:r>
            <w:r>
              <w:rPr>
                <w:rFonts w:ascii="Times New Roman" w:hAnsi="Times New Roman" w:cs="Times New Roman"/>
                <w:sz w:val="24"/>
                <w:szCs w:val="24"/>
              </w:rPr>
              <w:t>0</w:t>
            </w:r>
            <w:r w:rsidR="00013DC0">
              <w:rPr>
                <w:rFonts w:ascii="Times New Roman" w:hAnsi="Times New Roman" w:cs="Times New Roman"/>
                <w:sz w:val="24"/>
                <w:szCs w:val="24"/>
              </w:rPr>
              <w:t>00</w:t>
            </w:r>
          </w:p>
        </w:tc>
        <w:tc>
          <w:tcPr>
            <w:tcW w:w="1417" w:type="dxa"/>
            <w:tcBorders>
              <w:top w:val="single" w:sz="6" w:space="0" w:color="auto"/>
              <w:left w:val="single" w:sz="6" w:space="0" w:color="auto"/>
              <w:bottom w:val="single" w:sz="6" w:space="0" w:color="auto"/>
              <w:right w:val="single" w:sz="6" w:space="0" w:color="auto"/>
            </w:tcBorders>
            <w:vAlign w:val="center"/>
          </w:tcPr>
          <w:p w:rsidR="00013DC0" w:rsidRPr="001E194A" w:rsidRDefault="00F32F34" w:rsidP="00F32F34">
            <w:pPr>
              <w:pStyle w:val="ConsPlusNormal"/>
              <w:jc w:val="center"/>
              <w:rPr>
                <w:rFonts w:ascii="Times New Roman" w:hAnsi="Times New Roman" w:cs="Times New Roman"/>
                <w:sz w:val="24"/>
                <w:szCs w:val="24"/>
              </w:rPr>
            </w:pPr>
            <w:r>
              <w:rPr>
                <w:rFonts w:ascii="Times New Roman" w:hAnsi="Times New Roman" w:cs="Times New Roman"/>
                <w:sz w:val="24"/>
                <w:szCs w:val="24"/>
              </w:rPr>
              <w:t>72,000</w:t>
            </w:r>
          </w:p>
        </w:tc>
      </w:tr>
      <w:tr w:rsidR="00013DC0" w:rsidRPr="00B7252E" w:rsidTr="005744A5">
        <w:trPr>
          <w:cantSplit/>
          <w:trHeight w:val="72"/>
        </w:trPr>
        <w:tc>
          <w:tcPr>
            <w:tcW w:w="2835" w:type="dxa"/>
            <w:vMerge/>
            <w:tcBorders>
              <w:left w:val="single" w:sz="6" w:space="0" w:color="auto"/>
              <w:right w:val="single" w:sz="6" w:space="0" w:color="auto"/>
            </w:tcBorders>
            <w:hideMark/>
          </w:tcPr>
          <w:p w:rsidR="00013DC0" w:rsidRPr="001F57B8" w:rsidRDefault="00013DC0" w:rsidP="001F57B8">
            <w:pPr>
              <w:pStyle w:val="ConsPlusNormal"/>
              <w:widowControl/>
              <w:jc w:val="both"/>
              <w:rPr>
                <w:rFonts w:ascii="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vAlign w:val="center"/>
          </w:tcPr>
          <w:p w:rsidR="00013DC0" w:rsidRPr="00CC70A6" w:rsidRDefault="00013DC0" w:rsidP="00C270DF">
            <w:pPr>
              <w:pStyle w:val="ConsPlusNormal"/>
              <w:ind w:firstLine="110"/>
              <w:jc w:val="center"/>
              <w:rPr>
                <w:rFonts w:ascii="Times New Roman" w:hAnsi="Times New Roman" w:cs="Times New Roman"/>
                <w:sz w:val="24"/>
                <w:szCs w:val="24"/>
              </w:rPr>
            </w:pPr>
            <w:r>
              <w:rPr>
                <w:rFonts w:ascii="Times New Roman" w:hAnsi="Times New Roman" w:cs="Times New Roman"/>
                <w:sz w:val="24"/>
                <w:szCs w:val="24"/>
              </w:rPr>
              <w:t>Федеральный бюджет</w:t>
            </w:r>
          </w:p>
        </w:tc>
        <w:tc>
          <w:tcPr>
            <w:tcW w:w="1275" w:type="dxa"/>
            <w:tcBorders>
              <w:top w:val="single" w:sz="6" w:space="0" w:color="auto"/>
              <w:left w:val="single" w:sz="6" w:space="0" w:color="auto"/>
              <w:bottom w:val="single" w:sz="6" w:space="0" w:color="auto"/>
              <w:right w:val="single" w:sz="6" w:space="0" w:color="auto"/>
            </w:tcBorders>
            <w:vAlign w:val="center"/>
          </w:tcPr>
          <w:p w:rsidR="00013DC0" w:rsidRPr="001E194A" w:rsidRDefault="00013DC0" w:rsidP="00013DC0">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hideMark/>
          </w:tcPr>
          <w:p w:rsidR="00013DC0" w:rsidRPr="001E194A" w:rsidRDefault="00013DC0" w:rsidP="00013DC0">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013DC0" w:rsidRPr="001E194A" w:rsidRDefault="00013DC0" w:rsidP="00013DC0">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hideMark/>
          </w:tcPr>
          <w:p w:rsidR="00013DC0" w:rsidRPr="001E194A" w:rsidRDefault="00013DC0" w:rsidP="00013DC0">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r>
      <w:tr w:rsidR="00013DC0" w:rsidRPr="00B7252E" w:rsidTr="00013DC0">
        <w:trPr>
          <w:cantSplit/>
          <w:trHeight w:val="72"/>
        </w:trPr>
        <w:tc>
          <w:tcPr>
            <w:tcW w:w="2835" w:type="dxa"/>
            <w:vMerge/>
            <w:tcBorders>
              <w:left w:val="single" w:sz="6" w:space="0" w:color="auto"/>
              <w:right w:val="single" w:sz="6" w:space="0" w:color="auto"/>
            </w:tcBorders>
            <w:hideMark/>
          </w:tcPr>
          <w:p w:rsidR="00013DC0" w:rsidRPr="001F57B8" w:rsidRDefault="00013DC0" w:rsidP="001F57B8">
            <w:pPr>
              <w:pStyle w:val="ConsPlusNormal"/>
              <w:widowControl/>
              <w:jc w:val="both"/>
              <w:rPr>
                <w:rFonts w:ascii="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vAlign w:val="center"/>
          </w:tcPr>
          <w:p w:rsidR="00013DC0" w:rsidRPr="00CC70A6" w:rsidRDefault="00013DC0" w:rsidP="00C270DF">
            <w:pPr>
              <w:pStyle w:val="ConsPlusNormal"/>
              <w:ind w:firstLine="110"/>
              <w:jc w:val="center"/>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1275" w:type="dxa"/>
            <w:tcBorders>
              <w:top w:val="single" w:sz="6" w:space="0" w:color="auto"/>
              <w:left w:val="single" w:sz="6" w:space="0" w:color="auto"/>
              <w:bottom w:val="single" w:sz="6" w:space="0" w:color="auto"/>
              <w:right w:val="single" w:sz="6" w:space="0" w:color="auto"/>
            </w:tcBorders>
            <w:vAlign w:val="center"/>
          </w:tcPr>
          <w:p w:rsidR="00013DC0" w:rsidRPr="001E194A" w:rsidRDefault="00F32F34" w:rsidP="00013DC0">
            <w:pPr>
              <w:pStyle w:val="ConsPlusNormal"/>
              <w:jc w:val="center"/>
              <w:rPr>
                <w:rFonts w:ascii="Times New Roman" w:hAnsi="Times New Roman" w:cs="Times New Roman"/>
                <w:sz w:val="24"/>
                <w:szCs w:val="24"/>
              </w:rPr>
            </w:pPr>
            <w:r>
              <w:rPr>
                <w:rFonts w:ascii="Times New Roman" w:hAnsi="Times New Roman" w:cs="Times New Roman"/>
                <w:sz w:val="24"/>
                <w:szCs w:val="24"/>
              </w:rPr>
              <w:t>13,500</w:t>
            </w:r>
          </w:p>
        </w:tc>
        <w:tc>
          <w:tcPr>
            <w:tcW w:w="1276" w:type="dxa"/>
            <w:tcBorders>
              <w:top w:val="single" w:sz="6" w:space="0" w:color="auto"/>
              <w:left w:val="single" w:sz="6" w:space="0" w:color="auto"/>
              <w:bottom w:val="single" w:sz="6" w:space="0" w:color="auto"/>
              <w:right w:val="single" w:sz="6" w:space="0" w:color="auto"/>
            </w:tcBorders>
            <w:vAlign w:val="center"/>
          </w:tcPr>
          <w:p w:rsidR="00013DC0" w:rsidRPr="001E194A" w:rsidRDefault="00013DC0" w:rsidP="00F32F34">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F32F34">
              <w:rPr>
                <w:rFonts w:ascii="Times New Roman" w:hAnsi="Times New Roman" w:cs="Times New Roman"/>
                <w:sz w:val="24"/>
                <w:szCs w:val="24"/>
              </w:rPr>
              <w:t>2</w:t>
            </w:r>
            <w:r>
              <w:rPr>
                <w:rFonts w:ascii="Times New Roman" w:hAnsi="Times New Roman" w:cs="Times New Roman"/>
                <w:sz w:val="24"/>
                <w:szCs w:val="24"/>
              </w:rPr>
              <w:t>,000</w:t>
            </w:r>
          </w:p>
        </w:tc>
        <w:tc>
          <w:tcPr>
            <w:tcW w:w="1276" w:type="dxa"/>
            <w:tcBorders>
              <w:top w:val="single" w:sz="6" w:space="0" w:color="auto"/>
              <w:left w:val="single" w:sz="6" w:space="0" w:color="auto"/>
              <w:bottom w:val="single" w:sz="6" w:space="0" w:color="auto"/>
              <w:right w:val="single" w:sz="6" w:space="0" w:color="auto"/>
            </w:tcBorders>
          </w:tcPr>
          <w:p w:rsidR="00013DC0" w:rsidRDefault="00013DC0" w:rsidP="00F32F34">
            <w:pPr>
              <w:jc w:val="center"/>
            </w:pPr>
            <w:r w:rsidRPr="00CC187C">
              <w:rPr>
                <w:rFonts w:ascii="Times New Roman" w:hAnsi="Times New Roman" w:cs="Times New Roman"/>
                <w:sz w:val="24"/>
                <w:szCs w:val="24"/>
              </w:rPr>
              <w:t>1</w:t>
            </w:r>
            <w:r w:rsidR="00F32F34">
              <w:rPr>
                <w:rFonts w:ascii="Times New Roman" w:hAnsi="Times New Roman" w:cs="Times New Roman"/>
                <w:sz w:val="24"/>
                <w:szCs w:val="24"/>
              </w:rPr>
              <w:t>0</w:t>
            </w:r>
            <w:r w:rsidRPr="00CC187C">
              <w:rPr>
                <w:rFonts w:ascii="Times New Roman" w:hAnsi="Times New Roman" w:cs="Times New Roman"/>
                <w:sz w:val="24"/>
                <w:szCs w:val="24"/>
              </w:rPr>
              <w:t>,</w:t>
            </w:r>
            <w:r w:rsidR="00F32F34">
              <w:rPr>
                <w:rFonts w:ascii="Times New Roman" w:hAnsi="Times New Roman" w:cs="Times New Roman"/>
                <w:sz w:val="24"/>
                <w:szCs w:val="24"/>
              </w:rPr>
              <w:t>5</w:t>
            </w:r>
            <w:r w:rsidRPr="00CC187C">
              <w:rPr>
                <w:rFonts w:ascii="Times New Roman" w:hAnsi="Times New Roman" w:cs="Times New Roman"/>
                <w:sz w:val="24"/>
                <w:szCs w:val="24"/>
              </w:rPr>
              <w:t>00</w:t>
            </w:r>
          </w:p>
        </w:tc>
        <w:tc>
          <w:tcPr>
            <w:tcW w:w="1417" w:type="dxa"/>
            <w:tcBorders>
              <w:top w:val="single" w:sz="6" w:space="0" w:color="auto"/>
              <w:left w:val="single" w:sz="6" w:space="0" w:color="auto"/>
              <w:bottom w:val="single" w:sz="6" w:space="0" w:color="auto"/>
              <w:right w:val="single" w:sz="6" w:space="0" w:color="auto"/>
            </w:tcBorders>
            <w:vAlign w:val="center"/>
          </w:tcPr>
          <w:p w:rsidR="00013DC0" w:rsidRPr="001E194A" w:rsidRDefault="00F32F34" w:rsidP="00F32F34">
            <w:pPr>
              <w:pStyle w:val="ConsPlusNormal"/>
              <w:jc w:val="center"/>
              <w:rPr>
                <w:rFonts w:ascii="Times New Roman" w:hAnsi="Times New Roman" w:cs="Times New Roman"/>
                <w:sz w:val="24"/>
                <w:szCs w:val="24"/>
              </w:rPr>
            </w:pPr>
            <w:r>
              <w:rPr>
                <w:rFonts w:ascii="Times New Roman" w:hAnsi="Times New Roman" w:cs="Times New Roman"/>
                <w:sz w:val="24"/>
                <w:szCs w:val="24"/>
              </w:rPr>
              <w:t>36</w:t>
            </w:r>
            <w:r w:rsidR="00013DC0">
              <w:rPr>
                <w:rFonts w:ascii="Times New Roman" w:hAnsi="Times New Roman" w:cs="Times New Roman"/>
                <w:sz w:val="24"/>
                <w:szCs w:val="24"/>
              </w:rPr>
              <w:t>,</w:t>
            </w:r>
            <w:r>
              <w:rPr>
                <w:rFonts w:ascii="Times New Roman" w:hAnsi="Times New Roman" w:cs="Times New Roman"/>
                <w:sz w:val="24"/>
                <w:szCs w:val="24"/>
              </w:rPr>
              <w:t>0</w:t>
            </w:r>
            <w:r w:rsidR="00013DC0">
              <w:rPr>
                <w:rFonts w:ascii="Times New Roman" w:hAnsi="Times New Roman" w:cs="Times New Roman"/>
                <w:sz w:val="24"/>
                <w:szCs w:val="24"/>
              </w:rPr>
              <w:t>00</w:t>
            </w:r>
          </w:p>
        </w:tc>
      </w:tr>
      <w:tr w:rsidR="00013DC0" w:rsidRPr="00B7252E" w:rsidTr="00013DC0">
        <w:trPr>
          <w:cantSplit/>
          <w:trHeight w:val="72"/>
        </w:trPr>
        <w:tc>
          <w:tcPr>
            <w:tcW w:w="2835" w:type="dxa"/>
            <w:vMerge/>
            <w:tcBorders>
              <w:left w:val="single" w:sz="6" w:space="0" w:color="auto"/>
              <w:right w:val="single" w:sz="6" w:space="0" w:color="auto"/>
            </w:tcBorders>
            <w:hideMark/>
          </w:tcPr>
          <w:p w:rsidR="00013DC0" w:rsidRPr="001F57B8" w:rsidRDefault="00013DC0" w:rsidP="001F57B8">
            <w:pPr>
              <w:pStyle w:val="ConsPlusNormal"/>
              <w:widowControl/>
              <w:jc w:val="both"/>
              <w:rPr>
                <w:rFonts w:ascii="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vAlign w:val="center"/>
          </w:tcPr>
          <w:p w:rsidR="00013DC0" w:rsidRPr="00CC70A6" w:rsidRDefault="00013DC0" w:rsidP="00C270DF">
            <w:pPr>
              <w:pStyle w:val="ConsPlusNormal"/>
              <w:ind w:firstLine="110"/>
              <w:jc w:val="center"/>
              <w:rPr>
                <w:rFonts w:ascii="Times New Roman" w:hAnsi="Times New Roman" w:cs="Times New Roman"/>
                <w:sz w:val="24"/>
                <w:szCs w:val="24"/>
              </w:rPr>
            </w:pPr>
            <w:r>
              <w:rPr>
                <w:rFonts w:ascii="Times New Roman" w:hAnsi="Times New Roman" w:cs="Times New Roman"/>
                <w:sz w:val="24"/>
                <w:szCs w:val="24"/>
              </w:rPr>
              <w:t>Местный бюджет</w:t>
            </w:r>
          </w:p>
        </w:tc>
        <w:tc>
          <w:tcPr>
            <w:tcW w:w="1275" w:type="dxa"/>
            <w:tcBorders>
              <w:top w:val="single" w:sz="6" w:space="0" w:color="auto"/>
              <w:left w:val="single" w:sz="6" w:space="0" w:color="auto"/>
              <w:bottom w:val="single" w:sz="6" w:space="0" w:color="auto"/>
              <w:right w:val="single" w:sz="6" w:space="0" w:color="auto"/>
            </w:tcBorders>
            <w:vAlign w:val="center"/>
          </w:tcPr>
          <w:p w:rsidR="00013DC0" w:rsidRPr="001E194A" w:rsidRDefault="00F32F34" w:rsidP="00013DC0">
            <w:pPr>
              <w:pStyle w:val="ConsPlusNormal"/>
              <w:jc w:val="center"/>
              <w:rPr>
                <w:rFonts w:ascii="Times New Roman" w:hAnsi="Times New Roman" w:cs="Times New Roman"/>
                <w:sz w:val="24"/>
                <w:szCs w:val="24"/>
              </w:rPr>
            </w:pPr>
            <w:r>
              <w:rPr>
                <w:rFonts w:ascii="Times New Roman" w:hAnsi="Times New Roman" w:cs="Times New Roman"/>
                <w:sz w:val="24"/>
                <w:szCs w:val="24"/>
              </w:rPr>
              <w:t>13,500</w:t>
            </w:r>
          </w:p>
        </w:tc>
        <w:tc>
          <w:tcPr>
            <w:tcW w:w="1276" w:type="dxa"/>
            <w:tcBorders>
              <w:top w:val="single" w:sz="6" w:space="0" w:color="auto"/>
              <w:left w:val="single" w:sz="6" w:space="0" w:color="auto"/>
              <w:bottom w:val="single" w:sz="6" w:space="0" w:color="auto"/>
              <w:right w:val="single" w:sz="6" w:space="0" w:color="auto"/>
            </w:tcBorders>
            <w:vAlign w:val="center"/>
          </w:tcPr>
          <w:p w:rsidR="00013DC0" w:rsidRPr="001E194A" w:rsidRDefault="00013DC0" w:rsidP="00F32F34">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F32F34">
              <w:rPr>
                <w:rFonts w:ascii="Times New Roman" w:hAnsi="Times New Roman" w:cs="Times New Roman"/>
                <w:sz w:val="24"/>
                <w:szCs w:val="24"/>
              </w:rPr>
              <w:t>2</w:t>
            </w:r>
            <w:r>
              <w:rPr>
                <w:rFonts w:ascii="Times New Roman" w:hAnsi="Times New Roman" w:cs="Times New Roman"/>
                <w:sz w:val="24"/>
                <w:szCs w:val="24"/>
              </w:rPr>
              <w:t>,000</w:t>
            </w:r>
          </w:p>
        </w:tc>
        <w:tc>
          <w:tcPr>
            <w:tcW w:w="1276" w:type="dxa"/>
            <w:tcBorders>
              <w:top w:val="single" w:sz="6" w:space="0" w:color="auto"/>
              <w:left w:val="single" w:sz="6" w:space="0" w:color="auto"/>
              <w:bottom w:val="single" w:sz="6" w:space="0" w:color="auto"/>
              <w:right w:val="single" w:sz="6" w:space="0" w:color="auto"/>
            </w:tcBorders>
          </w:tcPr>
          <w:p w:rsidR="00013DC0" w:rsidRDefault="00013DC0" w:rsidP="00F32F34">
            <w:pPr>
              <w:jc w:val="center"/>
            </w:pPr>
            <w:r w:rsidRPr="00CC187C">
              <w:rPr>
                <w:rFonts w:ascii="Times New Roman" w:hAnsi="Times New Roman" w:cs="Times New Roman"/>
                <w:sz w:val="24"/>
                <w:szCs w:val="24"/>
              </w:rPr>
              <w:t>1</w:t>
            </w:r>
            <w:r w:rsidR="00F32F34">
              <w:rPr>
                <w:rFonts w:ascii="Times New Roman" w:hAnsi="Times New Roman" w:cs="Times New Roman"/>
                <w:sz w:val="24"/>
                <w:szCs w:val="24"/>
              </w:rPr>
              <w:t>0</w:t>
            </w:r>
            <w:r w:rsidRPr="00CC187C">
              <w:rPr>
                <w:rFonts w:ascii="Times New Roman" w:hAnsi="Times New Roman" w:cs="Times New Roman"/>
                <w:sz w:val="24"/>
                <w:szCs w:val="24"/>
              </w:rPr>
              <w:t>,</w:t>
            </w:r>
            <w:r w:rsidR="00F32F34">
              <w:rPr>
                <w:rFonts w:ascii="Times New Roman" w:hAnsi="Times New Roman" w:cs="Times New Roman"/>
                <w:sz w:val="24"/>
                <w:szCs w:val="24"/>
              </w:rPr>
              <w:t>5</w:t>
            </w:r>
            <w:r w:rsidRPr="00CC187C">
              <w:rPr>
                <w:rFonts w:ascii="Times New Roman" w:hAnsi="Times New Roman" w:cs="Times New Roman"/>
                <w:sz w:val="24"/>
                <w:szCs w:val="24"/>
              </w:rPr>
              <w:t>00</w:t>
            </w:r>
          </w:p>
        </w:tc>
        <w:tc>
          <w:tcPr>
            <w:tcW w:w="1417" w:type="dxa"/>
            <w:tcBorders>
              <w:top w:val="single" w:sz="6" w:space="0" w:color="auto"/>
              <w:left w:val="single" w:sz="6" w:space="0" w:color="auto"/>
              <w:bottom w:val="single" w:sz="6" w:space="0" w:color="auto"/>
              <w:right w:val="single" w:sz="6" w:space="0" w:color="auto"/>
            </w:tcBorders>
            <w:vAlign w:val="center"/>
          </w:tcPr>
          <w:p w:rsidR="00013DC0" w:rsidRPr="001E194A" w:rsidRDefault="00F32F34" w:rsidP="00F32F34">
            <w:pPr>
              <w:pStyle w:val="ConsPlusNormal"/>
              <w:jc w:val="center"/>
              <w:rPr>
                <w:rFonts w:ascii="Times New Roman" w:hAnsi="Times New Roman" w:cs="Times New Roman"/>
                <w:sz w:val="24"/>
                <w:szCs w:val="24"/>
              </w:rPr>
            </w:pPr>
            <w:r>
              <w:rPr>
                <w:rFonts w:ascii="Times New Roman" w:hAnsi="Times New Roman" w:cs="Times New Roman"/>
                <w:sz w:val="24"/>
                <w:szCs w:val="24"/>
              </w:rPr>
              <w:t>36</w:t>
            </w:r>
            <w:r w:rsidR="00013DC0">
              <w:rPr>
                <w:rFonts w:ascii="Times New Roman" w:hAnsi="Times New Roman" w:cs="Times New Roman"/>
                <w:sz w:val="24"/>
                <w:szCs w:val="24"/>
              </w:rPr>
              <w:t>,</w:t>
            </w:r>
            <w:r>
              <w:rPr>
                <w:rFonts w:ascii="Times New Roman" w:hAnsi="Times New Roman" w:cs="Times New Roman"/>
                <w:sz w:val="24"/>
                <w:szCs w:val="24"/>
              </w:rPr>
              <w:t>0</w:t>
            </w:r>
            <w:r w:rsidR="00013DC0">
              <w:rPr>
                <w:rFonts w:ascii="Times New Roman" w:hAnsi="Times New Roman" w:cs="Times New Roman"/>
                <w:sz w:val="24"/>
                <w:szCs w:val="24"/>
              </w:rPr>
              <w:t>00</w:t>
            </w:r>
          </w:p>
        </w:tc>
      </w:tr>
      <w:tr w:rsidR="00013DC0" w:rsidRPr="00B7252E" w:rsidTr="005744A5">
        <w:trPr>
          <w:cantSplit/>
          <w:trHeight w:val="72"/>
        </w:trPr>
        <w:tc>
          <w:tcPr>
            <w:tcW w:w="2835" w:type="dxa"/>
            <w:vMerge/>
            <w:tcBorders>
              <w:left w:val="single" w:sz="6" w:space="0" w:color="auto"/>
              <w:bottom w:val="single" w:sz="6" w:space="0" w:color="auto"/>
              <w:right w:val="single" w:sz="6" w:space="0" w:color="auto"/>
            </w:tcBorders>
            <w:hideMark/>
          </w:tcPr>
          <w:p w:rsidR="00013DC0" w:rsidRPr="001F57B8" w:rsidRDefault="00013DC0" w:rsidP="001F57B8">
            <w:pPr>
              <w:pStyle w:val="ConsPlusNormal"/>
              <w:widowControl/>
              <w:jc w:val="both"/>
              <w:rPr>
                <w:rFonts w:ascii="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vAlign w:val="center"/>
          </w:tcPr>
          <w:p w:rsidR="00013DC0" w:rsidRDefault="00013DC0" w:rsidP="00C270DF">
            <w:pPr>
              <w:pStyle w:val="ConsPlusNormal"/>
              <w:ind w:firstLine="110"/>
              <w:jc w:val="center"/>
              <w:rPr>
                <w:rFonts w:ascii="Times New Roman" w:hAnsi="Times New Roman" w:cs="Times New Roman"/>
                <w:sz w:val="24"/>
                <w:szCs w:val="24"/>
              </w:rPr>
            </w:pPr>
            <w:r>
              <w:rPr>
                <w:rFonts w:ascii="Times New Roman" w:hAnsi="Times New Roman" w:cs="Times New Roman"/>
                <w:sz w:val="24"/>
                <w:szCs w:val="24"/>
              </w:rPr>
              <w:t>Прочие источники</w:t>
            </w:r>
          </w:p>
        </w:tc>
        <w:tc>
          <w:tcPr>
            <w:tcW w:w="1275" w:type="dxa"/>
            <w:tcBorders>
              <w:top w:val="single" w:sz="6" w:space="0" w:color="auto"/>
              <w:left w:val="single" w:sz="6" w:space="0" w:color="auto"/>
              <w:bottom w:val="single" w:sz="6" w:space="0" w:color="auto"/>
              <w:right w:val="single" w:sz="6" w:space="0" w:color="auto"/>
            </w:tcBorders>
            <w:vAlign w:val="center"/>
          </w:tcPr>
          <w:p w:rsidR="00013DC0" w:rsidRPr="00CC70A6" w:rsidRDefault="00013DC0" w:rsidP="00013DC0">
            <w:pPr>
              <w:pStyle w:val="ConsPlusNormal"/>
              <w:ind w:firstLine="110"/>
              <w:jc w:val="center"/>
              <w:rPr>
                <w:rFonts w:ascii="Times New Roman" w:hAnsi="Times New Roman" w:cs="Times New Roman"/>
                <w:sz w:val="24"/>
                <w:szCs w:val="24"/>
              </w:rPr>
            </w:pPr>
            <w:r>
              <w:rPr>
                <w:rFonts w:ascii="Times New Roman" w:hAnsi="Times New Roman" w:cs="Times New Roman"/>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013DC0" w:rsidRPr="00CC70A6" w:rsidRDefault="00013DC0" w:rsidP="00013DC0">
            <w:pPr>
              <w:pStyle w:val="ConsPlusNormal"/>
              <w:ind w:firstLine="110"/>
              <w:jc w:val="center"/>
              <w:rPr>
                <w:rFonts w:ascii="Times New Roman" w:hAnsi="Times New Roman" w:cs="Times New Roman"/>
                <w:sz w:val="24"/>
                <w:szCs w:val="24"/>
              </w:rPr>
            </w:pPr>
            <w:r>
              <w:rPr>
                <w:rFonts w:ascii="Times New Roman" w:hAnsi="Times New Roman" w:cs="Times New Roman"/>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013DC0" w:rsidRPr="00CC70A6" w:rsidRDefault="00013DC0" w:rsidP="00013DC0">
            <w:pPr>
              <w:ind w:firstLine="110"/>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013DC0" w:rsidRPr="00CC70A6" w:rsidRDefault="00013DC0" w:rsidP="00013DC0">
            <w:pPr>
              <w:pStyle w:val="ConsPlusNormal"/>
              <w:ind w:firstLine="110"/>
              <w:jc w:val="center"/>
              <w:rPr>
                <w:rFonts w:ascii="Times New Roman" w:hAnsi="Times New Roman" w:cs="Times New Roman"/>
                <w:sz w:val="24"/>
                <w:szCs w:val="24"/>
              </w:rPr>
            </w:pPr>
            <w:r>
              <w:rPr>
                <w:rFonts w:ascii="Times New Roman" w:hAnsi="Times New Roman" w:cs="Times New Roman"/>
                <w:sz w:val="24"/>
                <w:szCs w:val="24"/>
              </w:rPr>
              <w:t>0,00</w:t>
            </w:r>
          </w:p>
        </w:tc>
      </w:tr>
      <w:tr w:rsidR="00013DC0" w:rsidRPr="00B7252E" w:rsidTr="005744A5">
        <w:trPr>
          <w:cantSplit/>
          <w:trHeight w:val="72"/>
        </w:trPr>
        <w:tc>
          <w:tcPr>
            <w:tcW w:w="2835" w:type="dxa"/>
            <w:vMerge w:val="restart"/>
            <w:tcBorders>
              <w:top w:val="single" w:sz="6" w:space="0" w:color="auto"/>
              <w:left w:val="single" w:sz="6" w:space="0" w:color="auto"/>
              <w:right w:val="single" w:sz="6" w:space="0" w:color="auto"/>
            </w:tcBorders>
            <w:hideMark/>
          </w:tcPr>
          <w:p w:rsidR="00013DC0" w:rsidRPr="001F57B8" w:rsidRDefault="00013DC0" w:rsidP="001F57B8">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Всего по Подпрограмме</w:t>
            </w:r>
          </w:p>
        </w:tc>
        <w:tc>
          <w:tcPr>
            <w:tcW w:w="1560" w:type="dxa"/>
            <w:tcBorders>
              <w:top w:val="single" w:sz="6" w:space="0" w:color="auto"/>
              <w:left w:val="single" w:sz="6" w:space="0" w:color="auto"/>
              <w:bottom w:val="single" w:sz="6" w:space="0" w:color="auto"/>
              <w:right w:val="single" w:sz="6" w:space="0" w:color="auto"/>
            </w:tcBorders>
            <w:vAlign w:val="center"/>
          </w:tcPr>
          <w:p w:rsidR="00013DC0" w:rsidRPr="00CC70A6" w:rsidRDefault="00013DC0" w:rsidP="00C270DF">
            <w:pPr>
              <w:pStyle w:val="ConsPlusNormal"/>
              <w:ind w:firstLine="110"/>
              <w:jc w:val="center"/>
              <w:rPr>
                <w:rFonts w:ascii="Times New Roman" w:hAnsi="Times New Roman" w:cs="Times New Roman"/>
                <w:sz w:val="24"/>
                <w:szCs w:val="24"/>
              </w:rPr>
            </w:pPr>
            <w:r w:rsidRPr="00CC70A6">
              <w:rPr>
                <w:rFonts w:ascii="Times New Roman" w:hAnsi="Times New Roman" w:cs="Times New Roman"/>
                <w:sz w:val="24"/>
                <w:szCs w:val="24"/>
              </w:rPr>
              <w:t>Всего</w:t>
            </w:r>
            <w:r>
              <w:rPr>
                <w:rFonts w:ascii="Times New Roman" w:hAnsi="Times New Roman" w:cs="Times New Roman"/>
                <w:sz w:val="24"/>
                <w:szCs w:val="24"/>
              </w:rPr>
              <w:t>, в том числе:</w:t>
            </w:r>
          </w:p>
        </w:tc>
        <w:tc>
          <w:tcPr>
            <w:tcW w:w="1275" w:type="dxa"/>
            <w:tcBorders>
              <w:top w:val="single" w:sz="6" w:space="0" w:color="auto"/>
              <w:left w:val="single" w:sz="6" w:space="0" w:color="auto"/>
              <w:bottom w:val="single" w:sz="6" w:space="0" w:color="auto"/>
              <w:right w:val="single" w:sz="6" w:space="0" w:color="auto"/>
            </w:tcBorders>
            <w:vAlign w:val="center"/>
          </w:tcPr>
          <w:p w:rsidR="00013DC0" w:rsidRPr="0050383E" w:rsidRDefault="00115B49" w:rsidP="00115B49">
            <w:pPr>
              <w:pStyle w:val="ConsPlusNormal"/>
              <w:jc w:val="center"/>
              <w:rPr>
                <w:rFonts w:ascii="Times New Roman" w:hAnsi="Times New Roman" w:cs="Times New Roman"/>
                <w:sz w:val="24"/>
                <w:szCs w:val="24"/>
              </w:rPr>
            </w:pPr>
            <w:r>
              <w:rPr>
                <w:rFonts w:ascii="Times New Roman" w:hAnsi="Times New Roman" w:cs="Times New Roman"/>
                <w:sz w:val="24"/>
                <w:szCs w:val="24"/>
              </w:rPr>
              <w:t>1 363,500</w:t>
            </w:r>
          </w:p>
        </w:tc>
        <w:tc>
          <w:tcPr>
            <w:tcW w:w="1276" w:type="dxa"/>
            <w:tcBorders>
              <w:top w:val="single" w:sz="6" w:space="0" w:color="auto"/>
              <w:left w:val="single" w:sz="6" w:space="0" w:color="auto"/>
              <w:bottom w:val="single" w:sz="6" w:space="0" w:color="auto"/>
              <w:right w:val="single" w:sz="6" w:space="0" w:color="auto"/>
            </w:tcBorders>
            <w:vAlign w:val="center"/>
            <w:hideMark/>
          </w:tcPr>
          <w:p w:rsidR="00013DC0" w:rsidRPr="0050383E" w:rsidRDefault="00013DC0" w:rsidP="00115B49">
            <w:pPr>
              <w:pStyle w:val="ConsPlusNormal"/>
              <w:jc w:val="center"/>
              <w:rPr>
                <w:rFonts w:ascii="Times New Roman" w:hAnsi="Times New Roman" w:cs="Times New Roman"/>
                <w:sz w:val="24"/>
                <w:szCs w:val="24"/>
              </w:rPr>
            </w:pPr>
            <w:r>
              <w:rPr>
                <w:rFonts w:ascii="Times New Roman" w:hAnsi="Times New Roman" w:cs="Times New Roman"/>
                <w:sz w:val="24"/>
                <w:szCs w:val="24"/>
              </w:rPr>
              <w:t>8</w:t>
            </w:r>
            <w:r w:rsidR="00115B49">
              <w:rPr>
                <w:rFonts w:ascii="Times New Roman" w:hAnsi="Times New Roman" w:cs="Times New Roman"/>
                <w:sz w:val="24"/>
                <w:szCs w:val="24"/>
              </w:rPr>
              <w:t>06</w:t>
            </w:r>
            <w:r>
              <w:rPr>
                <w:rFonts w:ascii="Times New Roman" w:hAnsi="Times New Roman" w:cs="Times New Roman"/>
                <w:sz w:val="24"/>
                <w:szCs w:val="24"/>
              </w:rPr>
              <w:t>,</w:t>
            </w:r>
            <w:r w:rsidR="00115B49">
              <w:rPr>
                <w:rFonts w:ascii="Times New Roman" w:hAnsi="Times New Roman" w:cs="Times New Roman"/>
                <w:sz w:val="24"/>
                <w:szCs w:val="24"/>
              </w:rPr>
              <w:t>1</w:t>
            </w:r>
            <w:r>
              <w:rPr>
                <w:rFonts w:ascii="Times New Roman" w:hAnsi="Times New Roman" w:cs="Times New Roman"/>
                <w:sz w:val="24"/>
                <w:szCs w:val="24"/>
              </w:rPr>
              <w:t>00</w:t>
            </w:r>
          </w:p>
        </w:tc>
        <w:tc>
          <w:tcPr>
            <w:tcW w:w="1276" w:type="dxa"/>
            <w:tcBorders>
              <w:top w:val="single" w:sz="6" w:space="0" w:color="auto"/>
              <w:left w:val="single" w:sz="6" w:space="0" w:color="auto"/>
              <w:bottom w:val="single" w:sz="6" w:space="0" w:color="auto"/>
              <w:right w:val="single" w:sz="6" w:space="0" w:color="auto"/>
            </w:tcBorders>
            <w:vAlign w:val="center"/>
          </w:tcPr>
          <w:p w:rsidR="00013DC0" w:rsidRPr="0050383E" w:rsidRDefault="00013DC0" w:rsidP="00115B49">
            <w:pPr>
              <w:pStyle w:val="ConsPlusNormal"/>
              <w:jc w:val="center"/>
              <w:rPr>
                <w:rFonts w:ascii="Times New Roman" w:hAnsi="Times New Roman" w:cs="Times New Roman"/>
                <w:sz w:val="24"/>
                <w:szCs w:val="24"/>
              </w:rPr>
            </w:pPr>
            <w:r>
              <w:rPr>
                <w:rFonts w:ascii="Times New Roman" w:hAnsi="Times New Roman" w:cs="Times New Roman"/>
                <w:sz w:val="24"/>
                <w:szCs w:val="24"/>
              </w:rPr>
              <w:t>1 1</w:t>
            </w:r>
            <w:r w:rsidR="00115B49">
              <w:rPr>
                <w:rFonts w:ascii="Times New Roman" w:hAnsi="Times New Roman" w:cs="Times New Roman"/>
                <w:sz w:val="24"/>
                <w:szCs w:val="24"/>
              </w:rPr>
              <w:t>4</w:t>
            </w:r>
            <w:r>
              <w:rPr>
                <w:rFonts w:ascii="Times New Roman" w:hAnsi="Times New Roman" w:cs="Times New Roman"/>
                <w:sz w:val="24"/>
                <w:szCs w:val="24"/>
              </w:rPr>
              <w:t>9,</w:t>
            </w:r>
            <w:r w:rsidR="00115B49">
              <w:rPr>
                <w:rFonts w:ascii="Times New Roman" w:hAnsi="Times New Roman" w:cs="Times New Roman"/>
                <w:sz w:val="24"/>
                <w:szCs w:val="24"/>
              </w:rPr>
              <w:t>6</w:t>
            </w:r>
            <w:r>
              <w:rPr>
                <w:rFonts w:ascii="Times New Roman" w:hAnsi="Times New Roman" w:cs="Times New Roman"/>
                <w:sz w:val="24"/>
                <w:szCs w:val="24"/>
              </w:rPr>
              <w:t>00</w:t>
            </w:r>
          </w:p>
        </w:tc>
        <w:tc>
          <w:tcPr>
            <w:tcW w:w="1417" w:type="dxa"/>
            <w:tcBorders>
              <w:top w:val="single" w:sz="6" w:space="0" w:color="auto"/>
              <w:left w:val="single" w:sz="6" w:space="0" w:color="auto"/>
              <w:bottom w:val="single" w:sz="6" w:space="0" w:color="auto"/>
              <w:right w:val="single" w:sz="6" w:space="0" w:color="auto"/>
            </w:tcBorders>
            <w:vAlign w:val="center"/>
            <w:hideMark/>
          </w:tcPr>
          <w:p w:rsidR="00013DC0" w:rsidRPr="0050383E" w:rsidRDefault="00115B49" w:rsidP="00115B49">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00013DC0">
              <w:rPr>
                <w:rFonts w:ascii="Times New Roman" w:hAnsi="Times New Roman" w:cs="Times New Roman"/>
                <w:sz w:val="24"/>
                <w:szCs w:val="24"/>
              </w:rPr>
              <w:t> </w:t>
            </w:r>
            <w:r>
              <w:rPr>
                <w:rFonts w:ascii="Times New Roman" w:hAnsi="Times New Roman" w:cs="Times New Roman"/>
                <w:sz w:val="24"/>
                <w:szCs w:val="24"/>
              </w:rPr>
              <w:t>319</w:t>
            </w:r>
            <w:r w:rsidR="00013DC0">
              <w:rPr>
                <w:rFonts w:ascii="Times New Roman" w:hAnsi="Times New Roman" w:cs="Times New Roman"/>
                <w:sz w:val="24"/>
                <w:szCs w:val="24"/>
              </w:rPr>
              <w:t>,200</w:t>
            </w:r>
          </w:p>
        </w:tc>
      </w:tr>
      <w:tr w:rsidR="00013DC0" w:rsidRPr="00B7252E" w:rsidTr="005744A5">
        <w:trPr>
          <w:cantSplit/>
          <w:trHeight w:val="72"/>
        </w:trPr>
        <w:tc>
          <w:tcPr>
            <w:tcW w:w="2835" w:type="dxa"/>
            <w:vMerge/>
            <w:tcBorders>
              <w:left w:val="single" w:sz="6" w:space="0" w:color="auto"/>
              <w:right w:val="single" w:sz="6" w:space="0" w:color="auto"/>
            </w:tcBorders>
            <w:hideMark/>
          </w:tcPr>
          <w:p w:rsidR="00013DC0" w:rsidRPr="001F57B8" w:rsidRDefault="00013DC0" w:rsidP="001F57B8">
            <w:pPr>
              <w:pStyle w:val="ConsPlusNormal"/>
              <w:widowControl/>
              <w:jc w:val="both"/>
              <w:rPr>
                <w:rFonts w:ascii="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vAlign w:val="center"/>
          </w:tcPr>
          <w:p w:rsidR="00013DC0" w:rsidRPr="00CC70A6" w:rsidRDefault="00013DC0" w:rsidP="00C270DF">
            <w:pPr>
              <w:pStyle w:val="ConsPlusNormal"/>
              <w:ind w:firstLine="110"/>
              <w:jc w:val="center"/>
              <w:rPr>
                <w:rFonts w:ascii="Times New Roman" w:hAnsi="Times New Roman" w:cs="Times New Roman"/>
                <w:sz w:val="24"/>
                <w:szCs w:val="24"/>
              </w:rPr>
            </w:pPr>
            <w:r>
              <w:rPr>
                <w:rFonts w:ascii="Times New Roman" w:hAnsi="Times New Roman" w:cs="Times New Roman"/>
                <w:sz w:val="24"/>
                <w:szCs w:val="24"/>
              </w:rPr>
              <w:t>Федеральный бюджет</w:t>
            </w:r>
          </w:p>
        </w:tc>
        <w:tc>
          <w:tcPr>
            <w:tcW w:w="1275" w:type="dxa"/>
            <w:tcBorders>
              <w:top w:val="single" w:sz="6" w:space="0" w:color="auto"/>
              <w:left w:val="single" w:sz="6" w:space="0" w:color="auto"/>
              <w:bottom w:val="single" w:sz="6" w:space="0" w:color="auto"/>
              <w:right w:val="single" w:sz="6" w:space="0" w:color="auto"/>
            </w:tcBorders>
            <w:vAlign w:val="center"/>
          </w:tcPr>
          <w:p w:rsidR="00013DC0" w:rsidRPr="00CC70A6" w:rsidRDefault="00013DC0" w:rsidP="00115B49">
            <w:pPr>
              <w:pStyle w:val="ConsPlusNormal"/>
              <w:ind w:firstLine="110"/>
              <w:jc w:val="center"/>
              <w:rPr>
                <w:rFonts w:ascii="Times New Roman" w:hAnsi="Times New Roman" w:cs="Times New Roman"/>
                <w:sz w:val="24"/>
                <w:szCs w:val="24"/>
              </w:rPr>
            </w:pPr>
            <w:r>
              <w:rPr>
                <w:rFonts w:ascii="Times New Roman" w:hAnsi="Times New Roman" w:cs="Times New Roman"/>
                <w:sz w:val="24"/>
                <w:szCs w:val="24"/>
              </w:rPr>
              <w:t>2</w:t>
            </w:r>
            <w:r w:rsidR="00115B49">
              <w:rPr>
                <w:rFonts w:ascii="Times New Roman" w:hAnsi="Times New Roman" w:cs="Times New Roman"/>
                <w:sz w:val="24"/>
                <w:szCs w:val="24"/>
              </w:rPr>
              <w:t>95</w:t>
            </w:r>
            <w:r>
              <w:rPr>
                <w:rFonts w:ascii="Times New Roman" w:hAnsi="Times New Roman" w:cs="Times New Roman"/>
                <w:sz w:val="24"/>
                <w:szCs w:val="24"/>
              </w:rPr>
              <w:t>,</w:t>
            </w:r>
            <w:r w:rsidR="00115B49">
              <w:rPr>
                <w:rFonts w:ascii="Times New Roman" w:hAnsi="Times New Roman" w:cs="Times New Roman"/>
                <w:sz w:val="24"/>
                <w:szCs w:val="24"/>
              </w:rPr>
              <w:t>738</w:t>
            </w:r>
          </w:p>
        </w:tc>
        <w:tc>
          <w:tcPr>
            <w:tcW w:w="1276" w:type="dxa"/>
            <w:tcBorders>
              <w:top w:val="single" w:sz="6" w:space="0" w:color="auto"/>
              <w:left w:val="single" w:sz="6" w:space="0" w:color="auto"/>
              <w:bottom w:val="single" w:sz="6" w:space="0" w:color="auto"/>
              <w:right w:val="single" w:sz="6" w:space="0" w:color="auto"/>
            </w:tcBorders>
            <w:vAlign w:val="center"/>
          </w:tcPr>
          <w:p w:rsidR="00013DC0" w:rsidRPr="00CC70A6" w:rsidRDefault="00115B49" w:rsidP="00115B49">
            <w:pPr>
              <w:pStyle w:val="ConsPlusNormal"/>
              <w:ind w:firstLine="110"/>
              <w:jc w:val="center"/>
              <w:rPr>
                <w:rFonts w:ascii="Times New Roman" w:hAnsi="Times New Roman" w:cs="Times New Roman"/>
                <w:sz w:val="24"/>
                <w:szCs w:val="24"/>
              </w:rPr>
            </w:pPr>
            <w:r>
              <w:rPr>
                <w:rFonts w:ascii="Times New Roman" w:hAnsi="Times New Roman" w:cs="Times New Roman"/>
                <w:sz w:val="24"/>
                <w:szCs w:val="24"/>
              </w:rPr>
              <w:t>138</w:t>
            </w:r>
            <w:r w:rsidR="00013DC0">
              <w:rPr>
                <w:rFonts w:ascii="Times New Roman" w:hAnsi="Times New Roman" w:cs="Times New Roman"/>
                <w:sz w:val="24"/>
                <w:szCs w:val="24"/>
              </w:rPr>
              <w:t>,</w:t>
            </w:r>
            <w:r>
              <w:rPr>
                <w:rFonts w:ascii="Times New Roman" w:hAnsi="Times New Roman" w:cs="Times New Roman"/>
                <w:sz w:val="24"/>
                <w:szCs w:val="24"/>
              </w:rPr>
              <w:t>011</w:t>
            </w:r>
          </w:p>
        </w:tc>
        <w:tc>
          <w:tcPr>
            <w:tcW w:w="1276" w:type="dxa"/>
            <w:tcBorders>
              <w:top w:val="single" w:sz="6" w:space="0" w:color="auto"/>
              <w:left w:val="single" w:sz="6" w:space="0" w:color="auto"/>
              <w:bottom w:val="single" w:sz="6" w:space="0" w:color="auto"/>
              <w:right w:val="single" w:sz="6" w:space="0" w:color="auto"/>
            </w:tcBorders>
            <w:vAlign w:val="center"/>
          </w:tcPr>
          <w:p w:rsidR="00013DC0" w:rsidRPr="00CC70A6" w:rsidRDefault="00013DC0" w:rsidP="00E819D0">
            <w:pPr>
              <w:ind w:firstLine="110"/>
              <w:jc w:val="center"/>
              <w:rPr>
                <w:rFonts w:ascii="Times New Roman" w:hAnsi="Times New Roman" w:cs="Times New Roman"/>
                <w:sz w:val="24"/>
                <w:szCs w:val="24"/>
              </w:rPr>
            </w:pPr>
            <w:r>
              <w:rPr>
                <w:rFonts w:ascii="Times New Roman" w:hAnsi="Times New Roman" w:cs="Times New Roman"/>
                <w:sz w:val="24"/>
                <w:szCs w:val="24"/>
              </w:rPr>
              <w:t>2</w:t>
            </w:r>
            <w:r w:rsidR="00115B49">
              <w:rPr>
                <w:rFonts w:ascii="Times New Roman" w:hAnsi="Times New Roman" w:cs="Times New Roman"/>
                <w:sz w:val="24"/>
                <w:szCs w:val="24"/>
              </w:rPr>
              <w:t>36</w:t>
            </w:r>
            <w:r>
              <w:rPr>
                <w:rFonts w:ascii="Times New Roman" w:hAnsi="Times New Roman" w:cs="Times New Roman"/>
                <w:sz w:val="24"/>
                <w:szCs w:val="24"/>
              </w:rPr>
              <w:t>,</w:t>
            </w:r>
            <w:r w:rsidR="00115B49">
              <w:rPr>
                <w:rFonts w:ascii="Times New Roman" w:hAnsi="Times New Roman" w:cs="Times New Roman"/>
                <w:sz w:val="24"/>
                <w:szCs w:val="24"/>
              </w:rPr>
              <w:t>59</w:t>
            </w:r>
            <w:r w:rsidR="00E819D0">
              <w:rPr>
                <w:rFonts w:ascii="Times New Roman" w:hAnsi="Times New Roman" w:cs="Times New Roman"/>
                <w:sz w:val="24"/>
                <w:szCs w:val="24"/>
              </w:rPr>
              <w:t>1</w:t>
            </w:r>
          </w:p>
        </w:tc>
        <w:tc>
          <w:tcPr>
            <w:tcW w:w="1417" w:type="dxa"/>
            <w:tcBorders>
              <w:top w:val="single" w:sz="6" w:space="0" w:color="auto"/>
              <w:left w:val="single" w:sz="6" w:space="0" w:color="auto"/>
              <w:bottom w:val="single" w:sz="6" w:space="0" w:color="auto"/>
              <w:right w:val="single" w:sz="6" w:space="0" w:color="auto"/>
            </w:tcBorders>
            <w:vAlign w:val="center"/>
          </w:tcPr>
          <w:p w:rsidR="00013DC0" w:rsidRPr="0050383E" w:rsidRDefault="00115B49" w:rsidP="00CB5E3B">
            <w:pPr>
              <w:pStyle w:val="ConsPlusNormal"/>
              <w:jc w:val="center"/>
              <w:rPr>
                <w:rFonts w:ascii="Times New Roman" w:hAnsi="Times New Roman" w:cs="Times New Roman"/>
                <w:sz w:val="24"/>
                <w:szCs w:val="24"/>
              </w:rPr>
            </w:pPr>
            <w:r>
              <w:rPr>
                <w:rFonts w:ascii="Times New Roman" w:hAnsi="Times New Roman" w:cs="Times New Roman"/>
                <w:sz w:val="24"/>
                <w:szCs w:val="24"/>
              </w:rPr>
              <w:t>670</w:t>
            </w:r>
            <w:r w:rsidR="00013DC0">
              <w:rPr>
                <w:rFonts w:ascii="Times New Roman" w:hAnsi="Times New Roman" w:cs="Times New Roman"/>
                <w:sz w:val="24"/>
                <w:szCs w:val="24"/>
              </w:rPr>
              <w:t>,</w:t>
            </w:r>
            <w:r>
              <w:rPr>
                <w:rFonts w:ascii="Times New Roman" w:hAnsi="Times New Roman" w:cs="Times New Roman"/>
                <w:sz w:val="24"/>
                <w:szCs w:val="24"/>
              </w:rPr>
              <w:t>3</w:t>
            </w:r>
            <w:r w:rsidR="00CB5E3B">
              <w:rPr>
                <w:rFonts w:ascii="Times New Roman" w:hAnsi="Times New Roman" w:cs="Times New Roman"/>
                <w:sz w:val="24"/>
                <w:szCs w:val="24"/>
              </w:rPr>
              <w:t>40</w:t>
            </w:r>
          </w:p>
        </w:tc>
      </w:tr>
      <w:tr w:rsidR="00013DC0" w:rsidRPr="00B7252E" w:rsidTr="005744A5">
        <w:trPr>
          <w:cantSplit/>
          <w:trHeight w:val="72"/>
        </w:trPr>
        <w:tc>
          <w:tcPr>
            <w:tcW w:w="2835" w:type="dxa"/>
            <w:vMerge/>
            <w:tcBorders>
              <w:left w:val="single" w:sz="6" w:space="0" w:color="auto"/>
              <w:right w:val="single" w:sz="6" w:space="0" w:color="auto"/>
            </w:tcBorders>
            <w:hideMark/>
          </w:tcPr>
          <w:p w:rsidR="00013DC0" w:rsidRPr="001F57B8" w:rsidRDefault="00013DC0" w:rsidP="001F57B8">
            <w:pPr>
              <w:pStyle w:val="ConsPlusNormal"/>
              <w:widowControl/>
              <w:jc w:val="both"/>
              <w:rPr>
                <w:rFonts w:ascii="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vAlign w:val="center"/>
          </w:tcPr>
          <w:p w:rsidR="00013DC0" w:rsidRPr="00CC70A6" w:rsidRDefault="00013DC0" w:rsidP="00C270DF">
            <w:pPr>
              <w:pStyle w:val="ConsPlusNormal"/>
              <w:ind w:firstLine="110"/>
              <w:jc w:val="center"/>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1275" w:type="dxa"/>
            <w:tcBorders>
              <w:top w:val="single" w:sz="6" w:space="0" w:color="auto"/>
              <w:left w:val="single" w:sz="6" w:space="0" w:color="auto"/>
              <w:bottom w:val="single" w:sz="6" w:space="0" w:color="auto"/>
              <w:right w:val="single" w:sz="6" w:space="0" w:color="auto"/>
            </w:tcBorders>
            <w:vAlign w:val="center"/>
          </w:tcPr>
          <w:p w:rsidR="00013DC0" w:rsidRPr="0050383E" w:rsidRDefault="00115B49" w:rsidP="00115B49">
            <w:pPr>
              <w:pStyle w:val="ConsPlusNormal"/>
              <w:jc w:val="center"/>
              <w:rPr>
                <w:rFonts w:ascii="Times New Roman" w:hAnsi="Times New Roman" w:cs="Times New Roman"/>
                <w:sz w:val="24"/>
                <w:szCs w:val="24"/>
              </w:rPr>
            </w:pPr>
            <w:r>
              <w:rPr>
                <w:rFonts w:ascii="Times New Roman" w:hAnsi="Times New Roman" w:cs="Times New Roman"/>
                <w:sz w:val="24"/>
                <w:szCs w:val="24"/>
              </w:rPr>
              <w:t>325</w:t>
            </w:r>
            <w:r w:rsidR="00013DC0">
              <w:rPr>
                <w:rFonts w:ascii="Times New Roman" w:hAnsi="Times New Roman" w:cs="Times New Roman"/>
                <w:sz w:val="24"/>
                <w:szCs w:val="24"/>
              </w:rPr>
              <w:t>,</w:t>
            </w:r>
            <w:r>
              <w:rPr>
                <w:rFonts w:ascii="Times New Roman" w:hAnsi="Times New Roman" w:cs="Times New Roman"/>
                <w:sz w:val="24"/>
                <w:szCs w:val="24"/>
              </w:rPr>
              <w:t>677</w:t>
            </w:r>
          </w:p>
        </w:tc>
        <w:tc>
          <w:tcPr>
            <w:tcW w:w="1276" w:type="dxa"/>
            <w:tcBorders>
              <w:top w:val="single" w:sz="6" w:space="0" w:color="auto"/>
              <w:left w:val="single" w:sz="6" w:space="0" w:color="auto"/>
              <w:bottom w:val="single" w:sz="6" w:space="0" w:color="auto"/>
              <w:right w:val="single" w:sz="6" w:space="0" w:color="auto"/>
            </w:tcBorders>
            <w:vAlign w:val="center"/>
            <w:hideMark/>
          </w:tcPr>
          <w:p w:rsidR="00013DC0" w:rsidRPr="0050383E" w:rsidRDefault="00115B49" w:rsidP="00115B49">
            <w:pPr>
              <w:pStyle w:val="ConsPlusNormal"/>
              <w:jc w:val="center"/>
              <w:rPr>
                <w:rFonts w:ascii="Times New Roman" w:hAnsi="Times New Roman" w:cs="Times New Roman"/>
                <w:sz w:val="24"/>
                <w:szCs w:val="24"/>
              </w:rPr>
            </w:pPr>
            <w:r>
              <w:rPr>
                <w:rFonts w:ascii="Times New Roman" w:hAnsi="Times New Roman" w:cs="Times New Roman"/>
                <w:sz w:val="24"/>
                <w:szCs w:val="24"/>
              </w:rPr>
              <w:t>205</w:t>
            </w:r>
            <w:r w:rsidR="00013DC0">
              <w:rPr>
                <w:rFonts w:ascii="Times New Roman" w:hAnsi="Times New Roman" w:cs="Times New Roman"/>
                <w:sz w:val="24"/>
                <w:szCs w:val="24"/>
              </w:rPr>
              <w:t>,</w:t>
            </w:r>
            <w:r>
              <w:rPr>
                <w:rFonts w:ascii="Times New Roman" w:hAnsi="Times New Roman" w:cs="Times New Roman"/>
                <w:sz w:val="24"/>
                <w:szCs w:val="24"/>
              </w:rPr>
              <w:t>202</w:t>
            </w:r>
          </w:p>
        </w:tc>
        <w:tc>
          <w:tcPr>
            <w:tcW w:w="1276" w:type="dxa"/>
            <w:tcBorders>
              <w:top w:val="single" w:sz="6" w:space="0" w:color="auto"/>
              <w:left w:val="single" w:sz="6" w:space="0" w:color="auto"/>
              <w:bottom w:val="single" w:sz="6" w:space="0" w:color="auto"/>
              <w:right w:val="single" w:sz="6" w:space="0" w:color="auto"/>
            </w:tcBorders>
            <w:vAlign w:val="center"/>
          </w:tcPr>
          <w:p w:rsidR="00013DC0" w:rsidRPr="0050383E" w:rsidRDefault="00013DC0" w:rsidP="00115B49">
            <w:pPr>
              <w:pStyle w:val="ConsPlusNormal"/>
              <w:jc w:val="center"/>
              <w:rPr>
                <w:rFonts w:ascii="Times New Roman" w:hAnsi="Times New Roman" w:cs="Times New Roman"/>
                <w:sz w:val="24"/>
                <w:szCs w:val="24"/>
              </w:rPr>
            </w:pPr>
            <w:r>
              <w:rPr>
                <w:rFonts w:ascii="Times New Roman" w:hAnsi="Times New Roman" w:cs="Times New Roman"/>
                <w:sz w:val="24"/>
                <w:szCs w:val="24"/>
              </w:rPr>
              <w:t>27</w:t>
            </w:r>
            <w:r w:rsidR="00115B49">
              <w:rPr>
                <w:rFonts w:ascii="Times New Roman" w:hAnsi="Times New Roman" w:cs="Times New Roman"/>
                <w:sz w:val="24"/>
                <w:szCs w:val="24"/>
              </w:rPr>
              <w:t>8</w:t>
            </w:r>
            <w:r>
              <w:rPr>
                <w:rFonts w:ascii="Times New Roman" w:hAnsi="Times New Roman" w:cs="Times New Roman"/>
                <w:sz w:val="24"/>
                <w:szCs w:val="24"/>
              </w:rPr>
              <w:t>,</w:t>
            </w:r>
            <w:r w:rsidR="00115B49">
              <w:rPr>
                <w:rFonts w:ascii="Times New Roman" w:hAnsi="Times New Roman" w:cs="Times New Roman"/>
                <w:sz w:val="24"/>
                <w:szCs w:val="24"/>
              </w:rPr>
              <w:t>061</w:t>
            </w:r>
          </w:p>
        </w:tc>
        <w:tc>
          <w:tcPr>
            <w:tcW w:w="1417" w:type="dxa"/>
            <w:tcBorders>
              <w:top w:val="single" w:sz="6" w:space="0" w:color="auto"/>
              <w:left w:val="single" w:sz="6" w:space="0" w:color="auto"/>
              <w:bottom w:val="single" w:sz="6" w:space="0" w:color="auto"/>
              <w:right w:val="single" w:sz="6" w:space="0" w:color="auto"/>
            </w:tcBorders>
            <w:vAlign w:val="center"/>
            <w:hideMark/>
          </w:tcPr>
          <w:p w:rsidR="00013DC0" w:rsidRPr="0050383E" w:rsidRDefault="00115B49" w:rsidP="00115B49">
            <w:pPr>
              <w:pStyle w:val="ConsPlusNormal"/>
              <w:jc w:val="center"/>
              <w:rPr>
                <w:rFonts w:ascii="Times New Roman" w:hAnsi="Times New Roman" w:cs="Times New Roman"/>
                <w:sz w:val="24"/>
                <w:szCs w:val="24"/>
              </w:rPr>
            </w:pPr>
            <w:r>
              <w:rPr>
                <w:rFonts w:ascii="Times New Roman" w:hAnsi="Times New Roman" w:cs="Times New Roman"/>
                <w:sz w:val="24"/>
                <w:szCs w:val="24"/>
              </w:rPr>
              <w:t>808</w:t>
            </w:r>
            <w:r w:rsidR="00013DC0">
              <w:rPr>
                <w:rFonts w:ascii="Times New Roman" w:hAnsi="Times New Roman" w:cs="Times New Roman"/>
                <w:sz w:val="24"/>
                <w:szCs w:val="24"/>
              </w:rPr>
              <w:t>,</w:t>
            </w:r>
            <w:r>
              <w:rPr>
                <w:rFonts w:ascii="Times New Roman" w:hAnsi="Times New Roman" w:cs="Times New Roman"/>
                <w:sz w:val="24"/>
                <w:szCs w:val="24"/>
              </w:rPr>
              <w:t>940</w:t>
            </w:r>
          </w:p>
        </w:tc>
      </w:tr>
      <w:tr w:rsidR="00013DC0" w:rsidRPr="009B691E" w:rsidTr="005744A5">
        <w:trPr>
          <w:cantSplit/>
          <w:trHeight w:val="72"/>
        </w:trPr>
        <w:tc>
          <w:tcPr>
            <w:tcW w:w="2835" w:type="dxa"/>
            <w:vMerge/>
            <w:tcBorders>
              <w:left w:val="single" w:sz="6" w:space="0" w:color="auto"/>
              <w:right w:val="single" w:sz="6" w:space="0" w:color="auto"/>
            </w:tcBorders>
            <w:hideMark/>
          </w:tcPr>
          <w:p w:rsidR="00013DC0" w:rsidRPr="009B691E" w:rsidRDefault="00013DC0" w:rsidP="009B691E">
            <w:pPr>
              <w:pStyle w:val="ConsPlusNormal"/>
              <w:widowControl/>
              <w:spacing w:line="276" w:lineRule="auto"/>
              <w:jc w:val="both"/>
              <w:rPr>
                <w:rFonts w:ascii="Times New Roman" w:hAnsi="Times New Roman" w:cs="Times New Roman"/>
                <w:sz w:val="28"/>
                <w:szCs w:val="28"/>
              </w:rPr>
            </w:pPr>
          </w:p>
        </w:tc>
        <w:tc>
          <w:tcPr>
            <w:tcW w:w="1560" w:type="dxa"/>
            <w:tcBorders>
              <w:top w:val="single" w:sz="6" w:space="0" w:color="auto"/>
              <w:left w:val="single" w:sz="6" w:space="0" w:color="auto"/>
              <w:bottom w:val="single" w:sz="6" w:space="0" w:color="auto"/>
              <w:right w:val="single" w:sz="6" w:space="0" w:color="auto"/>
            </w:tcBorders>
            <w:vAlign w:val="center"/>
          </w:tcPr>
          <w:p w:rsidR="00013DC0" w:rsidRPr="00CC70A6" w:rsidRDefault="00013DC0" w:rsidP="00C270DF">
            <w:pPr>
              <w:pStyle w:val="ConsPlusNormal"/>
              <w:ind w:firstLine="110"/>
              <w:jc w:val="center"/>
              <w:rPr>
                <w:rFonts w:ascii="Times New Roman" w:hAnsi="Times New Roman" w:cs="Times New Roman"/>
                <w:sz w:val="24"/>
                <w:szCs w:val="24"/>
              </w:rPr>
            </w:pPr>
            <w:r>
              <w:rPr>
                <w:rFonts w:ascii="Times New Roman" w:hAnsi="Times New Roman" w:cs="Times New Roman"/>
                <w:sz w:val="24"/>
                <w:szCs w:val="24"/>
              </w:rPr>
              <w:t>Местный бюджет</w:t>
            </w:r>
          </w:p>
        </w:tc>
        <w:tc>
          <w:tcPr>
            <w:tcW w:w="1275" w:type="dxa"/>
            <w:tcBorders>
              <w:top w:val="single" w:sz="6" w:space="0" w:color="auto"/>
              <w:left w:val="single" w:sz="6" w:space="0" w:color="auto"/>
              <w:bottom w:val="single" w:sz="6" w:space="0" w:color="auto"/>
              <w:right w:val="single" w:sz="6" w:space="0" w:color="auto"/>
            </w:tcBorders>
            <w:vAlign w:val="center"/>
          </w:tcPr>
          <w:p w:rsidR="00013DC0" w:rsidRPr="0050383E" w:rsidRDefault="00115B49" w:rsidP="00115B49">
            <w:pPr>
              <w:pStyle w:val="ConsPlusNormal"/>
              <w:jc w:val="center"/>
              <w:rPr>
                <w:rFonts w:ascii="Times New Roman" w:hAnsi="Times New Roman" w:cs="Times New Roman"/>
                <w:sz w:val="24"/>
                <w:szCs w:val="24"/>
              </w:rPr>
            </w:pPr>
            <w:r>
              <w:rPr>
                <w:rFonts w:ascii="Times New Roman" w:hAnsi="Times New Roman" w:cs="Times New Roman"/>
                <w:sz w:val="24"/>
                <w:szCs w:val="24"/>
              </w:rPr>
              <w:t>742</w:t>
            </w:r>
            <w:r w:rsidR="00013DC0">
              <w:rPr>
                <w:rFonts w:ascii="Times New Roman" w:hAnsi="Times New Roman" w:cs="Times New Roman"/>
                <w:sz w:val="24"/>
                <w:szCs w:val="24"/>
              </w:rPr>
              <w:t>,</w:t>
            </w:r>
            <w:r>
              <w:rPr>
                <w:rFonts w:ascii="Times New Roman" w:hAnsi="Times New Roman" w:cs="Times New Roman"/>
                <w:sz w:val="24"/>
                <w:szCs w:val="24"/>
              </w:rPr>
              <w:t>085</w:t>
            </w:r>
          </w:p>
        </w:tc>
        <w:tc>
          <w:tcPr>
            <w:tcW w:w="1276" w:type="dxa"/>
            <w:tcBorders>
              <w:top w:val="single" w:sz="6" w:space="0" w:color="auto"/>
              <w:left w:val="single" w:sz="6" w:space="0" w:color="auto"/>
              <w:bottom w:val="single" w:sz="6" w:space="0" w:color="auto"/>
              <w:right w:val="single" w:sz="6" w:space="0" w:color="auto"/>
            </w:tcBorders>
            <w:vAlign w:val="center"/>
          </w:tcPr>
          <w:p w:rsidR="00013DC0" w:rsidRPr="0050383E" w:rsidRDefault="00013DC0" w:rsidP="00115B49">
            <w:pPr>
              <w:pStyle w:val="ConsPlusNormal"/>
              <w:jc w:val="center"/>
              <w:rPr>
                <w:rFonts w:ascii="Times New Roman" w:hAnsi="Times New Roman" w:cs="Times New Roman"/>
                <w:sz w:val="24"/>
                <w:szCs w:val="24"/>
              </w:rPr>
            </w:pPr>
            <w:r>
              <w:rPr>
                <w:rFonts w:ascii="Times New Roman" w:hAnsi="Times New Roman" w:cs="Times New Roman"/>
                <w:sz w:val="24"/>
                <w:szCs w:val="24"/>
              </w:rPr>
              <w:t>4</w:t>
            </w:r>
            <w:r w:rsidR="00115B49">
              <w:rPr>
                <w:rFonts w:ascii="Times New Roman" w:hAnsi="Times New Roman" w:cs="Times New Roman"/>
                <w:sz w:val="24"/>
                <w:szCs w:val="24"/>
              </w:rPr>
              <w:t>62</w:t>
            </w:r>
            <w:r>
              <w:rPr>
                <w:rFonts w:ascii="Times New Roman" w:hAnsi="Times New Roman" w:cs="Times New Roman"/>
                <w:sz w:val="24"/>
                <w:szCs w:val="24"/>
              </w:rPr>
              <w:t>,</w:t>
            </w:r>
            <w:r w:rsidR="00115B49">
              <w:rPr>
                <w:rFonts w:ascii="Times New Roman" w:hAnsi="Times New Roman" w:cs="Times New Roman"/>
                <w:sz w:val="24"/>
                <w:szCs w:val="24"/>
              </w:rPr>
              <w:t>887</w:t>
            </w:r>
          </w:p>
        </w:tc>
        <w:tc>
          <w:tcPr>
            <w:tcW w:w="1276" w:type="dxa"/>
            <w:tcBorders>
              <w:top w:val="single" w:sz="6" w:space="0" w:color="auto"/>
              <w:left w:val="single" w:sz="6" w:space="0" w:color="auto"/>
              <w:bottom w:val="single" w:sz="6" w:space="0" w:color="auto"/>
              <w:right w:val="single" w:sz="6" w:space="0" w:color="auto"/>
            </w:tcBorders>
            <w:vAlign w:val="center"/>
          </w:tcPr>
          <w:p w:rsidR="00013DC0" w:rsidRPr="0050383E" w:rsidRDefault="00013DC0" w:rsidP="00E819D0">
            <w:pPr>
              <w:pStyle w:val="ConsPlusNormal"/>
              <w:jc w:val="center"/>
              <w:rPr>
                <w:rFonts w:ascii="Times New Roman" w:hAnsi="Times New Roman" w:cs="Times New Roman"/>
                <w:sz w:val="24"/>
                <w:szCs w:val="24"/>
              </w:rPr>
            </w:pPr>
            <w:r>
              <w:rPr>
                <w:rFonts w:ascii="Times New Roman" w:hAnsi="Times New Roman" w:cs="Times New Roman"/>
                <w:sz w:val="24"/>
                <w:szCs w:val="24"/>
              </w:rPr>
              <w:t>63</w:t>
            </w:r>
            <w:r w:rsidR="00115B49">
              <w:rPr>
                <w:rFonts w:ascii="Times New Roman" w:hAnsi="Times New Roman" w:cs="Times New Roman"/>
                <w:sz w:val="24"/>
                <w:szCs w:val="24"/>
              </w:rPr>
              <w:t>4</w:t>
            </w:r>
            <w:r>
              <w:rPr>
                <w:rFonts w:ascii="Times New Roman" w:hAnsi="Times New Roman" w:cs="Times New Roman"/>
                <w:sz w:val="24"/>
                <w:szCs w:val="24"/>
              </w:rPr>
              <w:t>,</w:t>
            </w:r>
            <w:r w:rsidR="00115B49">
              <w:rPr>
                <w:rFonts w:ascii="Times New Roman" w:hAnsi="Times New Roman" w:cs="Times New Roman"/>
                <w:sz w:val="24"/>
                <w:szCs w:val="24"/>
              </w:rPr>
              <w:t>94</w:t>
            </w:r>
            <w:r w:rsidR="00E819D0">
              <w:rPr>
                <w:rFonts w:ascii="Times New Roman" w:hAnsi="Times New Roman" w:cs="Times New Roman"/>
                <w:sz w:val="24"/>
                <w:szCs w:val="24"/>
              </w:rPr>
              <w:t>8</w:t>
            </w:r>
          </w:p>
        </w:tc>
        <w:tc>
          <w:tcPr>
            <w:tcW w:w="1417" w:type="dxa"/>
            <w:tcBorders>
              <w:top w:val="single" w:sz="6" w:space="0" w:color="auto"/>
              <w:left w:val="single" w:sz="6" w:space="0" w:color="auto"/>
              <w:bottom w:val="single" w:sz="6" w:space="0" w:color="auto"/>
              <w:right w:val="single" w:sz="6" w:space="0" w:color="auto"/>
            </w:tcBorders>
            <w:vAlign w:val="center"/>
          </w:tcPr>
          <w:p w:rsidR="00013DC0" w:rsidRPr="0050383E" w:rsidRDefault="00013DC0" w:rsidP="00E819D0">
            <w:pPr>
              <w:pStyle w:val="ConsPlusNormal"/>
              <w:jc w:val="center"/>
              <w:rPr>
                <w:rFonts w:ascii="Times New Roman" w:hAnsi="Times New Roman" w:cs="Times New Roman"/>
                <w:sz w:val="24"/>
                <w:szCs w:val="24"/>
              </w:rPr>
            </w:pPr>
            <w:r>
              <w:rPr>
                <w:rFonts w:ascii="Times New Roman" w:hAnsi="Times New Roman" w:cs="Times New Roman"/>
                <w:sz w:val="24"/>
                <w:szCs w:val="24"/>
              </w:rPr>
              <w:t>1 </w:t>
            </w:r>
            <w:r w:rsidR="00115B49">
              <w:rPr>
                <w:rFonts w:ascii="Times New Roman" w:hAnsi="Times New Roman" w:cs="Times New Roman"/>
                <w:sz w:val="24"/>
                <w:szCs w:val="24"/>
              </w:rPr>
              <w:t>839</w:t>
            </w:r>
            <w:r>
              <w:rPr>
                <w:rFonts w:ascii="Times New Roman" w:hAnsi="Times New Roman" w:cs="Times New Roman"/>
                <w:sz w:val="24"/>
                <w:szCs w:val="24"/>
              </w:rPr>
              <w:t>,9</w:t>
            </w:r>
            <w:r w:rsidR="00115B49">
              <w:rPr>
                <w:rFonts w:ascii="Times New Roman" w:hAnsi="Times New Roman" w:cs="Times New Roman"/>
                <w:sz w:val="24"/>
                <w:szCs w:val="24"/>
              </w:rPr>
              <w:t>2</w:t>
            </w:r>
            <w:r w:rsidR="00E819D0">
              <w:rPr>
                <w:rFonts w:ascii="Times New Roman" w:hAnsi="Times New Roman" w:cs="Times New Roman"/>
                <w:sz w:val="24"/>
                <w:szCs w:val="24"/>
              </w:rPr>
              <w:t>0</w:t>
            </w:r>
          </w:p>
        </w:tc>
      </w:tr>
      <w:tr w:rsidR="00013DC0" w:rsidRPr="009B691E" w:rsidTr="005744A5">
        <w:trPr>
          <w:cantSplit/>
          <w:trHeight w:val="72"/>
        </w:trPr>
        <w:tc>
          <w:tcPr>
            <w:tcW w:w="2835" w:type="dxa"/>
            <w:tcBorders>
              <w:left w:val="single" w:sz="6" w:space="0" w:color="auto"/>
              <w:bottom w:val="single" w:sz="6" w:space="0" w:color="auto"/>
              <w:right w:val="single" w:sz="6" w:space="0" w:color="auto"/>
            </w:tcBorders>
            <w:hideMark/>
          </w:tcPr>
          <w:p w:rsidR="00013DC0" w:rsidRPr="009B691E" w:rsidRDefault="00013DC0" w:rsidP="009B691E">
            <w:pPr>
              <w:pStyle w:val="ConsPlusNormal"/>
              <w:widowControl/>
              <w:spacing w:line="276" w:lineRule="auto"/>
              <w:jc w:val="both"/>
              <w:rPr>
                <w:rFonts w:ascii="Times New Roman" w:hAnsi="Times New Roman" w:cs="Times New Roman"/>
                <w:sz w:val="28"/>
                <w:szCs w:val="28"/>
              </w:rPr>
            </w:pPr>
          </w:p>
        </w:tc>
        <w:tc>
          <w:tcPr>
            <w:tcW w:w="1560" w:type="dxa"/>
            <w:tcBorders>
              <w:top w:val="single" w:sz="6" w:space="0" w:color="auto"/>
              <w:left w:val="single" w:sz="6" w:space="0" w:color="auto"/>
              <w:bottom w:val="single" w:sz="6" w:space="0" w:color="auto"/>
              <w:right w:val="single" w:sz="6" w:space="0" w:color="auto"/>
            </w:tcBorders>
            <w:vAlign w:val="center"/>
          </w:tcPr>
          <w:p w:rsidR="00013DC0" w:rsidRDefault="00013DC0" w:rsidP="00C270DF">
            <w:pPr>
              <w:pStyle w:val="ConsPlusNormal"/>
              <w:ind w:firstLine="110"/>
              <w:jc w:val="center"/>
              <w:rPr>
                <w:rFonts w:ascii="Times New Roman" w:hAnsi="Times New Roman" w:cs="Times New Roman"/>
                <w:sz w:val="24"/>
                <w:szCs w:val="24"/>
              </w:rPr>
            </w:pPr>
            <w:r>
              <w:rPr>
                <w:rFonts w:ascii="Times New Roman" w:hAnsi="Times New Roman" w:cs="Times New Roman"/>
                <w:sz w:val="24"/>
                <w:szCs w:val="24"/>
              </w:rPr>
              <w:t>Прочие источники</w:t>
            </w:r>
          </w:p>
        </w:tc>
        <w:tc>
          <w:tcPr>
            <w:tcW w:w="1275" w:type="dxa"/>
            <w:tcBorders>
              <w:top w:val="single" w:sz="6" w:space="0" w:color="auto"/>
              <w:left w:val="single" w:sz="6" w:space="0" w:color="auto"/>
              <w:bottom w:val="single" w:sz="6" w:space="0" w:color="auto"/>
              <w:right w:val="single" w:sz="6" w:space="0" w:color="auto"/>
            </w:tcBorders>
            <w:vAlign w:val="center"/>
          </w:tcPr>
          <w:p w:rsidR="00013DC0" w:rsidRPr="00CC70A6" w:rsidRDefault="00013DC0" w:rsidP="00013DC0">
            <w:pPr>
              <w:pStyle w:val="ConsPlusNormal"/>
              <w:ind w:firstLine="110"/>
              <w:jc w:val="center"/>
              <w:rPr>
                <w:rFonts w:ascii="Times New Roman" w:hAnsi="Times New Roman" w:cs="Times New Roman"/>
                <w:sz w:val="24"/>
                <w:szCs w:val="24"/>
              </w:rPr>
            </w:pPr>
            <w:r>
              <w:rPr>
                <w:rFonts w:ascii="Times New Roman" w:hAnsi="Times New Roman" w:cs="Times New Roman"/>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013DC0" w:rsidRPr="00CC70A6" w:rsidRDefault="00013DC0" w:rsidP="00013DC0">
            <w:pPr>
              <w:pStyle w:val="ConsPlusNormal"/>
              <w:ind w:firstLine="110"/>
              <w:jc w:val="center"/>
              <w:rPr>
                <w:rFonts w:ascii="Times New Roman" w:hAnsi="Times New Roman" w:cs="Times New Roman"/>
                <w:sz w:val="24"/>
                <w:szCs w:val="24"/>
              </w:rPr>
            </w:pPr>
            <w:r>
              <w:rPr>
                <w:rFonts w:ascii="Times New Roman" w:hAnsi="Times New Roman" w:cs="Times New Roman"/>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013DC0" w:rsidRPr="00CC70A6" w:rsidRDefault="00013DC0" w:rsidP="00013DC0">
            <w:pPr>
              <w:ind w:firstLine="110"/>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013DC0" w:rsidRPr="00CC70A6" w:rsidRDefault="00013DC0" w:rsidP="00013DC0">
            <w:pPr>
              <w:pStyle w:val="ConsPlusNormal"/>
              <w:ind w:firstLine="110"/>
              <w:jc w:val="center"/>
              <w:rPr>
                <w:rFonts w:ascii="Times New Roman" w:hAnsi="Times New Roman" w:cs="Times New Roman"/>
                <w:sz w:val="24"/>
                <w:szCs w:val="24"/>
              </w:rPr>
            </w:pPr>
            <w:r>
              <w:rPr>
                <w:rFonts w:ascii="Times New Roman" w:hAnsi="Times New Roman" w:cs="Times New Roman"/>
                <w:sz w:val="24"/>
                <w:szCs w:val="24"/>
              </w:rPr>
              <w:t>0,00</w:t>
            </w:r>
          </w:p>
        </w:tc>
      </w:tr>
    </w:tbl>
    <w:p w:rsidR="000C3D3E" w:rsidRPr="009B691E" w:rsidRDefault="000C3D3E" w:rsidP="009B691E">
      <w:pPr>
        <w:pStyle w:val="ConsPlusNormal"/>
        <w:spacing w:line="276" w:lineRule="auto"/>
        <w:ind w:firstLine="540"/>
        <w:jc w:val="both"/>
        <w:rPr>
          <w:rFonts w:ascii="Times New Roman" w:hAnsi="Times New Roman" w:cs="Times New Roman"/>
          <w:sz w:val="28"/>
          <w:szCs w:val="28"/>
        </w:rPr>
      </w:pPr>
    </w:p>
    <w:p w:rsidR="009B691E" w:rsidRDefault="00B91B7D" w:rsidP="00B41B92">
      <w:pPr>
        <w:pStyle w:val="ConsPlusNormal"/>
        <w:spacing w:line="276" w:lineRule="auto"/>
        <w:ind w:firstLine="540"/>
        <w:jc w:val="both"/>
        <w:rPr>
          <w:rFonts w:ascii="Times New Roman" w:hAnsi="Times New Roman" w:cs="Times New Roman"/>
          <w:sz w:val="28"/>
          <w:szCs w:val="28"/>
        </w:rPr>
      </w:pPr>
      <w:r w:rsidRPr="009B691E">
        <w:rPr>
          <w:rFonts w:ascii="Times New Roman" w:hAnsi="Times New Roman" w:cs="Times New Roman"/>
          <w:sz w:val="28"/>
          <w:szCs w:val="28"/>
        </w:rPr>
        <w:t>Ежегодные объемы финансирования мероприятий Подпрограммы за счет средств бюджетов всех уровней будут уточняться исходя из возможностей соответствующих бюджетов на плановый период.</w:t>
      </w:r>
      <w:bookmarkStart w:id="17" w:name="Par3391"/>
      <w:bookmarkEnd w:id="17"/>
    </w:p>
    <w:p w:rsidR="00411292" w:rsidRDefault="00411292" w:rsidP="00B41B92">
      <w:pPr>
        <w:pStyle w:val="ConsPlusNormal"/>
        <w:spacing w:line="276" w:lineRule="auto"/>
        <w:ind w:firstLine="540"/>
        <w:jc w:val="both"/>
        <w:rPr>
          <w:rFonts w:ascii="Times New Roman" w:hAnsi="Times New Roman" w:cs="Times New Roman"/>
          <w:sz w:val="28"/>
          <w:szCs w:val="28"/>
        </w:rPr>
      </w:pPr>
    </w:p>
    <w:p w:rsidR="00411292" w:rsidRPr="00411292" w:rsidRDefault="00411292" w:rsidP="00411292">
      <w:pPr>
        <w:pStyle w:val="ConsPlusNormal"/>
        <w:jc w:val="center"/>
        <w:outlineLvl w:val="3"/>
        <w:rPr>
          <w:rFonts w:ascii="Times New Roman" w:hAnsi="Times New Roman" w:cs="Times New Roman"/>
          <w:sz w:val="28"/>
          <w:szCs w:val="28"/>
        </w:rPr>
      </w:pPr>
      <w:r w:rsidRPr="00411292">
        <w:rPr>
          <w:rFonts w:ascii="Times New Roman" w:hAnsi="Times New Roman" w:cs="Times New Roman"/>
          <w:sz w:val="28"/>
          <w:szCs w:val="28"/>
        </w:rPr>
        <w:t>2.7. Индикаторы достижения цели Подпрограммы</w:t>
      </w:r>
    </w:p>
    <w:p w:rsidR="00411292" w:rsidRPr="00411292" w:rsidRDefault="00411292" w:rsidP="00411292">
      <w:pPr>
        <w:pStyle w:val="ConsPlusNormal"/>
        <w:jc w:val="both"/>
        <w:rPr>
          <w:rFonts w:ascii="Times New Roman" w:hAnsi="Times New Roman" w:cs="Times New Roman"/>
          <w:sz w:val="28"/>
          <w:szCs w:val="28"/>
        </w:rPr>
      </w:pPr>
    </w:p>
    <w:p w:rsidR="00411292" w:rsidRPr="00411292" w:rsidRDefault="00411292" w:rsidP="00411292">
      <w:pPr>
        <w:pStyle w:val="ConsPlusNormal"/>
        <w:jc w:val="center"/>
        <w:outlineLvl w:val="4"/>
        <w:rPr>
          <w:rFonts w:ascii="Times New Roman" w:hAnsi="Times New Roman" w:cs="Times New Roman"/>
          <w:sz w:val="28"/>
          <w:szCs w:val="28"/>
        </w:rPr>
      </w:pPr>
      <w:r w:rsidRPr="00411292">
        <w:rPr>
          <w:rFonts w:ascii="Times New Roman" w:hAnsi="Times New Roman" w:cs="Times New Roman"/>
          <w:sz w:val="28"/>
          <w:szCs w:val="28"/>
        </w:rPr>
        <w:t>Основные индикаторы достижения цели Подпрограммы</w:t>
      </w:r>
    </w:p>
    <w:p w:rsidR="00411292" w:rsidRDefault="00411292" w:rsidP="00411292">
      <w:pPr>
        <w:pStyle w:val="ConsPlusNormal"/>
        <w:jc w:val="both"/>
      </w:pPr>
    </w:p>
    <w:tbl>
      <w:tblPr>
        <w:tblW w:w="0" w:type="auto"/>
        <w:tblCellSpacing w:w="5" w:type="nil"/>
        <w:tblInd w:w="75" w:type="dxa"/>
        <w:tblLayout w:type="fixed"/>
        <w:tblCellMar>
          <w:left w:w="75" w:type="dxa"/>
          <w:right w:w="75" w:type="dxa"/>
        </w:tblCellMar>
        <w:tblLook w:val="0000"/>
      </w:tblPr>
      <w:tblGrid>
        <w:gridCol w:w="1843"/>
        <w:gridCol w:w="1418"/>
        <w:gridCol w:w="1984"/>
        <w:gridCol w:w="1985"/>
        <w:gridCol w:w="2126"/>
      </w:tblGrid>
      <w:tr w:rsidR="00411292" w:rsidTr="00411292">
        <w:trPr>
          <w:tblCellSpacing w:w="5" w:type="nil"/>
        </w:trPr>
        <w:tc>
          <w:tcPr>
            <w:tcW w:w="1843" w:type="dxa"/>
            <w:vMerge w:val="restart"/>
            <w:tcBorders>
              <w:top w:val="single" w:sz="4" w:space="0" w:color="auto"/>
              <w:left w:val="single" w:sz="4" w:space="0" w:color="auto"/>
              <w:bottom w:val="single" w:sz="4" w:space="0" w:color="auto"/>
              <w:right w:val="single" w:sz="4" w:space="0" w:color="auto"/>
            </w:tcBorders>
          </w:tcPr>
          <w:p w:rsidR="00411292" w:rsidRPr="00411292" w:rsidRDefault="00411292" w:rsidP="00C91488">
            <w:pPr>
              <w:pStyle w:val="ConsPlusNormal"/>
              <w:jc w:val="center"/>
              <w:rPr>
                <w:rFonts w:ascii="Times New Roman" w:hAnsi="Times New Roman" w:cs="Times New Roman"/>
                <w:sz w:val="28"/>
                <w:szCs w:val="28"/>
              </w:rPr>
            </w:pPr>
            <w:r w:rsidRPr="00411292">
              <w:rPr>
                <w:rFonts w:ascii="Times New Roman" w:hAnsi="Times New Roman" w:cs="Times New Roman"/>
                <w:sz w:val="28"/>
                <w:szCs w:val="28"/>
              </w:rPr>
              <w:t>Наименование</w:t>
            </w:r>
          </w:p>
          <w:p w:rsidR="00411292" w:rsidRPr="00411292" w:rsidRDefault="00411292" w:rsidP="00C91488">
            <w:pPr>
              <w:pStyle w:val="ConsPlusNormal"/>
              <w:jc w:val="center"/>
              <w:rPr>
                <w:rFonts w:ascii="Times New Roman" w:hAnsi="Times New Roman" w:cs="Times New Roman"/>
                <w:sz w:val="28"/>
                <w:szCs w:val="28"/>
              </w:rPr>
            </w:pPr>
            <w:r w:rsidRPr="00411292">
              <w:rPr>
                <w:rFonts w:ascii="Times New Roman" w:hAnsi="Times New Roman" w:cs="Times New Roman"/>
                <w:sz w:val="28"/>
                <w:szCs w:val="28"/>
              </w:rPr>
              <w:t>индикаторов целей</w:t>
            </w:r>
          </w:p>
          <w:p w:rsidR="00411292" w:rsidRPr="00411292" w:rsidRDefault="00411292" w:rsidP="00C91488">
            <w:pPr>
              <w:pStyle w:val="ConsPlusNormal"/>
              <w:jc w:val="center"/>
              <w:rPr>
                <w:rFonts w:ascii="Times New Roman" w:hAnsi="Times New Roman" w:cs="Times New Roman"/>
                <w:sz w:val="28"/>
                <w:szCs w:val="28"/>
              </w:rPr>
            </w:pPr>
            <w:r w:rsidRPr="00411292">
              <w:rPr>
                <w:rFonts w:ascii="Times New Roman" w:hAnsi="Times New Roman" w:cs="Times New Roman"/>
                <w:sz w:val="28"/>
                <w:szCs w:val="28"/>
              </w:rPr>
              <w:t>Подпрограммы</w:t>
            </w:r>
          </w:p>
        </w:tc>
        <w:tc>
          <w:tcPr>
            <w:tcW w:w="1418" w:type="dxa"/>
            <w:vMerge w:val="restart"/>
            <w:tcBorders>
              <w:top w:val="single" w:sz="4" w:space="0" w:color="auto"/>
              <w:left w:val="single" w:sz="4" w:space="0" w:color="auto"/>
              <w:bottom w:val="single" w:sz="4" w:space="0" w:color="auto"/>
              <w:right w:val="single" w:sz="4" w:space="0" w:color="auto"/>
            </w:tcBorders>
          </w:tcPr>
          <w:p w:rsidR="00411292" w:rsidRPr="00411292" w:rsidRDefault="00411292" w:rsidP="00C91488">
            <w:pPr>
              <w:pStyle w:val="ConsPlusNormal"/>
              <w:jc w:val="center"/>
              <w:rPr>
                <w:rFonts w:ascii="Times New Roman" w:hAnsi="Times New Roman" w:cs="Times New Roman"/>
                <w:sz w:val="28"/>
                <w:szCs w:val="28"/>
              </w:rPr>
            </w:pPr>
            <w:r w:rsidRPr="00411292">
              <w:rPr>
                <w:rFonts w:ascii="Times New Roman" w:hAnsi="Times New Roman" w:cs="Times New Roman"/>
                <w:sz w:val="28"/>
                <w:szCs w:val="28"/>
              </w:rPr>
              <w:t>Единицы измерения</w:t>
            </w:r>
          </w:p>
          <w:p w:rsidR="00411292" w:rsidRPr="00411292" w:rsidRDefault="00411292" w:rsidP="00C91488">
            <w:pPr>
              <w:pStyle w:val="ConsPlusNormal"/>
              <w:jc w:val="center"/>
              <w:rPr>
                <w:rFonts w:ascii="Times New Roman" w:hAnsi="Times New Roman" w:cs="Times New Roman"/>
                <w:sz w:val="28"/>
                <w:szCs w:val="28"/>
              </w:rPr>
            </w:pPr>
            <w:r w:rsidRPr="00411292">
              <w:rPr>
                <w:rFonts w:ascii="Times New Roman" w:hAnsi="Times New Roman" w:cs="Times New Roman"/>
                <w:sz w:val="28"/>
                <w:szCs w:val="28"/>
              </w:rPr>
              <w:t>индикаторов</w:t>
            </w:r>
          </w:p>
          <w:p w:rsidR="00411292" w:rsidRPr="00411292" w:rsidRDefault="00411292" w:rsidP="00C91488">
            <w:pPr>
              <w:pStyle w:val="ConsPlusNormal"/>
              <w:jc w:val="center"/>
              <w:rPr>
                <w:rFonts w:ascii="Times New Roman" w:hAnsi="Times New Roman" w:cs="Times New Roman"/>
                <w:sz w:val="28"/>
                <w:szCs w:val="28"/>
              </w:rPr>
            </w:pPr>
            <w:r w:rsidRPr="00411292">
              <w:rPr>
                <w:rFonts w:ascii="Times New Roman" w:hAnsi="Times New Roman" w:cs="Times New Roman"/>
                <w:sz w:val="28"/>
                <w:szCs w:val="28"/>
              </w:rPr>
              <w:t>целей Подпрограммы</w:t>
            </w:r>
          </w:p>
        </w:tc>
        <w:tc>
          <w:tcPr>
            <w:tcW w:w="6095" w:type="dxa"/>
            <w:gridSpan w:val="3"/>
            <w:tcBorders>
              <w:top w:val="single" w:sz="4" w:space="0" w:color="auto"/>
              <w:left w:val="single" w:sz="4" w:space="0" w:color="auto"/>
              <w:bottom w:val="single" w:sz="4" w:space="0" w:color="auto"/>
              <w:right w:val="single" w:sz="4" w:space="0" w:color="auto"/>
            </w:tcBorders>
          </w:tcPr>
          <w:p w:rsidR="00411292" w:rsidRPr="00411292" w:rsidRDefault="00411292" w:rsidP="00C91488">
            <w:pPr>
              <w:pStyle w:val="ConsPlusNormal"/>
              <w:jc w:val="center"/>
              <w:rPr>
                <w:rFonts w:ascii="Times New Roman" w:hAnsi="Times New Roman" w:cs="Times New Roman"/>
                <w:sz w:val="28"/>
                <w:szCs w:val="28"/>
              </w:rPr>
            </w:pPr>
            <w:r w:rsidRPr="00411292">
              <w:rPr>
                <w:rFonts w:ascii="Times New Roman" w:hAnsi="Times New Roman" w:cs="Times New Roman"/>
                <w:sz w:val="28"/>
                <w:szCs w:val="28"/>
              </w:rPr>
              <w:t>Значения индикаторов целей Подпрограммы</w:t>
            </w:r>
          </w:p>
        </w:tc>
      </w:tr>
      <w:tr w:rsidR="00411292" w:rsidTr="00411292">
        <w:trPr>
          <w:tblCellSpacing w:w="5" w:type="nil"/>
        </w:trPr>
        <w:tc>
          <w:tcPr>
            <w:tcW w:w="1843" w:type="dxa"/>
            <w:vMerge/>
            <w:tcBorders>
              <w:top w:val="single" w:sz="4" w:space="0" w:color="auto"/>
              <w:left w:val="single" w:sz="4" w:space="0" w:color="auto"/>
              <w:bottom w:val="single" w:sz="4" w:space="0" w:color="auto"/>
              <w:right w:val="single" w:sz="4" w:space="0" w:color="auto"/>
            </w:tcBorders>
          </w:tcPr>
          <w:p w:rsidR="00411292" w:rsidRPr="00411292" w:rsidRDefault="00411292" w:rsidP="00C91488">
            <w:pPr>
              <w:pStyle w:val="ConsPlusNormal"/>
              <w:jc w:val="both"/>
              <w:rPr>
                <w:rFonts w:ascii="Times New Roman" w:hAnsi="Times New Roman" w:cs="Times New Roman"/>
                <w:sz w:val="28"/>
                <w:szCs w:val="28"/>
              </w:rPr>
            </w:pPr>
          </w:p>
        </w:tc>
        <w:tc>
          <w:tcPr>
            <w:tcW w:w="1418" w:type="dxa"/>
            <w:vMerge/>
            <w:tcBorders>
              <w:top w:val="single" w:sz="4" w:space="0" w:color="auto"/>
              <w:left w:val="single" w:sz="4" w:space="0" w:color="auto"/>
              <w:bottom w:val="single" w:sz="4" w:space="0" w:color="auto"/>
              <w:right w:val="single" w:sz="4" w:space="0" w:color="auto"/>
            </w:tcBorders>
          </w:tcPr>
          <w:p w:rsidR="00411292" w:rsidRPr="00411292" w:rsidRDefault="00411292" w:rsidP="00C91488">
            <w:pPr>
              <w:pStyle w:val="ConsPlusNormal"/>
              <w:jc w:val="both"/>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411292" w:rsidRPr="00411292" w:rsidRDefault="00411292" w:rsidP="00C91488">
            <w:pPr>
              <w:pStyle w:val="ConsPlusNormal"/>
              <w:jc w:val="center"/>
              <w:rPr>
                <w:rFonts w:ascii="Times New Roman" w:hAnsi="Times New Roman" w:cs="Times New Roman"/>
                <w:sz w:val="28"/>
                <w:szCs w:val="28"/>
              </w:rPr>
            </w:pPr>
            <w:r w:rsidRPr="00411292">
              <w:rPr>
                <w:rFonts w:ascii="Times New Roman" w:hAnsi="Times New Roman" w:cs="Times New Roman"/>
                <w:sz w:val="28"/>
                <w:szCs w:val="28"/>
              </w:rPr>
              <w:t>На момент разработки Подпрограмм</w:t>
            </w:r>
            <w:r w:rsidR="005D7A5A">
              <w:rPr>
                <w:rFonts w:ascii="Times New Roman" w:hAnsi="Times New Roman" w:cs="Times New Roman"/>
                <w:sz w:val="28"/>
                <w:szCs w:val="28"/>
              </w:rPr>
              <w:t>ы (факт 2013</w:t>
            </w:r>
            <w:r w:rsidRPr="00411292">
              <w:rPr>
                <w:rFonts w:ascii="Times New Roman" w:hAnsi="Times New Roman" w:cs="Times New Roman"/>
                <w:sz w:val="28"/>
                <w:szCs w:val="28"/>
              </w:rPr>
              <w:t xml:space="preserve"> года)</w:t>
            </w:r>
          </w:p>
        </w:tc>
        <w:tc>
          <w:tcPr>
            <w:tcW w:w="1985" w:type="dxa"/>
            <w:tcBorders>
              <w:top w:val="single" w:sz="4" w:space="0" w:color="auto"/>
              <w:left w:val="single" w:sz="4" w:space="0" w:color="auto"/>
              <w:bottom w:val="single" w:sz="4" w:space="0" w:color="auto"/>
              <w:right w:val="single" w:sz="4" w:space="0" w:color="auto"/>
            </w:tcBorders>
          </w:tcPr>
          <w:p w:rsidR="00411292" w:rsidRPr="00411292" w:rsidRDefault="00411292" w:rsidP="00C91488">
            <w:pPr>
              <w:pStyle w:val="ConsPlusNormal"/>
              <w:jc w:val="center"/>
              <w:rPr>
                <w:rFonts w:ascii="Times New Roman" w:hAnsi="Times New Roman" w:cs="Times New Roman"/>
                <w:sz w:val="28"/>
                <w:szCs w:val="28"/>
              </w:rPr>
            </w:pPr>
            <w:r w:rsidRPr="00411292">
              <w:rPr>
                <w:rFonts w:ascii="Times New Roman" w:hAnsi="Times New Roman" w:cs="Times New Roman"/>
                <w:sz w:val="28"/>
                <w:szCs w:val="28"/>
              </w:rPr>
              <w:t>По окончании реализации Подпрограммы</w:t>
            </w:r>
          </w:p>
        </w:tc>
        <w:tc>
          <w:tcPr>
            <w:tcW w:w="2126" w:type="dxa"/>
            <w:tcBorders>
              <w:top w:val="single" w:sz="4" w:space="0" w:color="auto"/>
              <w:left w:val="single" w:sz="4" w:space="0" w:color="auto"/>
              <w:bottom w:val="single" w:sz="4" w:space="0" w:color="auto"/>
              <w:right w:val="single" w:sz="4" w:space="0" w:color="auto"/>
            </w:tcBorders>
          </w:tcPr>
          <w:p w:rsidR="00411292" w:rsidRPr="00411292" w:rsidRDefault="00411292" w:rsidP="00C91488">
            <w:pPr>
              <w:pStyle w:val="ConsPlusNormal"/>
              <w:jc w:val="center"/>
              <w:rPr>
                <w:rFonts w:ascii="Times New Roman" w:hAnsi="Times New Roman" w:cs="Times New Roman"/>
                <w:sz w:val="28"/>
                <w:szCs w:val="28"/>
              </w:rPr>
            </w:pPr>
            <w:r w:rsidRPr="00411292">
              <w:rPr>
                <w:rFonts w:ascii="Times New Roman" w:hAnsi="Times New Roman" w:cs="Times New Roman"/>
                <w:sz w:val="28"/>
                <w:szCs w:val="28"/>
              </w:rPr>
              <w:t xml:space="preserve">Без программного вмешательства (после предполагаемого срока </w:t>
            </w:r>
            <w:r w:rsidRPr="00411292">
              <w:rPr>
                <w:rFonts w:ascii="Times New Roman" w:hAnsi="Times New Roman" w:cs="Times New Roman"/>
                <w:sz w:val="28"/>
                <w:szCs w:val="28"/>
              </w:rPr>
              <w:lastRenderedPageBreak/>
              <w:t>реализации Подпрограммы)</w:t>
            </w:r>
          </w:p>
        </w:tc>
      </w:tr>
      <w:tr w:rsidR="00411292" w:rsidTr="002F78C8">
        <w:trPr>
          <w:tblCellSpacing w:w="5" w:type="nil"/>
        </w:trPr>
        <w:tc>
          <w:tcPr>
            <w:tcW w:w="1843" w:type="dxa"/>
            <w:tcBorders>
              <w:top w:val="single" w:sz="4" w:space="0" w:color="auto"/>
              <w:left w:val="single" w:sz="4" w:space="0" w:color="auto"/>
              <w:bottom w:val="single" w:sz="4" w:space="0" w:color="auto"/>
              <w:right w:val="single" w:sz="4" w:space="0" w:color="auto"/>
            </w:tcBorders>
          </w:tcPr>
          <w:p w:rsidR="00411292" w:rsidRPr="00411292" w:rsidRDefault="00411292" w:rsidP="00C91488">
            <w:pPr>
              <w:pStyle w:val="ConsPlusNormal"/>
              <w:rPr>
                <w:rFonts w:ascii="Times New Roman" w:hAnsi="Times New Roman" w:cs="Times New Roman"/>
                <w:sz w:val="28"/>
                <w:szCs w:val="28"/>
              </w:rPr>
            </w:pPr>
            <w:r w:rsidRPr="00411292">
              <w:rPr>
                <w:rFonts w:ascii="Times New Roman" w:hAnsi="Times New Roman" w:cs="Times New Roman"/>
                <w:sz w:val="28"/>
                <w:szCs w:val="28"/>
              </w:rPr>
              <w:lastRenderedPageBreak/>
              <w:t>Обеспеченность социальными</w:t>
            </w:r>
          </w:p>
          <w:p w:rsidR="00411292" w:rsidRPr="00411292" w:rsidRDefault="00411292" w:rsidP="00C91488">
            <w:pPr>
              <w:pStyle w:val="ConsPlusNormal"/>
              <w:jc w:val="both"/>
              <w:rPr>
                <w:rFonts w:ascii="Times New Roman" w:hAnsi="Times New Roman" w:cs="Times New Roman"/>
                <w:sz w:val="28"/>
                <w:szCs w:val="28"/>
              </w:rPr>
            </w:pPr>
            <w:r w:rsidRPr="00411292">
              <w:rPr>
                <w:rFonts w:ascii="Times New Roman" w:hAnsi="Times New Roman" w:cs="Times New Roman"/>
                <w:sz w:val="28"/>
                <w:szCs w:val="28"/>
              </w:rPr>
              <w:t>выплатами молодых семей</w:t>
            </w:r>
          </w:p>
        </w:tc>
        <w:tc>
          <w:tcPr>
            <w:tcW w:w="1418" w:type="dxa"/>
            <w:tcBorders>
              <w:top w:val="single" w:sz="4" w:space="0" w:color="auto"/>
              <w:left w:val="single" w:sz="4" w:space="0" w:color="auto"/>
              <w:bottom w:val="single" w:sz="4" w:space="0" w:color="auto"/>
              <w:right w:val="single" w:sz="4" w:space="0" w:color="auto"/>
            </w:tcBorders>
            <w:vAlign w:val="center"/>
          </w:tcPr>
          <w:p w:rsidR="00411292" w:rsidRPr="00411292" w:rsidRDefault="00411292" w:rsidP="002F78C8">
            <w:pPr>
              <w:pStyle w:val="ConsPlusNormal"/>
              <w:jc w:val="center"/>
              <w:rPr>
                <w:rFonts w:ascii="Times New Roman" w:hAnsi="Times New Roman" w:cs="Times New Roman"/>
                <w:sz w:val="28"/>
                <w:szCs w:val="28"/>
              </w:rPr>
            </w:pPr>
            <w:r w:rsidRPr="00411292">
              <w:rPr>
                <w:rFonts w:ascii="Times New Roman" w:hAnsi="Times New Roman" w:cs="Times New Roman"/>
                <w:sz w:val="28"/>
                <w:szCs w:val="28"/>
              </w:rPr>
              <w:t>%</w:t>
            </w:r>
          </w:p>
        </w:tc>
        <w:tc>
          <w:tcPr>
            <w:tcW w:w="1984" w:type="dxa"/>
            <w:tcBorders>
              <w:top w:val="single" w:sz="4" w:space="0" w:color="auto"/>
              <w:left w:val="single" w:sz="4" w:space="0" w:color="auto"/>
              <w:bottom w:val="single" w:sz="4" w:space="0" w:color="auto"/>
              <w:right w:val="single" w:sz="4" w:space="0" w:color="auto"/>
            </w:tcBorders>
            <w:vAlign w:val="center"/>
          </w:tcPr>
          <w:p w:rsidR="00411292" w:rsidRPr="00411292" w:rsidRDefault="00331D69" w:rsidP="002F78C8">
            <w:pPr>
              <w:pStyle w:val="ConsPlusNormal"/>
              <w:jc w:val="center"/>
              <w:rPr>
                <w:rFonts w:ascii="Times New Roman" w:hAnsi="Times New Roman" w:cs="Times New Roman"/>
                <w:sz w:val="28"/>
                <w:szCs w:val="28"/>
              </w:rPr>
            </w:pPr>
            <w:r>
              <w:rPr>
                <w:rFonts w:ascii="Times New Roman" w:hAnsi="Times New Roman" w:cs="Times New Roman"/>
                <w:sz w:val="28"/>
                <w:szCs w:val="28"/>
              </w:rPr>
              <w:t>3,5</w:t>
            </w:r>
          </w:p>
        </w:tc>
        <w:tc>
          <w:tcPr>
            <w:tcW w:w="1985" w:type="dxa"/>
            <w:tcBorders>
              <w:top w:val="single" w:sz="4" w:space="0" w:color="auto"/>
              <w:left w:val="single" w:sz="4" w:space="0" w:color="auto"/>
              <w:bottom w:val="single" w:sz="4" w:space="0" w:color="auto"/>
              <w:right w:val="single" w:sz="4" w:space="0" w:color="auto"/>
            </w:tcBorders>
            <w:vAlign w:val="center"/>
          </w:tcPr>
          <w:p w:rsidR="00411292" w:rsidRPr="00411292" w:rsidRDefault="00331D69" w:rsidP="002F78C8">
            <w:pPr>
              <w:pStyle w:val="ConsPlusNormal"/>
              <w:jc w:val="center"/>
              <w:rPr>
                <w:rFonts w:ascii="Times New Roman" w:hAnsi="Times New Roman" w:cs="Times New Roman"/>
                <w:sz w:val="28"/>
                <w:szCs w:val="28"/>
              </w:rPr>
            </w:pPr>
            <w:r>
              <w:rPr>
                <w:rFonts w:ascii="Times New Roman" w:hAnsi="Times New Roman" w:cs="Times New Roman"/>
                <w:sz w:val="28"/>
                <w:szCs w:val="28"/>
              </w:rPr>
              <w:t>7,9</w:t>
            </w:r>
          </w:p>
        </w:tc>
        <w:tc>
          <w:tcPr>
            <w:tcW w:w="2126" w:type="dxa"/>
            <w:tcBorders>
              <w:top w:val="single" w:sz="4" w:space="0" w:color="auto"/>
              <w:left w:val="single" w:sz="4" w:space="0" w:color="auto"/>
              <w:bottom w:val="single" w:sz="4" w:space="0" w:color="auto"/>
              <w:right w:val="single" w:sz="4" w:space="0" w:color="auto"/>
            </w:tcBorders>
            <w:vAlign w:val="center"/>
          </w:tcPr>
          <w:p w:rsidR="00411292" w:rsidRPr="00411292" w:rsidRDefault="00331D69" w:rsidP="002F78C8">
            <w:pPr>
              <w:pStyle w:val="ConsPlusNormal"/>
              <w:jc w:val="center"/>
              <w:rPr>
                <w:rFonts w:ascii="Times New Roman" w:hAnsi="Times New Roman" w:cs="Times New Roman"/>
                <w:sz w:val="28"/>
                <w:szCs w:val="28"/>
              </w:rPr>
            </w:pPr>
            <w:r>
              <w:rPr>
                <w:rFonts w:ascii="Times New Roman" w:hAnsi="Times New Roman" w:cs="Times New Roman"/>
                <w:sz w:val="28"/>
                <w:szCs w:val="28"/>
              </w:rPr>
              <w:t>3,8</w:t>
            </w:r>
          </w:p>
        </w:tc>
      </w:tr>
    </w:tbl>
    <w:p w:rsidR="005D7A5A" w:rsidRDefault="005D7A5A" w:rsidP="00411292">
      <w:pPr>
        <w:pStyle w:val="ConsPlusNormal"/>
        <w:jc w:val="center"/>
        <w:outlineLvl w:val="4"/>
      </w:pPr>
    </w:p>
    <w:p w:rsidR="008B1D9F" w:rsidRDefault="00C91488" w:rsidP="008B1D9F">
      <w:pPr>
        <w:pStyle w:val="ConsPlusNormal"/>
        <w:spacing w:line="276" w:lineRule="auto"/>
        <w:ind w:firstLine="567"/>
        <w:jc w:val="both"/>
        <w:outlineLvl w:val="4"/>
        <w:rPr>
          <w:rFonts w:ascii="Times New Roman" w:hAnsi="Times New Roman" w:cs="Times New Roman"/>
          <w:sz w:val="28"/>
          <w:szCs w:val="28"/>
        </w:rPr>
      </w:pPr>
      <w:r>
        <w:rPr>
          <w:rFonts w:ascii="Times New Roman" w:hAnsi="Times New Roman" w:cs="Times New Roman"/>
          <w:sz w:val="28"/>
          <w:szCs w:val="28"/>
        </w:rPr>
        <w:t>Индикаторы достижения цели Подпрограммы рассчитываются как отношение количества молодых семей – участников Подпрограммы, получивших социальные выплаты</w:t>
      </w:r>
      <w:r w:rsidR="00C1174A">
        <w:rPr>
          <w:rFonts w:ascii="Times New Roman" w:hAnsi="Times New Roman" w:cs="Times New Roman"/>
          <w:sz w:val="28"/>
          <w:szCs w:val="28"/>
        </w:rPr>
        <w:t>,</w:t>
      </w:r>
      <w:r>
        <w:rPr>
          <w:rFonts w:ascii="Times New Roman" w:hAnsi="Times New Roman" w:cs="Times New Roman"/>
          <w:sz w:val="28"/>
          <w:szCs w:val="28"/>
        </w:rPr>
        <w:t xml:space="preserve"> к общему количеству</w:t>
      </w:r>
      <w:r w:rsidR="008B1D9F">
        <w:rPr>
          <w:rFonts w:ascii="Times New Roman" w:hAnsi="Times New Roman" w:cs="Times New Roman"/>
          <w:sz w:val="28"/>
          <w:szCs w:val="28"/>
        </w:rPr>
        <w:t>*</w:t>
      </w:r>
      <w:r>
        <w:rPr>
          <w:rFonts w:ascii="Times New Roman" w:hAnsi="Times New Roman" w:cs="Times New Roman"/>
          <w:sz w:val="28"/>
          <w:szCs w:val="28"/>
        </w:rPr>
        <w:t xml:space="preserve"> молодых семей – участников Подпрограммы, умноженное на 100%.</w:t>
      </w:r>
    </w:p>
    <w:p w:rsidR="008B1D9F" w:rsidRDefault="008B1D9F" w:rsidP="008B1D9F">
      <w:pPr>
        <w:pStyle w:val="ConsPlusNormal"/>
        <w:spacing w:line="276" w:lineRule="auto"/>
        <w:ind w:firstLine="567"/>
        <w:jc w:val="both"/>
        <w:outlineLvl w:val="4"/>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8B1D9F" w:rsidRPr="008B1D9F" w:rsidRDefault="008B1D9F" w:rsidP="008B1D9F">
      <w:pPr>
        <w:pStyle w:val="ConsPlusNormal"/>
        <w:spacing w:line="276" w:lineRule="auto"/>
        <w:ind w:firstLine="567"/>
        <w:jc w:val="both"/>
        <w:outlineLvl w:val="4"/>
        <w:rPr>
          <w:rFonts w:ascii="Times New Roman" w:hAnsi="Times New Roman" w:cs="Times New Roman"/>
          <w:sz w:val="28"/>
          <w:szCs w:val="28"/>
        </w:rPr>
      </w:pPr>
      <w:r w:rsidRPr="008B1D9F">
        <w:rPr>
          <w:rFonts w:ascii="Times New Roman" w:hAnsi="Times New Roman" w:cs="Times New Roman"/>
          <w:sz w:val="28"/>
          <w:szCs w:val="28"/>
        </w:rPr>
        <w:t>*- на начало реализации Подпрограммы</w:t>
      </w:r>
    </w:p>
    <w:p w:rsidR="00C91488" w:rsidRDefault="00C91488" w:rsidP="00C91488">
      <w:pPr>
        <w:pStyle w:val="ConsPlusNormal"/>
        <w:spacing w:line="276" w:lineRule="auto"/>
        <w:ind w:firstLine="567"/>
        <w:jc w:val="both"/>
        <w:outlineLvl w:val="4"/>
        <w:rPr>
          <w:rFonts w:ascii="Times New Roman" w:hAnsi="Times New Roman" w:cs="Times New Roman"/>
          <w:sz w:val="28"/>
          <w:szCs w:val="28"/>
        </w:rPr>
      </w:pPr>
    </w:p>
    <w:p w:rsidR="00411292" w:rsidRPr="005D7A5A" w:rsidRDefault="00411292" w:rsidP="00514284">
      <w:pPr>
        <w:pStyle w:val="ConsPlusNormal"/>
        <w:spacing w:line="276" w:lineRule="auto"/>
        <w:jc w:val="center"/>
        <w:outlineLvl w:val="4"/>
        <w:rPr>
          <w:rFonts w:ascii="Times New Roman" w:hAnsi="Times New Roman" w:cs="Times New Roman"/>
          <w:sz w:val="28"/>
          <w:szCs w:val="28"/>
        </w:rPr>
      </w:pPr>
      <w:r w:rsidRPr="005D7A5A">
        <w:rPr>
          <w:rFonts w:ascii="Times New Roman" w:hAnsi="Times New Roman" w:cs="Times New Roman"/>
          <w:sz w:val="28"/>
          <w:szCs w:val="28"/>
        </w:rPr>
        <w:t>Основные индикаторы достижения цели Подпрограммы</w:t>
      </w:r>
      <w:r w:rsidR="00C91488">
        <w:rPr>
          <w:rFonts w:ascii="Times New Roman" w:hAnsi="Times New Roman" w:cs="Times New Roman"/>
          <w:sz w:val="28"/>
          <w:szCs w:val="28"/>
        </w:rPr>
        <w:t xml:space="preserve"> </w:t>
      </w:r>
      <w:r w:rsidRPr="005D7A5A">
        <w:rPr>
          <w:rFonts w:ascii="Times New Roman" w:hAnsi="Times New Roman" w:cs="Times New Roman"/>
          <w:sz w:val="28"/>
          <w:szCs w:val="28"/>
        </w:rPr>
        <w:t>с разбивкой по годам</w:t>
      </w:r>
      <w:r w:rsidR="00C91488">
        <w:rPr>
          <w:rFonts w:ascii="Times New Roman" w:hAnsi="Times New Roman" w:cs="Times New Roman"/>
          <w:sz w:val="28"/>
          <w:szCs w:val="28"/>
        </w:rPr>
        <w:t xml:space="preserve"> (нарастающим итогом)</w:t>
      </w:r>
    </w:p>
    <w:p w:rsidR="00411292" w:rsidRPr="005D7A5A" w:rsidRDefault="00411292" w:rsidP="00514284">
      <w:pPr>
        <w:pStyle w:val="ConsPlusNormal"/>
        <w:spacing w:line="276"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1843"/>
        <w:gridCol w:w="1418"/>
        <w:gridCol w:w="1984"/>
        <w:gridCol w:w="1985"/>
        <w:gridCol w:w="2126"/>
      </w:tblGrid>
      <w:tr w:rsidR="005D7A5A" w:rsidRPr="005D7A5A" w:rsidTr="005D7A5A">
        <w:trPr>
          <w:tblCellSpacing w:w="5" w:type="nil"/>
        </w:trPr>
        <w:tc>
          <w:tcPr>
            <w:tcW w:w="1843" w:type="dxa"/>
            <w:tcBorders>
              <w:top w:val="single" w:sz="4" w:space="0" w:color="auto"/>
              <w:left w:val="single" w:sz="4" w:space="0" w:color="auto"/>
              <w:bottom w:val="single" w:sz="4" w:space="0" w:color="auto"/>
              <w:right w:val="single" w:sz="4" w:space="0" w:color="auto"/>
            </w:tcBorders>
          </w:tcPr>
          <w:p w:rsidR="005D7A5A" w:rsidRPr="005D7A5A" w:rsidRDefault="005D7A5A" w:rsidP="00C91488">
            <w:pPr>
              <w:pStyle w:val="ConsPlusNormal"/>
              <w:jc w:val="center"/>
              <w:rPr>
                <w:rFonts w:ascii="Times New Roman" w:hAnsi="Times New Roman" w:cs="Times New Roman"/>
                <w:sz w:val="28"/>
                <w:szCs w:val="28"/>
              </w:rPr>
            </w:pPr>
            <w:r w:rsidRPr="005D7A5A">
              <w:rPr>
                <w:rFonts w:ascii="Times New Roman" w:hAnsi="Times New Roman" w:cs="Times New Roman"/>
                <w:sz w:val="28"/>
                <w:szCs w:val="28"/>
              </w:rPr>
              <w:t>Наименование индикаторов целей Подпрограммы</w:t>
            </w:r>
          </w:p>
        </w:tc>
        <w:tc>
          <w:tcPr>
            <w:tcW w:w="1418" w:type="dxa"/>
            <w:tcBorders>
              <w:top w:val="single" w:sz="4" w:space="0" w:color="auto"/>
              <w:left w:val="single" w:sz="4" w:space="0" w:color="auto"/>
              <w:bottom w:val="single" w:sz="4" w:space="0" w:color="auto"/>
              <w:right w:val="single" w:sz="4" w:space="0" w:color="auto"/>
            </w:tcBorders>
          </w:tcPr>
          <w:p w:rsidR="005D7A5A" w:rsidRPr="005D7A5A" w:rsidRDefault="005D7A5A" w:rsidP="00C91488">
            <w:pPr>
              <w:pStyle w:val="ConsPlusNormal"/>
              <w:jc w:val="center"/>
              <w:rPr>
                <w:rFonts w:ascii="Times New Roman" w:hAnsi="Times New Roman" w:cs="Times New Roman"/>
                <w:sz w:val="28"/>
                <w:szCs w:val="28"/>
              </w:rPr>
            </w:pPr>
            <w:r w:rsidRPr="005D7A5A">
              <w:rPr>
                <w:rFonts w:ascii="Times New Roman" w:hAnsi="Times New Roman" w:cs="Times New Roman"/>
                <w:sz w:val="28"/>
                <w:szCs w:val="28"/>
              </w:rPr>
              <w:t>Единицы измерения</w:t>
            </w:r>
          </w:p>
          <w:p w:rsidR="005D7A5A" w:rsidRPr="005D7A5A" w:rsidRDefault="005D7A5A" w:rsidP="00C91488">
            <w:pPr>
              <w:pStyle w:val="ConsPlusNormal"/>
              <w:jc w:val="center"/>
              <w:rPr>
                <w:rFonts w:ascii="Times New Roman" w:hAnsi="Times New Roman" w:cs="Times New Roman"/>
                <w:sz w:val="28"/>
                <w:szCs w:val="28"/>
              </w:rPr>
            </w:pPr>
            <w:r w:rsidRPr="005D7A5A">
              <w:rPr>
                <w:rFonts w:ascii="Times New Roman" w:hAnsi="Times New Roman" w:cs="Times New Roman"/>
                <w:sz w:val="28"/>
                <w:szCs w:val="28"/>
              </w:rPr>
              <w:t>индикаторов</w:t>
            </w:r>
          </w:p>
          <w:p w:rsidR="005D7A5A" w:rsidRPr="005D7A5A" w:rsidRDefault="005D7A5A" w:rsidP="00C91488">
            <w:pPr>
              <w:pStyle w:val="ConsPlusNormal"/>
              <w:jc w:val="center"/>
              <w:rPr>
                <w:rFonts w:ascii="Times New Roman" w:hAnsi="Times New Roman" w:cs="Times New Roman"/>
                <w:sz w:val="28"/>
                <w:szCs w:val="28"/>
              </w:rPr>
            </w:pPr>
            <w:r w:rsidRPr="005D7A5A">
              <w:rPr>
                <w:rFonts w:ascii="Times New Roman" w:hAnsi="Times New Roman" w:cs="Times New Roman"/>
                <w:sz w:val="28"/>
                <w:szCs w:val="28"/>
              </w:rPr>
              <w:t>целей Подпрограммы</w:t>
            </w:r>
          </w:p>
        </w:tc>
        <w:tc>
          <w:tcPr>
            <w:tcW w:w="1984" w:type="dxa"/>
            <w:tcBorders>
              <w:top w:val="single" w:sz="4" w:space="0" w:color="auto"/>
              <w:left w:val="single" w:sz="4" w:space="0" w:color="auto"/>
              <w:bottom w:val="single" w:sz="4" w:space="0" w:color="auto"/>
              <w:right w:val="single" w:sz="4" w:space="0" w:color="auto"/>
            </w:tcBorders>
          </w:tcPr>
          <w:p w:rsidR="005D7A5A" w:rsidRPr="005D7A5A" w:rsidRDefault="005D7A5A" w:rsidP="002E2947">
            <w:pPr>
              <w:pStyle w:val="ConsPlusNormal"/>
              <w:jc w:val="center"/>
              <w:rPr>
                <w:rFonts w:ascii="Times New Roman" w:hAnsi="Times New Roman" w:cs="Times New Roman"/>
                <w:sz w:val="28"/>
                <w:szCs w:val="28"/>
              </w:rPr>
            </w:pPr>
            <w:r>
              <w:rPr>
                <w:rFonts w:ascii="Times New Roman" w:hAnsi="Times New Roman" w:cs="Times New Roman"/>
                <w:sz w:val="28"/>
                <w:szCs w:val="28"/>
              </w:rPr>
              <w:t>201</w:t>
            </w:r>
            <w:r w:rsidR="002E2947">
              <w:rPr>
                <w:rFonts w:ascii="Times New Roman" w:hAnsi="Times New Roman" w:cs="Times New Roman"/>
                <w:sz w:val="28"/>
                <w:szCs w:val="28"/>
              </w:rPr>
              <w:t>8</w:t>
            </w:r>
            <w:r w:rsidR="00463720">
              <w:rPr>
                <w:rFonts w:ascii="Times New Roman" w:hAnsi="Times New Roman" w:cs="Times New Roman"/>
                <w:sz w:val="28"/>
                <w:szCs w:val="28"/>
              </w:rPr>
              <w:t xml:space="preserve"> год</w:t>
            </w:r>
          </w:p>
        </w:tc>
        <w:tc>
          <w:tcPr>
            <w:tcW w:w="1985" w:type="dxa"/>
            <w:tcBorders>
              <w:top w:val="single" w:sz="4" w:space="0" w:color="auto"/>
              <w:left w:val="single" w:sz="4" w:space="0" w:color="auto"/>
              <w:bottom w:val="single" w:sz="4" w:space="0" w:color="auto"/>
              <w:right w:val="single" w:sz="4" w:space="0" w:color="auto"/>
            </w:tcBorders>
          </w:tcPr>
          <w:p w:rsidR="005D7A5A" w:rsidRPr="005D7A5A" w:rsidRDefault="005D7A5A" w:rsidP="002E2947">
            <w:pPr>
              <w:pStyle w:val="ConsPlusNormal"/>
              <w:jc w:val="center"/>
              <w:rPr>
                <w:rFonts w:ascii="Times New Roman" w:hAnsi="Times New Roman" w:cs="Times New Roman"/>
                <w:sz w:val="28"/>
                <w:szCs w:val="28"/>
              </w:rPr>
            </w:pPr>
            <w:r>
              <w:rPr>
                <w:rFonts w:ascii="Times New Roman" w:hAnsi="Times New Roman" w:cs="Times New Roman"/>
                <w:sz w:val="28"/>
                <w:szCs w:val="28"/>
              </w:rPr>
              <w:t>201</w:t>
            </w:r>
            <w:r w:rsidR="002E2947">
              <w:rPr>
                <w:rFonts w:ascii="Times New Roman" w:hAnsi="Times New Roman" w:cs="Times New Roman"/>
                <w:sz w:val="28"/>
                <w:szCs w:val="28"/>
              </w:rPr>
              <w:t>9</w:t>
            </w:r>
            <w:r w:rsidR="00463720">
              <w:rPr>
                <w:rFonts w:ascii="Times New Roman" w:hAnsi="Times New Roman" w:cs="Times New Roman"/>
                <w:sz w:val="28"/>
                <w:szCs w:val="28"/>
              </w:rPr>
              <w:t xml:space="preserve"> год</w:t>
            </w:r>
          </w:p>
        </w:tc>
        <w:tc>
          <w:tcPr>
            <w:tcW w:w="2126" w:type="dxa"/>
            <w:tcBorders>
              <w:top w:val="single" w:sz="4" w:space="0" w:color="auto"/>
              <w:left w:val="single" w:sz="4" w:space="0" w:color="auto"/>
              <w:bottom w:val="single" w:sz="4" w:space="0" w:color="auto"/>
              <w:right w:val="single" w:sz="4" w:space="0" w:color="auto"/>
            </w:tcBorders>
          </w:tcPr>
          <w:p w:rsidR="005D7A5A" w:rsidRPr="005D7A5A" w:rsidRDefault="005D7A5A" w:rsidP="002E2947">
            <w:pPr>
              <w:pStyle w:val="ConsPlusNormal"/>
              <w:jc w:val="center"/>
              <w:rPr>
                <w:rFonts w:ascii="Times New Roman" w:hAnsi="Times New Roman" w:cs="Times New Roman"/>
                <w:sz w:val="28"/>
                <w:szCs w:val="28"/>
              </w:rPr>
            </w:pPr>
            <w:r>
              <w:rPr>
                <w:rFonts w:ascii="Times New Roman" w:hAnsi="Times New Roman" w:cs="Times New Roman"/>
                <w:sz w:val="28"/>
                <w:szCs w:val="28"/>
              </w:rPr>
              <w:t>20</w:t>
            </w:r>
            <w:r w:rsidR="002E2947">
              <w:rPr>
                <w:rFonts w:ascii="Times New Roman" w:hAnsi="Times New Roman" w:cs="Times New Roman"/>
                <w:sz w:val="28"/>
                <w:szCs w:val="28"/>
              </w:rPr>
              <w:t>20</w:t>
            </w:r>
            <w:r w:rsidR="00463720">
              <w:rPr>
                <w:rFonts w:ascii="Times New Roman" w:hAnsi="Times New Roman" w:cs="Times New Roman"/>
                <w:sz w:val="28"/>
                <w:szCs w:val="28"/>
              </w:rPr>
              <w:t xml:space="preserve"> год</w:t>
            </w:r>
          </w:p>
        </w:tc>
      </w:tr>
      <w:tr w:rsidR="005D7A5A" w:rsidRPr="005D7A5A" w:rsidTr="002F78C8">
        <w:trPr>
          <w:tblCellSpacing w:w="5" w:type="nil"/>
        </w:trPr>
        <w:tc>
          <w:tcPr>
            <w:tcW w:w="1843" w:type="dxa"/>
            <w:tcBorders>
              <w:top w:val="single" w:sz="4" w:space="0" w:color="auto"/>
              <w:left w:val="single" w:sz="4" w:space="0" w:color="auto"/>
              <w:bottom w:val="single" w:sz="4" w:space="0" w:color="auto"/>
              <w:right w:val="single" w:sz="4" w:space="0" w:color="auto"/>
            </w:tcBorders>
          </w:tcPr>
          <w:p w:rsidR="005D7A5A" w:rsidRPr="005D7A5A" w:rsidRDefault="005D7A5A" w:rsidP="00C91488">
            <w:pPr>
              <w:pStyle w:val="ConsPlusNormal"/>
              <w:jc w:val="both"/>
              <w:rPr>
                <w:rFonts w:ascii="Times New Roman" w:hAnsi="Times New Roman" w:cs="Times New Roman"/>
                <w:sz w:val="28"/>
                <w:szCs w:val="28"/>
              </w:rPr>
            </w:pPr>
            <w:r w:rsidRPr="005D7A5A">
              <w:rPr>
                <w:rFonts w:ascii="Times New Roman" w:hAnsi="Times New Roman" w:cs="Times New Roman"/>
                <w:sz w:val="28"/>
                <w:szCs w:val="28"/>
              </w:rPr>
              <w:t>Обеспеченность социальными выплатами молодых семей</w:t>
            </w:r>
            <w:r w:rsidR="002F78C8">
              <w:rPr>
                <w:rFonts w:ascii="Times New Roman" w:hAnsi="Times New Roman" w:cs="Times New Roman"/>
                <w:sz w:val="28"/>
                <w:szCs w:val="28"/>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5D7A5A" w:rsidRPr="005D7A5A" w:rsidRDefault="005D7A5A" w:rsidP="002F78C8">
            <w:pPr>
              <w:pStyle w:val="ConsPlusNormal"/>
              <w:jc w:val="center"/>
              <w:rPr>
                <w:rFonts w:ascii="Times New Roman" w:hAnsi="Times New Roman" w:cs="Times New Roman"/>
                <w:sz w:val="28"/>
                <w:szCs w:val="28"/>
              </w:rPr>
            </w:pPr>
            <w:r w:rsidRPr="005D7A5A">
              <w:rPr>
                <w:rFonts w:ascii="Times New Roman" w:hAnsi="Times New Roman" w:cs="Times New Roman"/>
                <w:sz w:val="28"/>
                <w:szCs w:val="28"/>
              </w:rPr>
              <w:t>%</w:t>
            </w:r>
          </w:p>
        </w:tc>
        <w:tc>
          <w:tcPr>
            <w:tcW w:w="1984" w:type="dxa"/>
            <w:tcBorders>
              <w:top w:val="single" w:sz="4" w:space="0" w:color="auto"/>
              <w:left w:val="single" w:sz="4" w:space="0" w:color="auto"/>
              <w:bottom w:val="single" w:sz="4" w:space="0" w:color="auto"/>
              <w:right w:val="single" w:sz="4" w:space="0" w:color="auto"/>
            </w:tcBorders>
            <w:vAlign w:val="center"/>
          </w:tcPr>
          <w:p w:rsidR="005D7A5A" w:rsidRPr="005D7A5A" w:rsidRDefault="00331D69" w:rsidP="002F78C8">
            <w:pPr>
              <w:pStyle w:val="ConsPlusNormal"/>
              <w:jc w:val="center"/>
              <w:rPr>
                <w:rFonts w:ascii="Times New Roman" w:hAnsi="Times New Roman" w:cs="Times New Roman"/>
                <w:sz w:val="28"/>
                <w:szCs w:val="28"/>
              </w:rPr>
            </w:pPr>
            <w:r>
              <w:rPr>
                <w:rFonts w:ascii="Times New Roman" w:hAnsi="Times New Roman" w:cs="Times New Roman"/>
                <w:sz w:val="28"/>
                <w:szCs w:val="28"/>
              </w:rPr>
              <w:t>2</w:t>
            </w:r>
            <w:r w:rsidR="00C91488">
              <w:rPr>
                <w:rFonts w:ascii="Times New Roman" w:hAnsi="Times New Roman" w:cs="Times New Roman"/>
                <w:sz w:val="28"/>
                <w:szCs w:val="28"/>
              </w:rPr>
              <w:t>,8</w:t>
            </w:r>
          </w:p>
        </w:tc>
        <w:tc>
          <w:tcPr>
            <w:tcW w:w="1985" w:type="dxa"/>
            <w:tcBorders>
              <w:top w:val="single" w:sz="4" w:space="0" w:color="auto"/>
              <w:left w:val="single" w:sz="4" w:space="0" w:color="auto"/>
              <w:bottom w:val="single" w:sz="4" w:space="0" w:color="auto"/>
              <w:right w:val="single" w:sz="4" w:space="0" w:color="auto"/>
            </w:tcBorders>
            <w:vAlign w:val="center"/>
          </w:tcPr>
          <w:p w:rsidR="005D7A5A" w:rsidRPr="005D7A5A" w:rsidRDefault="00331D69" w:rsidP="00331D69">
            <w:pPr>
              <w:pStyle w:val="ConsPlusNormal"/>
              <w:jc w:val="center"/>
              <w:rPr>
                <w:rFonts w:ascii="Times New Roman" w:hAnsi="Times New Roman" w:cs="Times New Roman"/>
                <w:sz w:val="28"/>
                <w:szCs w:val="28"/>
              </w:rPr>
            </w:pPr>
            <w:r>
              <w:rPr>
                <w:rFonts w:ascii="Times New Roman" w:hAnsi="Times New Roman" w:cs="Times New Roman"/>
                <w:sz w:val="28"/>
                <w:szCs w:val="28"/>
              </w:rPr>
              <w:t>5</w:t>
            </w:r>
            <w:r w:rsidR="00C91488">
              <w:rPr>
                <w:rFonts w:ascii="Times New Roman" w:hAnsi="Times New Roman" w:cs="Times New Roman"/>
                <w:sz w:val="28"/>
                <w:szCs w:val="28"/>
              </w:rPr>
              <w:t>,</w:t>
            </w:r>
            <w:r>
              <w:rPr>
                <w:rFonts w:ascii="Times New Roman" w:hAnsi="Times New Roman" w:cs="Times New Roman"/>
                <w:sz w:val="28"/>
                <w:szCs w:val="28"/>
              </w:rPr>
              <w:t>1</w:t>
            </w:r>
          </w:p>
        </w:tc>
        <w:tc>
          <w:tcPr>
            <w:tcW w:w="2126" w:type="dxa"/>
            <w:tcBorders>
              <w:top w:val="single" w:sz="4" w:space="0" w:color="auto"/>
              <w:left w:val="single" w:sz="4" w:space="0" w:color="auto"/>
              <w:bottom w:val="single" w:sz="4" w:space="0" w:color="auto"/>
              <w:right w:val="single" w:sz="4" w:space="0" w:color="auto"/>
            </w:tcBorders>
            <w:vAlign w:val="center"/>
          </w:tcPr>
          <w:p w:rsidR="005D7A5A" w:rsidRPr="005D7A5A" w:rsidRDefault="00331D69" w:rsidP="00331D69">
            <w:pPr>
              <w:pStyle w:val="ConsPlusNormal"/>
              <w:jc w:val="center"/>
              <w:rPr>
                <w:rFonts w:ascii="Times New Roman" w:hAnsi="Times New Roman" w:cs="Times New Roman"/>
                <w:sz w:val="28"/>
                <w:szCs w:val="28"/>
              </w:rPr>
            </w:pPr>
            <w:r>
              <w:rPr>
                <w:rFonts w:ascii="Times New Roman" w:hAnsi="Times New Roman" w:cs="Times New Roman"/>
                <w:sz w:val="28"/>
                <w:szCs w:val="28"/>
              </w:rPr>
              <w:t>7</w:t>
            </w:r>
            <w:r w:rsidR="00C91488">
              <w:rPr>
                <w:rFonts w:ascii="Times New Roman" w:hAnsi="Times New Roman" w:cs="Times New Roman"/>
                <w:sz w:val="28"/>
                <w:szCs w:val="28"/>
              </w:rPr>
              <w:t>,</w:t>
            </w:r>
            <w:r>
              <w:rPr>
                <w:rFonts w:ascii="Times New Roman" w:hAnsi="Times New Roman" w:cs="Times New Roman"/>
                <w:sz w:val="28"/>
                <w:szCs w:val="28"/>
              </w:rPr>
              <w:t>9</w:t>
            </w:r>
          </w:p>
        </w:tc>
      </w:tr>
    </w:tbl>
    <w:p w:rsidR="00411292" w:rsidRDefault="00411292" w:rsidP="00411292">
      <w:pPr>
        <w:pStyle w:val="ConsPlusNormal"/>
        <w:jc w:val="both"/>
      </w:pPr>
    </w:p>
    <w:p w:rsidR="00411292" w:rsidRPr="00463720" w:rsidRDefault="00411292" w:rsidP="00514284">
      <w:pPr>
        <w:pStyle w:val="ConsPlusNormal"/>
        <w:spacing w:line="276" w:lineRule="auto"/>
        <w:jc w:val="center"/>
        <w:outlineLvl w:val="3"/>
        <w:rPr>
          <w:rFonts w:ascii="Times New Roman" w:hAnsi="Times New Roman" w:cs="Times New Roman"/>
          <w:sz w:val="28"/>
          <w:szCs w:val="28"/>
        </w:rPr>
      </w:pPr>
      <w:r w:rsidRPr="00463720">
        <w:rPr>
          <w:rFonts w:ascii="Times New Roman" w:hAnsi="Times New Roman" w:cs="Times New Roman"/>
          <w:sz w:val="28"/>
          <w:szCs w:val="28"/>
        </w:rPr>
        <w:t>2.8. Показатель непосредственного результата</w:t>
      </w:r>
    </w:p>
    <w:p w:rsidR="00411292" w:rsidRDefault="00411292" w:rsidP="00514284">
      <w:pPr>
        <w:pStyle w:val="ConsPlusNormal"/>
        <w:spacing w:line="276" w:lineRule="auto"/>
        <w:jc w:val="center"/>
      </w:pPr>
      <w:r w:rsidRPr="00463720">
        <w:rPr>
          <w:rFonts w:ascii="Times New Roman" w:hAnsi="Times New Roman" w:cs="Times New Roman"/>
          <w:sz w:val="28"/>
          <w:szCs w:val="28"/>
        </w:rPr>
        <w:t>реализации Подпрограммы</w:t>
      </w:r>
    </w:p>
    <w:p w:rsidR="00411292" w:rsidRDefault="00411292" w:rsidP="00514284">
      <w:pPr>
        <w:pStyle w:val="ConsPlusNormal"/>
        <w:spacing w:line="276" w:lineRule="auto"/>
        <w:jc w:val="both"/>
      </w:pPr>
    </w:p>
    <w:tbl>
      <w:tblPr>
        <w:tblW w:w="9356" w:type="dxa"/>
        <w:tblCellSpacing w:w="5" w:type="nil"/>
        <w:tblInd w:w="75" w:type="dxa"/>
        <w:tblLayout w:type="fixed"/>
        <w:tblCellMar>
          <w:left w:w="75" w:type="dxa"/>
          <w:right w:w="75" w:type="dxa"/>
        </w:tblCellMar>
        <w:tblLook w:val="0000"/>
      </w:tblPr>
      <w:tblGrid>
        <w:gridCol w:w="2835"/>
        <w:gridCol w:w="1701"/>
        <w:gridCol w:w="1701"/>
        <w:gridCol w:w="1701"/>
        <w:gridCol w:w="1418"/>
      </w:tblGrid>
      <w:tr w:rsidR="00463720" w:rsidTr="00463720">
        <w:trPr>
          <w:tblCellSpacing w:w="5" w:type="nil"/>
        </w:trPr>
        <w:tc>
          <w:tcPr>
            <w:tcW w:w="2835" w:type="dxa"/>
            <w:tcBorders>
              <w:top w:val="single" w:sz="4" w:space="0" w:color="auto"/>
              <w:left w:val="single" w:sz="4" w:space="0" w:color="auto"/>
              <w:bottom w:val="single" w:sz="4" w:space="0" w:color="auto"/>
              <w:right w:val="single" w:sz="4" w:space="0" w:color="auto"/>
            </w:tcBorders>
          </w:tcPr>
          <w:p w:rsidR="00463720" w:rsidRPr="00463720" w:rsidRDefault="00463720" w:rsidP="00C91488">
            <w:pPr>
              <w:pStyle w:val="ConsPlusNormal"/>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463720" w:rsidRPr="00463720" w:rsidRDefault="00463720" w:rsidP="00C91488">
            <w:pPr>
              <w:pStyle w:val="ConsPlusNormal"/>
              <w:jc w:val="center"/>
              <w:rPr>
                <w:rFonts w:ascii="Times New Roman" w:hAnsi="Times New Roman" w:cs="Times New Roman"/>
                <w:sz w:val="28"/>
                <w:szCs w:val="28"/>
              </w:rPr>
            </w:pPr>
            <w:r w:rsidRPr="00463720">
              <w:rPr>
                <w:rFonts w:ascii="Times New Roman" w:hAnsi="Times New Roman" w:cs="Times New Roman"/>
                <w:sz w:val="28"/>
                <w:szCs w:val="28"/>
              </w:rPr>
              <w:t>Всего</w:t>
            </w:r>
          </w:p>
        </w:tc>
        <w:tc>
          <w:tcPr>
            <w:tcW w:w="1701" w:type="dxa"/>
            <w:tcBorders>
              <w:top w:val="single" w:sz="4" w:space="0" w:color="auto"/>
              <w:left w:val="single" w:sz="4" w:space="0" w:color="auto"/>
              <w:bottom w:val="single" w:sz="4" w:space="0" w:color="auto"/>
              <w:right w:val="single" w:sz="4" w:space="0" w:color="auto"/>
            </w:tcBorders>
          </w:tcPr>
          <w:p w:rsidR="00463720" w:rsidRPr="00463720" w:rsidRDefault="00463720" w:rsidP="002E2947">
            <w:pPr>
              <w:pStyle w:val="ConsPlusNormal"/>
              <w:jc w:val="center"/>
              <w:rPr>
                <w:rFonts w:ascii="Times New Roman" w:hAnsi="Times New Roman" w:cs="Times New Roman"/>
                <w:sz w:val="28"/>
                <w:szCs w:val="28"/>
              </w:rPr>
            </w:pPr>
            <w:r>
              <w:rPr>
                <w:rFonts w:ascii="Times New Roman" w:hAnsi="Times New Roman" w:cs="Times New Roman"/>
                <w:sz w:val="28"/>
                <w:szCs w:val="28"/>
              </w:rPr>
              <w:t>201</w:t>
            </w:r>
            <w:r w:rsidR="002E2947">
              <w:rPr>
                <w:rFonts w:ascii="Times New Roman" w:hAnsi="Times New Roman" w:cs="Times New Roman"/>
                <w:sz w:val="28"/>
                <w:szCs w:val="28"/>
              </w:rPr>
              <w:t>8</w:t>
            </w:r>
            <w:r>
              <w:rPr>
                <w:rFonts w:ascii="Times New Roman" w:hAnsi="Times New Roman" w:cs="Times New Roman"/>
                <w:sz w:val="28"/>
                <w:szCs w:val="28"/>
              </w:rPr>
              <w:t xml:space="preserve"> год</w:t>
            </w:r>
          </w:p>
        </w:tc>
        <w:tc>
          <w:tcPr>
            <w:tcW w:w="1701" w:type="dxa"/>
            <w:tcBorders>
              <w:top w:val="single" w:sz="4" w:space="0" w:color="auto"/>
              <w:left w:val="single" w:sz="4" w:space="0" w:color="auto"/>
              <w:bottom w:val="single" w:sz="4" w:space="0" w:color="auto"/>
              <w:right w:val="single" w:sz="4" w:space="0" w:color="auto"/>
            </w:tcBorders>
          </w:tcPr>
          <w:p w:rsidR="00463720" w:rsidRPr="00463720" w:rsidRDefault="00463720" w:rsidP="002E2947">
            <w:pPr>
              <w:pStyle w:val="ConsPlusNormal"/>
              <w:jc w:val="center"/>
              <w:rPr>
                <w:rFonts w:ascii="Times New Roman" w:hAnsi="Times New Roman" w:cs="Times New Roman"/>
                <w:sz w:val="28"/>
                <w:szCs w:val="28"/>
              </w:rPr>
            </w:pPr>
            <w:r>
              <w:rPr>
                <w:rFonts w:ascii="Times New Roman" w:hAnsi="Times New Roman" w:cs="Times New Roman"/>
                <w:sz w:val="28"/>
                <w:szCs w:val="28"/>
              </w:rPr>
              <w:t>201</w:t>
            </w:r>
            <w:r w:rsidR="002E2947">
              <w:rPr>
                <w:rFonts w:ascii="Times New Roman" w:hAnsi="Times New Roman" w:cs="Times New Roman"/>
                <w:sz w:val="28"/>
                <w:szCs w:val="28"/>
              </w:rPr>
              <w:t>9</w:t>
            </w:r>
            <w:r>
              <w:rPr>
                <w:rFonts w:ascii="Times New Roman" w:hAnsi="Times New Roman" w:cs="Times New Roman"/>
                <w:sz w:val="28"/>
                <w:szCs w:val="28"/>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463720" w:rsidRPr="00463720" w:rsidRDefault="00463720" w:rsidP="002E2947">
            <w:pPr>
              <w:pStyle w:val="ConsPlusNormal"/>
              <w:jc w:val="center"/>
              <w:rPr>
                <w:rFonts w:ascii="Times New Roman" w:hAnsi="Times New Roman" w:cs="Times New Roman"/>
                <w:sz w:val="28"/>
                <w:szCs w:val="28"/>
              </w:rPr>
            </w:pPr>
            <w:r>
              <w:rPr>
                <w:rFonts w:ascii="Times New Roman" w:hAnsi="Times New Roman" w:cs="Times New Roman"/>
                <w:sz w:val="28"/>
                <w:szCs w:val="28"/>
              </w:rPr>
              <w:t>20</w:t>
            </w:r>
            <w:r w:rsidR="002E2947">
              <w:rPr>
                <w:rFonts w:ascii="Times New Roman" w:hAnsi="Times New Roman" w:cs="Times New Roman"/>
                <w:sz w:val="28"/>
                <w:szCs w:val="28"/>
              </w:rPr>
              <w:t>20</w:t>
            </w:r>
            <w:r>
              <w:rPr>
                <w:rFonts w:ascii="Times New Roman" w:hAnsi="Times New Roman" w:cs="Times New Roman"/>
                <w:sz w:val="28"/>
                <w:szCs w:val="28"/>
              </w:rPr>
              <w:t xml:space="preserve"> год</w:t>
            </w:r>
          </w:p>
        </w:tc>
      </w:tr>
      <w:tr w:rsidR="00463720" w:rsidTr="00463720">
        <w:trPr>
          <w:tblCellSpacing w:w="5" w:type="nil"/>
        </w:trPr>
        <w:tc>
          <w:tcPr>
            <w:tcW w:w="2835" w:type="dxa"/>
            <w:tcBorders>
              <w:top w:val="single" w:sz="4" w:space="0" w:color="auto"/>
              <w:left w:val="single" w:sz="4" w:space="0" w:color="auto"/>
              <w:bottom w:val="single" w:sz="4" w:space="0" w:color="auto"/>
              <w:right w:val="single" w:sz="4" w:space="0" w:color="auto"/>
            </w:tcBorders>
          </w:tcPr>
          <w:p w:rsidR="00463720" w:rsidRPr="00463720" w:rsidRDefault="00463720" w:rsidP="00463720">
            <w:pPr>
              <w:pStyle w:val="ConsPlusNormal"/>
              <w:jc w:val="both"/>
              <w:rPr>
                <w:rFonts w:ascii="Times New Roman" w:hAnsi="Times New Roman" w:cs="Times New Roman"/>
                <w:sz w:val="28"/>
                <w:szCs w:val="28"/>
              </w:rPr>
            </w:pPr>
            <w:r w:rsidRPr="00463720">
              <w:rPr>
                <w:rFonts w:ascii="Times New Roman" w:hAnsi="Times New Roman" w:cs="Times New Roman"/>
                <w:sz w:val="28"/>
                <w:szCs w:val="28"/>
              </w:rPr>
              <w:t>Площадь приобретенных жилых помещений, кв. метров</w:t>
            </w:r>
          </w:p>
        </w:tc>
        <w:tc>
          <w:tcPr>
            <w:tcW w:w="1701" w:type="dxa"/>
            <w:tcBorders>
              <w:top w:val="single" w:sz="4" w:space="0" w:color="auto"/>
              <w:left w:val="single" w:sz="4" w:space="0" w:color="auto"/>
              <w:bottom w:val="single" w:sz="4" w:space="0" w:color="auto"/>
              <w:right w:val="single" w:sz="4" w:space="0" w:color="auto"/>
            </w:tcBorders>
            <w:vAlign w:val="center"/>
          </w:tcPr>
          <w:p w:rsidR="00463720" w:rsidRPr="00463720" w:rsidRDefault="002F78C8" w:rsidP="00463720">
            <w:pPr>
              <w:pStyle w:val="ConsPlusNormal"/>
              <w:jc w:val="center"/>
              <w:rPr>
                <w:rFonts w:ascii="Times New Roman" w:hAnsi="Times New Roman" w:cs="Times New Roman"/>
                <w:sz w:val="28"/>
                <w:szCs w:val="28"/>
              </w:rPr>
            </w:pPr>
            <w:r>
              <w:rPr>
                <w:rFonts w:ascii="Times New Roman" w:hAnsi="Times New Roman" w:cs="Times New Roman"/>
                <w:sz w:val="28"/>
                <w:szCs w:val="28"/>
              </w:rPr>
              <w:t>130</w:t>
            </w:r>
          </w:p>
        </w:tc>
        <w:tc>
          <w:tcPr>
            <w:tcW w:w="1701" w:type="dxa"/>
            <w:tcBorders>
              <w:top w:val="single" w:sz="4" w:space="0" w:color="auto"/>
              <w:left w:val="single" w:sz="4" w:space="0" w:color="auto"/>
              <w:bottom w:val="single" w:sz="4" w:space="0" w:color="auto"/>
              <w:right w:val="single" w:sz="4" w:space="0" w:color="auto"/>
            </w:tcBorders>
            <w:vAlign w:val="center"/>
          </w:tcPr>
          <w:p w:rsidR="00463720" w:rsidRPr="00463720" w:rsidRDefault="00CB5E3B" w:rsidP="00463720">
            <w:pPr>
              <w:pStyle w:val="ConsPlusNormal"/>
              <w:jc w:val="center"/>
              <w:rPr>
                <w:rFonts w:ascii="Times New Roman" w:hAnsi="Times New Roman" w:cs="Times New Roman"/>
                <w:sz w:val="28"/>
                <w:szCs w:val="28"/>
              </w:rPr>
            </w:pPr>
            <w:r>
              <w:rPr>
                <w:rFonts w:ascii="Times New Roman" w:hAnsi="Times New Roman" w:cs="Times New Roman"/>
                <w:sz w:val="28"/>
                <w:szCs w:val="28"/>
              </w:rPr>
              <w:t>5</w:t>
            </w:r>
            <w:r w:rsidR="00463720">
              <w:rPr>
                <w:rFonts w:ascii="Times New Roman" w:hAnsi="Times New Roman" w:cs="Times New Roman"/>
                <w:sz w:val="28"/>
                <w:szCs w:val="28"/>
              </w:rPr>
              <w:t>0</w:t>
            </w:r>
          </w:p>
        </w:tc>
        <w:tc>
          <w:tcPr>
            <w:tcW w:w="1701" w:type="dxa"/>
            <w:tcBorders>
              <w:top w:val="single" w:sz="4" w:space="0" w:color="auto"/>
              <w:left w:val="single" w:sz="4" w:space="0" w:color="auto"/>
              <w:bottom w:val="single" w:sz="4" w:space="0" w:color="auto"/>
              <w:right w:val="single" w:sz="4" w:space="0" w:color="auto"/>
            </w:tcBorders>
            <w:vAlign w:val="center"/>
          </w:tcPr>
          <w:p w:rsidR="00463720" w:rsidRPr="00463720" w:rsidRDefault="00463720" w:rsidP="00463720">
            <w:pPr>
              <w:pStyle w:val="ConsPlusNormal"/>
              <w:jc w:val="center"/>
              <w:rPr>
                <w:rFonts w:ascii="Times New Roman" w:hAnsi="Times New Roman" w:cs="Times New Roman"/>
                <w:sz w:val="28"/>
                <w:szCs w:val="28"/>
              </w:rPr>
            </w:pPr>
            <w:r>
              <w:rPr>
                <w:rFonts w:ascii="Times New Roman" w:hAnsi="Times New Roman" w:cs="Times New Roman"/>
                <w:sz w:val="28"/>
                <w:szCs w:val="28"/>
              </w:rPr>
              <w:t>40</w:t>
            </w:r>
          </w:p>
        </w:tc>
        <w:tc>
          <w:tcPr>
            <w:tcW w:w="1418" w:type="dxa"/>
            <w:tcBorders>
              <w:top w:val="single" w:sz="4" w:space="0" w:color="auto"/>
              <w:left w:val="single" w:sz="4" w:space="0" w:color="auto"/>
              <w:bottom w:val="single" w:sz="4" w:space="0" w:color="auto"/>
              <w:right w:val="single" w:sz="4" w:space="0" w:color="auto"/>
            </w:tcBorders>
            <w:vAlign w:val="center"/>
          </w:tcPr>
          <w:p w:rsidR="00463720" w:rsidRPr="00463720" w:rsidRDefault="00CB5E3B" w:rsidP="00463720">
            <w:pPr>
              <w:pStyle w:val="ConsPlusNormal"/>
              <w:jc w:val="center"/>
              <w:rPr>
                <w:rFonts w:ascii="Times New Roman" w:hAnsi="Times New Roman" w:cs="Times New Roman"/>
                <w:sz w:val="28"/>
                <w:szCs w:val="28"/>
              </w:rPr>
            </w:pPr>
            <w:r>
              <w:rPr>
                <w:rFonts w:ascii="Times New Roman" w:hAnsi="Times New Roman" w:cs="Times New Roman"/>
                <w:sz w:val="28"/>
                <w:szCs w:val="28"/>
              </w:rPr>
              <w:t>4</w:t>
            </w:r>
            <w:r w:rsidR="00463720">
              <w:rPr>
                <w:rFonts w:ascii="Times New Roman" w:hAnsi="Times New Roman" w:cs="Times New Roman"/>
                <w:sz w:val="28"/>
                <w:szCs w:val="28"/>
              </w:rPr>
              <w:t>0</w:t>
            </w:r>
          </w:p>
        </w:tc>
      </w:tr>
      <w:tr w:rsidR="00463720" w:rsidTr="00463720">
        <w:trPr>
          <w:tblCellSpacing w:w="5" w:type="nil"/>
        </w:trPr>
        <w:tc>
          <w:tcPr>
            <w:tcW w:w="2835" w:type="dxa"/>
            <w:tcBorders>
              <w:top w:val="single" w:sz="4" w:space="0" w:color="auto"/>
              <w:left w:val="single" w:sz="4" w:space="0" w:color="auto"/>
              <w:bottom w:val="single" w:sz="4" w:space="0" w:color="auto"/>
              <w:right w:val="single" w:sz="4" w:space="0" w:color="auto"/>
            </w:tcBorders>
          </w:tcPr>
          <w:p w:rsidR="00463720" w:rsidRPr="00463720" w:rsidRDefault="00463720" w:rsidP="00C91488">
            <w:pPr>
              <w:pStyle w:val="ConsPlusNormal"/>
              <w:jc w:val="both"/>
              <w:rPr>
                <w:rFonts w:ascii="Times New Roman" w:hAnsi="Times New Roman" w:cs="Times New Roman"/>
                <w:sz w:val="28"/>
                <w:szCs w:val="28"/>
              </w:rPr>
            </w:pPr>
            <w:r w:rsidRPr="00463720">
              <w:rPr>
                <w:rFonts w:ascii="Times New Roman" w:hAnsi="Times New Roman" w:cs="Times New Roman"/>
                <w:sz w:val="28"/>
                <w:szCs w:val="28"/>
              </w:rPr>
              <w:t xml:space="preserve">Количество молодых семей, получивших </w:t>
            </w:r>
            <w:r w:rsidRPr="00463720">
              <w:rPr>
                <w:rFonts w:ascii="Times New Roman" w:hAnsi="Times New Roman" w:cs="Times New Roman"/>
                <w:sz w:val="28"/>
                <w:szCs w:val="28"/>
              </w:rPr>
              <w:lastRenderedPageBreak/>
              <w:t>государственную поддержку в решении жилищных проблем, семей</w:t>
            </w:r>
          </w:p>
        </w:tc>
        <w:tc>
          <w:tcPr>
            <w:tcW w:w="1701" w:type="dxa"/>
            <w:tcBorders>
              <w:top w:val="single" w:sz="4" w:space="0" w:color="auto"/>
              <w:left w:val="single" w:sz="4" w:space="0" w:color="auto"/>
              <w:bottom w:val="single" w:sz="4" w:space="0" w:color="auto"/>
              <w:right w:val="single" w:sz="4" w:space="0" w:color="auto"/>
            </w:tcBorders>
            <w:vAlign w:val="center"/>
          </w:tcPr>
          <w:p w:rsidR="00463720" w:rsidRPr="00463720" w:rsidRDefault="002F78C8" w:rsidP="00463720">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3</w:t>
            </w:r>
          </w:p>
        </w:tc>
        <w:tc>
          <w:tcPr>
            <w:tcW w:w="1701" w:type="dxa"/>
            <w:tcBorders>
              <w:top w:val="single" w:sz="4" w:space="0" w:color="auto"/>
              <w:left w:val="single" w:sz="4" w:space="0" w:color="auto"/>
              <w:bottom w:val="single" w:sz="4" w:space="0" w:color="auto"/>
              <w:right w:val="single" w:sz="4" w:space="0" w:color="auto"/>
            </w:tcBorders>
            <w:vAlign w:val="center"/>
          </w:tcPr>
          <w:p w:rsidR="00463720" w:rsidRPr="00463720" w:rsidRDefault="002F78C8" w:rsidP="00463720">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vAlign w:val="center"/>
          </w:tcPr>
          <w:p w:rsidR="00463720" w:rsidRPr="00463720" w:rsidRDefault="002F78C8" w:rsidP="00463720">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1418" w:type="dxa"/>
            <w:tcBorders>
              <w:top w:val="single" w:sz="4" w:space="0" w:color="auto"/>
              <w:left w:val="single" w:sz="4" w:space="0" w:color="auto"/>
              <w:bottom w:val="single" w:sz="4" w:space="0" w:color="auto"/>
              <w:right w:val="single" w:sz="4" w:space="0" w:color="auto"/>
            </w:tcBorders>
            <w:vAlign w:val="center"/>
          </w:tcPr>
          <w:p w:rsidR="00463720" w:rsidRPr="00463720" w:rsidRDefault="002F78C8" w:rsidP="00463720">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r>
    </w:tbl>
    <w:p w:rsidR="00411292" w:rsidRDefault="00411292" w:rsidP="00411292">
      <w:pPr>
        <w:pStyle w:val="ConsPlusNormal"/>
        <w:jc w:val="both"/>
      </w:pPr>
    </w:p>
    <w:p w:rsidR="00411292" w:rsidRDefault="00411292" w:rsidP="00C91488">
      <w:pPr>
        <w:pStyle w:val="ConsPlusNormal"/>
        <w:numPr>
          <w:ilvl w:val="1"/>
          <w:numId w:val="1"/>
        </w:numPr>
        <w:jc w:val="center"/>
        <w:outlineLvl w:val="3"/>
        <w:rPr>
          <w:rFonts w:ascii="Times New Roman" w:hAnsi="Times New Roman" w:cs="Times New Roman"/>
          <w:sz w:val="28"/>
          <w:szCs w:val="28"/>
        </w:rPr>
      </w:pPr>
      <w:r w:rsidRPr="002F78C8">
        <w:rPr>
          <w:rFonts w:ascii="Times New Roman" w:hAnsi="Times New Roman" w:cs="Times New Roman"/>
          <w:sz w:val="28"/>
          <w:szCs w:val="28"/>
        </w:rPr>
        <w:t>Оценка эффективности реализации Подпрограммы</w:t>
      </w:r>
    </w:p>
    <w:p w:rsidR="00C91488" w:rsidRDefault="00C91488" w:rsidP="00C91488">
      <w:pPr>
        <w:pStyle w:val="ConsPlusNormal"/>
        <w:ind w:left="540"/>
        <w:jc w:val="both"/>
        <w:outlineLvl w:val="3"/>
        <w:rPr>
          <w:rFonts w:ascii="Times New Roman" w:hAnsi="Times New Roman" w:cs="Times New Roman"/>
          <w:sz w:val="28"/>
          <w:szCs w:val="28"/>
        </w:rPr>
      </w:pPr>
    </w:p>
    <w:p w:rsidR="00C91488" w:rsidRDefault="00C91488" w:rsidP="00514284">
      <w:pPr>
        <w:pStyle w:val="ConsPlusNormal"/>
        <w:spacing w:line="276" w:lineRule="auto"/>
        <w:ind w:firstLine="540"/>
        <w:jc w:val="both"/>
        <w:outlineLvl w:val="3"/>
        <w:rPr>
          <w:rFonts w:ascii="Times New Roman" w:hAnsi="Times New Roman" w:cs="Times New Roman"/>
          <w:sz w:val="28"/>
          <w:szCs w:val="28"/>
        </w:rPr>
      </w:pPr>
      <w:r w:rsidRPr="00514284">
        <w:rPr>
          <w:rFonts w:ascii="Times New Roman" w:hAnsi="Times New Roman" w:cs="Times New Roman"/>
          <w:sz w:val="28"/>
          <w:szCs w:val="28"/>
        </w:rPr>
        <w:t>Оценка эффективности</w:t>
      </w:r>
      <w:r w:rsidR="00514284" w:rsidRPr="00514284">
        <w:rPr>
          <w:rFonts w:ascii="Times New Roman" w:hAnsi="Times New Roman" w:cs="Times New Roman"/>
          <w:sz w:val="28"/>
          <w:szCs w:val="28"/>
        </w:rPr>
        <w:t xml:space="preserve"> реализации </w:t>
      </w:r>
      <w:r w:rsidRPr="00514284">
        <w:rPr>
          <w:rFonts w:ascii="Times New Roman" w:hAnsi="Times New Roman" w:cs="Times New Roman"/>
          <w:sz w:val="28"/>
          <w:szCs w:val="28"/>
        </w:rPr>
        <w:t>Под</w:t>
      </w:r>
      <w:r w:rsidR="00514284" w:rsidRPr="00514284">
        <w:rPr>
          <w:rFonts w:ascii="Times New Roman" w:hAnsi="Times New Roman" w:cs="Times New Roman"/>
          <w:sz w:val="28"/>
          <w:szCs w:val="28"/>
        </w:rPr>
        <w:t>программы производится ежегодно и определяется с учетом оценки степени достижения плановых значений показателей (индикаторов).</w:t>
      </w:r>
    </w:p>
    <w:p w:rsidR="000A578A" w:rsidRDefault="000A578A" w:rsidP="000A578A">
      <w:pPr>
        <w:spacing w:after="0"/>
        <w:ind w:firstLine="567"/>
        <w:jc w:val="both"/>
        <w:rPr>
          <w:rFonts w:ascii="Times New Roman" w:hAnsi="Times New Roman" w:cs="Times New Roman"/>
          <w:sz w:val="28"/>
          <w:szCs w:val="28"/>
        </w:rPr>
      </w:pPr>
      <w:r w:rsidRPr="000A578A">
        <w:rPr>
          <w:rFonts w:ascii="Times New Roman" w:hAnsi="Times New Roman" w:cs="Times New Roman"/>
          <w:sz w:val="28"/>
          <w:szCs w:val="28"/>
        </w:rPr>
        <w:t>Степень достижения планового значения показателя (индикат</w:t>
      </w:r>
      <w:r>
        <w:rPr>
          <w:rFonts w:ascii="Times New Roman" w:hAnsi="Times New Roman" w:cs="Times New Roman"/>
          <w:sz w:val="28"/>
          <w:szCs w:val="28"/>
        </w:rPr>
        <w:t>ора) рассчитывается по следующей</w:t>
      </w:r>
      <w:r w:rsidRPr="000A578A">
        <w:rPr>
          <w:rFonts w:ascii="Times New Roman" w:hAnsi="Times New Roman" w:cs="Times New Roman"/>
          <w:sz w:val="28"/>
          <w:szCs w:val="28"/>
        </w:rPr>
        <w:t xml:space="preserve"> формул</w:t>
      </w:r>
      <w:r>
        <w:rPr>
          <w:rFonts w:ascii="Times New Roman" w:hAnsi="Times New Roman" w:cs="Times New Roman"/>
          <w:sz w:val="28"/>
          <w:szCs w:val="28"/>
        </w:rPr>
        <w:t>е</w:t>
      </w:r>
      <w:r w:rsidRPr="000A578A">
        <w:rPr>
          <w:rFonts w:ascii="Times New Roman" w:hAnsi="Times New Roman" w:cs="Times New Roman"/>
          <w:sz w:val="28"/>
          <w:szCs w:val="28"/>
        </w:rPr>
        <w:t>:</w:t>
      </w:r>
    </w:p>
    <w:p w:rsidR="000A578A" w:rsidRPr="000A578A" w:rsidRDefault="000A578A" w:rsidP="000A578A">
      <w:pPr>
        <w:spacing w:after="0"/>
        <w:ind w:firstLine="567"/>
        <w:jc w:val="both"/>
        <w:rPr>
          <w:rFonts w:ascii="Times New Roman" w:hAnsi="Times New Roman" w:cs="Times New Roman"/>
          <w:sz w:val="28"/>
          <w:szCs w:val="28"/>
        </w:rPr>
      </w:pPr>
      <w:r w:rsidRPr="000A578A">
        <w:rPr>
          <w:rFonts w:ascii="Times New Roman" w:hAnsi="Times New Roman" w:cs="Times New Roman"/>
          <w:sz w:val="28"/>
          <w:szCs w:val="28"/>
        </w:rPr>
        <w:t>СД = ЗП</w:t>
      </w:r>
      <w:r w:rsidRPr="000A578A">
        <w:rPr>
          <w:rFonts w:ascii="Times New Roman" w:hAnsi="Times New Roman" w:cs="Times New Roman"/>
          <w:sz w:val="28"/>
          <w:szCs w:val="28"/>
          <w:vertAlign w:val="subscript"/>
        </w:rPr>
        <w:t xml:space="preserve">ф </w:t>
      </w:r>
      <w:r w:rsidRPr="000A578A">
        <w:rPr>
          <w:rFonts w:ascii="Times New Roman" w:hAnsi="Times New Roman" w:cs="Times New Roman"/>
          <w:sz w:val="28"/>
          <w:szCs w:val="28"/>
        </w:rPr>
        <w:t>/ ЗП</w:t>
      </w:r>
      <w:r w:rsidRPr="000A578A">
        <w:rPr>
          <w:rFonts w:ascii="Times New Roman" w:hAnsi="Times New Roman" w:cs="Times New Roman"/>
          <w:sz w:val="28"/>
          <w:szCs w:val="28"/>
          <w:vertAlign w:val="subscript"/>
        </w:rPr>
        <w:t>п</w:t>
      </w:r>
      <w:r w:rsidRPr="000A578A">
        <w:rPr>
          <w:rFonts w:ascii="Times New Roman" w:hAnsi="Times New Roman" w:cs="Times New Roman"/>
          <w:sz w:val="28"/>
          <w:szCs w:val="28"/>
        </w:rPr>
        <w:t>;</w:t>
      </w:r>
    </w:p>
    <w:p w:rsidR="000A578A" w:rsidRPr="000A578A" w:rsidRDefault="000A578A" w:rsidP="000A578A">
      <w:pPr>
        <w:spacing w:after="0"/>
        <w:ind w:firstLine="567"/>
        <w:jc w:val="both"/>
        <w:rPr>
          <w:rFonts w:ascii="Times New Roman" w:hAnsi="Times New Roman" w:cs="Times New Roman"/>
          <w:sz w:val="28"/>
          <w:szCs w:val="28"/>
        </w:rPr>
      </w:pPr>
      <w:r w:rsidRPr="000A578A">
        <w:rPr>
          <w:rFonts w:ascii="Times New Roman" w:hAnsi="Times New Roman" w:cs="Times New Roman"/>
          <w:sz w:val="28"/>
          <w:szCs w:val="28"/>
        </w:rPr>
        <w:t>СД</w:t>
      </w:r>
      <w:r w:rsidRPr="000A578A">
        <w:rPr>
          <w:rFonts w:ascii="Times New Roman" w:hAnsi="Times New Roman" w:cs="Times New Roman"/>
          <w:sz w:val="28"/>
          <w:szCs w:val="28"/>
          <w:vertAlign w:val="subscript"/>
        </w:rPr>
        <w:t xml:space="preserve"> </w:t>
      </w:r>
      <w:r w:rsidRPr="000A578A">
        <w:rPr>
          <w:rFonts w:ascii="Times New Roman" w:hAnsi="Times New Roman" w:cs="Times New Roman"/>
          <w:sz w:val="28"/>
          <w:szCs w:val="28"/>
        </w:rPr>
        <w:t xml:space="preserve">– степень достижения планового значения показателя (индикатора), характеризующего цели и задачи </w:t>
      </w:r>
      <w:r w:rsidR="00E46FE9">
        <w:rPr>
          <w:rFonts w:ascii="Times New Roman" w:hAnsi="Times New Roman" w:cs="Times New Roman"/>
          <w:sz w:val="28"/>
          <w:szCs w:val="28"/>
        </w:rPr>
        <w:t>Подпрограммы</w:t>
      </w:r>
      <w:r w:rsidRPr="000A578A">
        <w:rPr>
          <w:rFonts w:ascii="Times New Roman" w:hAnsi="Times New Roman" w:cs="Times New Roman"/>
          <w:sz w:val="28"/>
          <w:szCs w:val="28"/>
        </w:rPr>
        <w:t>;</w:t>
      </w:r>
    </w:p>
    <w:p w:rsidR="000A578A" w:rsidRPr="000A578A" w:rsidRDefault="000A578A" w:rsidP="000A578A">
      <w:pPr>
        <w:spacing w:after="0"/>
        <w:ind w:firstLine="567"/>
        <w:jc w:val="both"/>
        <w:rPr>
          <w:rFonts w:ascii="Times New Roman" w:hAnsi="Times New Roman" w:cs="Times New Roman"/>
          <w:sz w:val="28"/>
          <w:szCs w:val="28"/>
        </w:rPr>
      </w:pPr>
      <w:r w:rsidRPr="000A578A">
        <w:rPr>
          <w:rFonts w:ascii="Times New Roman" w:hAnsi="Times New Roman" w:cs="Times New Roman"/>
          <w:sz w:val="28"/>
          <w:szCs w:val="28"/>
        </w:rPr>
        <w:t>ЗП</w:t>
      </w:r>
      <w:r w:rsidRPr="000A578A">
        <w:rPr>
          <w:rFonts w:ascii="Times New Roman" w:hAnsi="Times New Roman" w:cs="Times New Roman"/>
          <w:sz w:val="28"/>
          <w:szCs w:val="28"/>
          <w:vertAlign w:val="subscript"/>
        </w:rPr>
        <w:t>ф</w:t>
      </w:r>
      <w:r w:rsidRPr="000A578A">
        <w:rPr>
          <w:rFonts w:ascii="Times New Roman" w:hAnsi="Times New Roman" w:cs="Times New Roman"/>
          <w:sz w:val="28"/>
          <w:szCs w:val="28"/>
        </w:rPr>
        <w:t xml:space="preserve"> – значение показателя (индикатора), характеризующего цели и задачи </w:t>
      </w:r>
      <w:r w:rsidR="00E46FE9">
        <w:rPr>
          <w:rFonts w:ascii="Times New Roman" w:hAnsi="Times New Roman" w:cs="Times New Roman"/>
          <w:sz w:val="28"/>
          <w:szCs w:val="28"/>
        </w:rPr>
        <w:t>Подпрограммы</w:t>
      </w:r>
      <w:r w:rsidRPr="000A578A">
        <w:rPr>
          <w:rFonts w:ascii="Times New Roman" w:hAnsi="Times New Roman" w:cs="Times New Roman"/>
          <w:sz w:val="28"/>
          <w:szCs w:val="28"/>
        </w:rPr>
        <w:t>, фактически достигнутое на конец отчетного периода;</w:t>
      </w:r>
    </w:p>
    <w:p w:rsidR="000A578A" w:rsidRDefault="000A578A" w:rsidP="000A578A">
      <w:pPr>
        <w:spacing w:after="0"/>
        <w:ind w:firstLine="567"/>
        <w:jc w:val="both"/>
        <w:rPr>
          <w:rFonts w:ascii="Times New Roman" w:hAnsi="Times New Roman" w:cs="Times New Roman"/>
          <w:sz w:val="28"/>
          <w:szCs w:val="28"/>
        </w:rPr>
      </w:pPr>
      <w:r w:rsidRPr="000A578A">
        <w:rPr>
          <w:rFonts w:ascii="Times New Roman" w:hAnsi="Times New Roman" w:cs="Times New Roman"/>
          <w:sz w:val="28"/>
          <w:szCs w:val="28"/>
        </w:rPr>
        <w:t>ЗП</w:t>
      </w:r>
      <w:r w:rsidR="00D1724A">
        <w:rPr>
          <w:rFonts w:ascii="Times New Roman" w:hAnsi="Times New Roman" w:cs="Times New Roman"/>
          <w:sz w:val="28"/>
          <w:szCs w:val="28"/>
          <w:vertAlign w:val="subscript"/>
        </w:rPr>
        <w:t>п</w:t>
      </w:r>
      <w:r w:rsidRPr="000A578A">
        <w:rPr>
          <w:rFonts w:ascii="Times New Roman" w:hAnsi="Times New Roman" w:cs="Times New Roman"/>
          <w:sz w:val="28"/>
          <w:szCs w:val="28"/>
          <w:vertAlign w:val="subscript"/>
        </w:rPr>
        <w:t xml:space="preserve"> </w:t>
      </w:r>
      <w:r w:rsidRPr="000A578A">
        <w:rPr>
          <w:rFonts w:ascii="Times New Roman" w:hAnsi="Times New Roman" w:cs="Times New Roman"/>
          <w:sz w:val="28"/>
          <w:szCs w:val="28"/>
        </w:rPr>
        <w:t xml:space="preserve">– плановое значение показателя (индикатора), характеризующего цели и задачи </w:t>
      </w:r>
      <w:r w:rsidR="00E46FE9">
        <w:rPr>
          <w:rFonts w:ascii="Times New Roman" w:hAnsi="Times New Roman" w:cs="Times New Roman"/>
          <w:sz w:val="28"/>
          <w:szCs w:val="28"/>
        </w:rPr>
        <w:t>Подпрограммы</w:t>
      </w:r>
      <w:r w:rsidRPr="000A578A">
        <w:rPr>
          <w:rFonts w:ascii="Times New Roman" w:hAnsi="Times New Roman" w:cs="Times New Roman"/>
          <w:sz w:val="28"/>
          <w:szCs w:val="28"/>
        </w:rPr>
        <w:t>.</w:t>
      </w:r>
    </w:p>
    <w:p w:rsidR="00E46FE9" w:rsidRPr="00E46FE9" w:rsidRDefault="00E46FE9" w:rsidP="00E46FE9">
      <w:pPr>
        <w:spacing w:after="0"/>
        <w:ind w:firstLine="567"/>
        <w:jc w:val="both"/>
        <w:rPr>
          <w:rFonts w:ascii="Times New Roman" w:hAnsi="Times New Roman" w:cs="Times New Roman"/>
          <w:sz w:val="28"/>
          <w:szCs w:val="28"/>
        </w:rPr>
      </w:pPr>
      <w:r w:rsidRPr="00E46FE9">
        <w:rPr>
          <w:rFonts w:ascii="Times New Roman" w:hAnsi="Times New Roman" w:cs="Times New Roman"/>
          <w:sz w:val="28"/>
          <w:szCs w:val="28"/>
        </w:rPr>
        <w:t xml:space="preserve">Показатель оценки  эффективности </w:t>
      </w:r>
      <w:r>
        <w:rPr>
          <w:rFonts w:ascii="Times New Roman" w:hAnsi="Times New Roman" w:cs="Times New Roman"/>
          <w:sz w:val="28"/>
          <w:szCs w:val="28"/>
        </w:rPr>
        <w:t>Подпрограммы</w:t>
      </w:r>
      <w:r w:rsidRPr="00E46FE9">
        <w:rPr>
          <w:rFonts w:ascii="Times New Roman" w:hAnsi="Times New Roman" w:cs="Times New Roman"/>
          <w:sz w:val="28"/>
          <w:szCs w:val="28"/>
        </w:rPr>
        <w:t xml:space="preserve"> признается высоким в случае,  если </w:t>
      </w:r>
      <w:r w:rsidR="00D1724A" w:rsidRPr="000A578A">
        <w:rPr>
          <w:rFonts w:ascii="Times New Roman" w:hAnsi="Times New Roman" w:cs="Times New Roman"/>
          <w:sz w:val="28"/>
          <w:szCs w:val="28"/>
        </w:rPr>
        <w:t>степень достижения планового значения показателя (индикатора)</w:t>
      </w:r>
      <w:r w:rsidRPr="00E46FE9">
        <w:rPr>
          <w:rFonts w:ascii="Times New Roman" w:hAnsi="Times New Roman" w:cs="Times New Roman"/>
          <w:sz w:val="28"/>
          <w:szCs w:val="28"/>
        </w:rPr>
        <w:t xml:space="preserve"> составляет не менее 0,95;</w:t>
      </w:r>
    </w:p>
    <w:p w:rsidR="00E46FE9" w:rsidRPr="00E46FE9" w:rsidRDefault="00E46FE9" w:rsidP="00E46FE9">
      <w:pPr>
        <w:spacing w:after="0"/>
        <w:ind w:firstLine="567"/>
        <w:jc w:val="both"/>
        <w:rPr>
          <w:rFonts w:ascii="Times New Roman" w:hAnsi="Times New Roman" w:cs="Times New Roman"/>
          <w:sz w:val="28"/>
          <w:szCs w:val="28"/>
        </w:rPr>
      </w:pPr>
      <w:r w:rsidRPr="00E46FE9">
        <w:rPr>
          <w:rFonts w:ascii="Times New Roman" w:hAnsi="Times New Roman" w:cs="Times New Roman"/>
          <w:sz w:val="28"/>
          <w:szCs w:val="28"/>
        </w:rPr>
        <w:t xml:space="preserve">Показатель оценки  эффективности </w:t>
      </w:r>
      <w:r w:rsidR="00D1724A">
        <w:rPr>
          <w:rFonts w:ascii="Times New Roman" w:hAnsi="Times New Roman" w:cs="Times New Roman"/>
          <w:sz w:val="28"/>
          <w:szCs w:val="28"/>
        </w:rPr>
        <w:t>Подпрограммы</w:t>
      </w:r>
      <w:r w:rsidRPr="00E46FE9">
        <w:rPr>
          <w:rFonts w:ascii="Times New Roman" w:hAnsi="Times New Roman" w:cs="Times New Roman"/>
          <w:sz w:val="28"/>
          <w:szCs w:val="28"/>
        </w:rPr>
        <w:t xml:space="preserve"> признается средним, если </w:t>
      </w:r>
      <w:r w:rsidR="00D1724A" w:rsidRPr="000A578A">
        <w:rPr>
          <w:rFonts w:ascii="Times New Roman" w:hAnsi="Times New Roman" w:cs="Times New Roman"/>
          <w:sz w:val="28"/>
          <w:szCs w:val="28"/>
        </w:rPr>
        <w:t>степень достижения планового значения показателя (индикатора)</w:t>
      </w:r>
      <w:r w:rsidRPr="00E46FE9">
        <w:rPr>
          <w:rFonts w:ascii="Times New Roman" w:hAnsi="Times New Roman" w:cs="Times New Roman"/>
          <w:sz w:val="28"/>
          <w:szCs w:val="28"/>
        </w:rPr>
        <w:t xml:space="preserve"> составляет не менее 0,87;</w:t>
      </w:r>
    </w:p>
    <w:p w:rsidR="00E46FE9" w:rsidRPr="00E46FE9" w:rsidRDefault="00E46FE9" w:rsidP="00E46FE9">
      <w:pPr>
        <w:spacing w:after="0"/>
        <w:ind w:firstLine="567"/>
        <w:jc w:val="both"/>
        <w:rPr>
          <w:rFonts w:ascii="Times New Roman" w:hAnsi="Times New Roman" w:cs="Times New Roman"/>
          <w:sz w:val="28"/>
          <w:szCs w:val="28"/>
        </w:rPr>
      </w:pPr>
      <w:r w:rsidRPr="00E46FE9">
        <w:rPr>
          <w:rFonts w:ascii="Times New Roman" w:hAnsi="Times New Roman" w:cs="Times New Roman"/>
          <w:sz w:val="28"/>
          <w:szCs w:val="28"/>
        </w:rPr>
        <w:t xml:space="preserve">Показатель оценки эффективности </w:t>
      </w:r>
      <w:r w:rsidR="00D1724A">
        <w:rPr>
          <w:rFonts w:ascii="Times New Roman" w:hAnsi="Times New Roman" w:cs="Times New Roman"/>
          <w:sz w:val="28"/>
          <w:szCs w:val="28"/>
        </w:rPr>
        <w:t>Подпрограммы</w:t>
      </w:r>
      <w:r w:rsidRPr="00E46FE9">
        <w:rPr>
          <w:rFonts w:ascii="Times New Roman" w:hAnsi="Times New Roman" w:cs="Times New Roman"/>
          <w:sz w:val="28"/>
          <w:szCs w:val="28"/>
        </w:rPr>
        <w:t xml:space="preserve"> признается удовлетворительным в случае, если </w:t>
      </w:r>
      <w:r w:rsidR="00D1724A" w:rsidRPr="000A578A">
        <w:rPr>
          <w:rFonts w:ascii="Times New Roman" w:hAnsi="Times New Roman" w:cs="Times New Roman"/>
          <w:sz w:val="28"/>
          <w:szCs w:val="28"/>
        </w:rPr>
        <w:t>степень достижения планового значения показателя (индикатора)</w:t>
      </w:r>
      <w:r w:rsidRPr="00E46FE9">
        <w:rPr>
          <w:rFonts w:ascii="Times New Roman" w:hAnsi="Times New Roman" w:cs="Times New Roman"/>
          <w:sz w:val="28"/>
          <w:szCs w:val="28"/>
        </w:rPr>
        <w:t xml:space="preserve"> составляет не менее 0,80;</w:t>
      </w:r>
    </w:p>
    <w:p w:rsidR="00514284" w:rsidRPr="000A578A" w:rsidRDefault="00E46FE9" w:rsidP="00613B99">
      <w:pPr>
        <w:spacing w:after="0"/>
        <w:ind w:firstLine="567"/>
        <w:jc w:val="both"/>
        <w:rPr>
          <w:rFonts w:ascii="Times New Roman" w:hAnsi="Times New Roman" w:cs="Times New Roman"/>
          <w:sz w:val="28"/>
          <w:szCs w:val="28"/>
        </w:rPr>
      </w:pPr>
      <w:r w:rsidRPr="00E46FE9">
        <w:rPr>
          <w:rFonts w:ascii="Times New Roman" w:hAnsi="Times New Roman" w:cs="Times New Roman"/>
          <w:sz w:val="28"/>
          <w:szCs w:val="28"/>
        </w:rPr>
        <w:t xml:space="preserve">В остальных случаях значение показателя оценки эффективности </w:t>
      </w:r>
      <w:r w:rsidR="00D1724A">
        <w:rPr>
          <w:rFonts w:ascii="Times New Roman" w:hAnsi="Times New Roman" w:cs="Times New Roman"/>
          <w:sz w:val="28"/>
          <w:szCs w:val="28"/>
        </w:rPr>
        <w:t>Подпрограммы</w:t>
      </w:r>
      <w:r w:rsidRPr="00E46FE9">
        <w:rPr>
          <w:rFonts w:ascii="Times New Roman" w:hAnsi="Times New Roman" w:cs="Times New Roman"/>
          <w:sz w:val="28"/>
          <w:szCs w:val="28"/>
        </w:rPr>
        <w:t xml:space="preserve"> признается неудовлетворительным.</w:t>
      </w:r>
    </w:p>
    <w:p w:rsidR="00411292" w:rsidRPr="002F78C8" w:rsidRDefault="00411292" w:rsidP="00411292">
      <w:pPr>
        <w:pStyle w:val="ConsPlusNormal"/>
        <w:jc w:val="both"/>
        <w:rPr>
          <w:rFonts w:ascii="Times New Roman" w:hAnsi="Times New Roman" w:cs="Times New Roman"/>
          <w:sz w:val="28"/>
          <w:szCs w:val="28"/>
        </w:rPr>
      </w:pPr>
    </w:p>
    <w:p w:rsidR="00411292" w:rsidRPr="00613B99" w:rsidRDefault="00613B99" w:rsidP="00613B99">
      <w:pPr>
        <w:pStyle w:val="ConsPlusNormal"/>
        <w:spacing w:line="276" w:lineRule="auto"/>
        <w:jc w:val="center"/>
        <w:outlineLvl w:val="3"/>
        <w:rPr>
          <w:rFonts w:ascii="Times New Roman" w:hAnsi="Times New Roman" w:cs="Times New Roman"/>
          <w:sz w:val="28"/>
          <w:szCs w:val="28"/>
        </w:rPr>
      </w:pPr>
      <w:r>
        <w:rPr>
          <w:rFonts w:ascii="Times New Roman" w:hAnsi="Times New Roman" w:cs="Times New Roman"/>
          <w:sz w:val="28"/>
          <w:szCs w:val="28"/>
        </w:rPr>
        <w:t>2.10</w:t>
      </w:r>
      <w:r w:rsidR="00411292" w:rsidRPr="00613B99">
        <w:rPr>
          <w:rFonts w:ascii="Times New Roman" w:hAnsi="Times New Roman" w:cs="Times New Roman"/>
          <w:sz w:val="28"/>
          <w:szCs w:val="28"/>
        </w:rPr>
        <w:t>. Система организации контроля</w:t>
      </w:r>
      <w:r>
        <w:rPr>
          <w:rFonts w:ascii="Times New Roman" w:hAnsi="Times New Roman" w:cs="Times New Roman"/>
          <w:sz w:val="28"/>
          <w:szCs w:val="28"/>
        </w:rPr>
        <w:t xml:space="preserve"> </w:t>
      </w:r>
      <w:r w:rsidR="00411292" w:rsidRPr="00613B99">
        <w:rPr>
          <w:rFonts w:ascii="Times New Roman" w:hAnsi="Times New Roman" w:cs="Times New Roman"/>
          <w:sz w:val="28"/>
          <w:szCs w:val="28"/>
        </w:rPr>
        <w:t>за исполнением Подпрограммы</w:t>
      </w:r>
    </w:p>
    <w:p w:rsidR="00411292" w:rsidRPr="00613B99" w:rsidRDefault="00411292" w:rsidP="00613B99">
      <w:pPr>
        <w:pStyle w:val="ConsPlusNormal"/>
        <w:spacing w:line="276" w:lineRule="auto"/>
        <w:jc w:val="both"/>
        <w:rPr>
          <w:rFonts w:ascii="Times New Roman" w:hAnsi="Times New Roman" w:cs="Times New Roman"/>
          <w:sz w:val="28"/>
          <w:szCs w:val="28"/>
        </w:rPr>
      </w:pPr>
    </w:p>
    <w:p w:rsidR="00411292" w:rsidRPr="00613B99" w:rsidRDefault="00411292" w:rsidP="00613B99">
      <w:pPr>
        <w:pStyle w:val="ConsPlusNormal"/>
        <w:spacing w:line="276" w:lineRule="auto"/>
        <w:ind w:firstLine="540"/>
        <w:jc w:val="both"/>
        <w:rPr>
          <w:rFonts w:ascii="Times New Roman" w:hAnsi="Times New Roman" w:cs="Times New Roman"/>
          <w:sz w:val="28"/>
          <w:szCs w:val="28"/>
        </w:rPr>
      </w:pPr>
      <w:r w:rsidRPr="00613B99">
        <w:rPr>
          <w:rFonts w:ascii="Times New Roman" w:hAnsi="Times New Roman" w:cs="Times New Roman"/>
          <w:sz w:val="28"/>
          <w:szCs w:val="28"/>
        </w:rPr>
        <w:t xml:space="preserve">Контроль за исполнением Подпрограммы осуществляет </w:t>
      </w:r>
      <w:r w:rsidR="00613B99">
        <w:rPr>
          <w:rFonts w:ascii="Times New Roman" w:hAnsi="Times New Roman" w:cs="Times New Roman"/>
          <w:sz w:val="28"/>
          <w:szCs w:val="28"/>
        </w:rPr>
        <w:t>администрация Шарангского муниципального района</w:t>
      </w:r>
      <w:r w:rsidRPr="00613B99">
        <w:rPr>
          <w:rFonts w:ascii="Times New Roman" w:hAnsi="Times New Roman" w:cs="Times New Roman"/>
          <w:sz w:val="28"/>
          <w:szCs w:val="28"/>
        </w:rPr>
        <w:t>.</w:t>
      </w:r>
    </w:p>
    <w:p w:rsidR="00411292" w:rsidRPr="00613B99" w:rsidRDefault="00411292" w:rsidP="00613B99">
      <w:pPr>
        <w:pStyle w:val="ConsPlusNormal"/>
        <w:spacing w:line="276" w:lineRule="auto"/>
        <w:jc w:val="both"/>
        <w:rPr>
          <w:rFonts w:ascii="Times New Roman" w:hAnsi="Times New Roman" w:cs="Times New Roman"/>
          <w:sz w:val="28"/>
          <w:szCs w:val="28"/>
        </w:rPr>
      </w:pPr>
    </w:p>
    <w:p w:rsidR="00411292" w:rsidRPr="00613B99" w:rsidRDefault="00613B99" w:rsidP="00613B99">
      <w:pPr>
        <w:pStyle w:val="ConsPlusNormal"/>
        <w:spacing w:line="276" w:lineRule="auto"/>
        <w:jc w:val="center"/>
        <w:outlineLvl w:val="3"/>
        <w:rPr>
          <w:rFonts w:ascii="Times New Roman" w:hAnsi="Times New Roman" w:cs="Times New Roman"/>
          <w:sz w:val="28"/>
          <w:szCs w:val="28"/>
        </w:rPr>
      </w:pPr>
      <w:r>
        <w:rPr>
          <w:rFonts w:ascii="Times New Roman" w:hAnsi="Times New Roman" w:cs="Times New Roman"/>
          <w:sz w:val="28"/>
          <w:szCs w:val="28"/>
        </w:rPr>
        <w:t>2.11</w:t>
      </w:r>
      <w:r w:rsidR="00411292" w:rsidRPr="00613B99">
        <w:rPr>
          <w:rFonts w:ascii="Times New Roman" w:hAnsi="Times New Roman" w:cs="Times New Roman"/>
          <w:sz w:val="28"/>
          <w:szCs w:val="28"/>
        </w:rPr>
        <w:t>. Заключительные и переходные положения</w:t>
      </w:r>
    </w:p>
    <w:p w:rsidR="00411292" w:rsidRPr="00613B99" w:rsidRDefault="00411292" w:rsidP="00613B99">
      <w:pPr>
        <w:pStyle w:val="ConsPlusNormal"/>
        <w:spacing w:line="276" w:lineRule="auto"/>
        <w:jc w:val="both"/>
        <w:rPr>
          <w:rFonts w:ascii="Times New Roman" w:hAnsi="Times New Roman" w:cs="Times New Roman"/>
          <w:sz w:val="28"/>
          <w:szCs w:val="28"/>
        </w:rPr>
      </w:pPr>
    </w:p>
    <w:p w:rsidR="00411292" w:rsidRPr="005C779B" w:rsidRDefault="00411292" w:rsidP="00613B99">
      <w:pPr>
        <w:pStyle w:val="ConsPlusNormal"/>
        <w:spacing w:line="276" w:lineRule="auto"/>
        <w:ind w:firstLine="540"/>
        <w:jc w:val="both"/>
        <w:rPr>
          <w:rFonts w:ascii="Times New Roman" w:hAnsi="Times New Roman" w:cs="Times New Roman"/>
          <w:sz w:val="28"/>
          <w:szCs w:val="28"/>
        </w:rPr>
      </w:pPr>
      <w:r w:rsidRPr="005C779B">
        <w:rPr>
          <w:rFonts w:ascii="Times New Roman" w:hAnsi="Times New Roman" w:cs="Times New Roman"/>
          <w:sz w:val="28"/>
          <w:szCs w:val="28"/>
        </w:rPr>
        <w:t xml:space="preserve">Молодые семьи - участники </w:t>
      </w:r>
      <w:r w:rsidR="005C779B">
        <w:rPr>
          <w:rFonts w:ascii="Times New Roman" w:hAnsi="Times New Roman" w:cs="Times New Roman"/>
          <w:sz w:val="28"/>
          <w:szCs w:val="28"/>
        </w:rPr>
        <w:t>районной</w:t>
      </w:r>
      <w:r w:rsidRPr="005C779B">
        <w:rPr>
          <w:rFonts w:ascii="Times New Roman" w:hAnsi="Times New Roman" w:cs="Times New Roman"/>
          <w:sz w:val="28"/>
          <w:szCs w:val="28"/>
        </w:rPr>
        <w:t xml:space="preserve"> целевой </w:t>
      </w:r>
      <w:hyperlink r:id="rId17" w:tooltip="Постановление Правительства Нижегородской области от 10.11.2010 N 772 (ред. от 31.12.2013) &quot;Об утверждении областной целевой программы &quot;Обеспечение жильем молодых семей в Нижегородской области&quot; на период 2011 - 2015 годов&quot;------------ Утратил силу{КонсультантП" w:history="1">
        <w:r w:rsidRPr="005C779B">
          <w:rPr>
            <w:rFonts w:ascii="Times New Roman" w:hAnsi="Times New Roman" w:cs="Times New Roman"/>
            <w:sz w:val="28"/>
            <w:szCs w:val="28"/>
          </w:rPr>
          <w:t>программы</w:t>
        </w:r>
      </w:hyperlink>
      <w:r w:rsidRPr="005C779B">
        <w:rPr>
          <w:rFonts w:ascii="Times New Roman" w:hAnsi="Times New Roman" w:cs="Times New Roman"/>
          <w:sz w:val="28"/>
          <w:szCs w:val="28"/>
        </w:rPr>
        <w:t xml:space="preserve"> </w:t>
      </w:r>
      <w:r w:rsidR="005C779B" w:rsidRPr="005C779B">
        <w:rPr>
          <w:rFonts w:ascii="Times New Roman" w:hAnsi="Times New Roman" w:cs="Times New Roman"/>
          <w:sz w:val="28"/>
          <w:szCs w:val="28"/>
        </w:rPr>
        <w:t xml:space="preserve">«Обеспечение жильем молодых семей в Шарангском районе Нижегородской области» на </w:t>
      </w:r>
      <w:r w:rsidR="005C779B" w:rsidRPr="005C779B">
        <w:rPr>
          <w:rFonts w:ascii="Times New Roman" w:hAnsi="Times New Roman" w:cs="Times New Roman"/>
          <w:sz w:val="28"/>
          <w:szCs w:val="28"/>
        </w:rPr>
        <w:lastRenderedPageBreak/>
        <w:t>период 2011 - 2015 годов</w:t>
      </w:r>
      <w:r w:rsidR="005C779B">
        <w:rPr>
          <w:rFonts w:ascii="Times New Roman" w:hAnsi="Times New Roman" w:cs="Times New Roman"/>
          <w:sz w:val="28"/>
          <w:szCs w:val="28"/>
        </w:rPr>
        <w:t>, утвержденной постановлением администрации Шарангского района от 18.11.2010 № 127 (далее – Районная целевая программа),</w:t>
      </w:r>
      <w:r w:rsidRPr="005C779B">
        <w:rPr>
          <w:rFonts w:ascii="Times New Roman" w:hAnsi="Times New Roman" w:cs="Times New Roman"/>
          <w:sz w:val="28"/>
          <w:szCs w:val="28"/>
        </w:rPr>
        <w:t xml:space="preserve"> считаются участниками настоящей Подпрограммы и подлежат включению в списки молодых семей - участников Подпрограммы без предоставления дополнительных документов.</w:t>
      </w:r>
    </w:p>
    <w:p w:rsidR="00FA4134" w:rsidRDefault="00411292" w:rsidP="00D37B23">
      <w:pPr>
        <w:pStyle w:val="ConsPlusNormal"/>
        <w:spacing w:line="276" w:lineRule="auto"/>
        <w:ind w:firstLine="540"/>
        <w:jc w:val="both"/>
        <w:rPr>
          <w:rFonts w:ascii="Times New Roman" w:hAnsi="Times New Roman" w:cs="Times New Roman"/>
          <w:sz w:val="24"/>
          <w:szCs w:val="24"/>
        </w:rPr>
      </w:pPr>
      <w:r w:rsidRPr="005C779B">
        <w:rPr>
          <w:rFonts w:ascii="Times New Roman" w:hAnsi="Times New Roman" w:cs="Times New Roman"/>
          <w:sz w:val="28"/>
          <w:szCs w:val="28"/>
        </w:rPr>
        <w:t xml:space="preserve">Не подлежат включению в настоящую Подпрограмму молодые семьи - участники </w:t>
      </w:r>
      <w:r w:rsidR="005C779B">
        <w:rPr>
          <w:rFonts w:ascii="Times New Roman" w:hAnsi="Times New Roman" w:cs="Times New Roman"/>
          <w:sz w:val="28"/>
          <w:szCs w:val="28"/>
        </w:rPr>
        <w:t>Районной целевой программы</w:t>
      </w:r>
      <w:r w:rsidRPr="00613B99">
        <w:rPr>
          <w:rFonts w:ascii="Times New Roman" w:hAnsi="Times New Roman" w:cs="Times New Roman"/>
          <w:sz w:val="28"/>
          <w:szCs w:val="28"/>
        </w:rPr>
        <w:t>, в которых одному из супругов (обоим супруга</w:t>
      </w:r>
      <w:r w:rsidR="005C779B">
        <w:rPr>
          <w:rFonts w:ascii="Times New Roman" w:hAnsi="Times New Roman" w:cs="Times New Roman"/>
          <w:sz w:val="28"/>
          <w:szCs w:val="28"/>
        </w:rPr>
        <w:t>м) по состоянию на 1 января 201</w:t>
      </w:r>
      <w:r w:rsidR="00CB5E3B">
        <w:rPr>
          <w:rFonts w:ascii="Times New Roman" w:hAnsi="Times New Roman" w:cs="Times New Roman"/>
          <w:sz w:val="28"/>
          <w:szCs w:val="28"/>
        </w:rPr>
        <w:t>8</w:t>
      </w:r>
      <w:r w:rsidRPr="00613B99">
        <w:rPr>
          <w:rFonts w:ascii="Times New Roman" w:hAnsi="Times New Roman" w:cs="Times New Roman"/>
          <w:sz w:val="28"/>
          <w:szCs w:val="28"/>
        </w:rPr>
        <w:t xml:space="preserve"> года исполнится 36 лет либо оформившие жилищный кредит, в том числе ипотечный, на приобретение жилого помещения или строительство индивидуального жилого дома после 1 января 2011 года.</w:t>
      </w:r>
    </w:p>
    <w:p w:rsidR="00FA4134" w:rsidRDefault="00FA4134" w:rsidP="00FA4134">
      <w:pPr>
        <w:pStyle w:val="ConsPlusNormal"/>
        <w:jc w:val="right"/>
        <w:outlineLvl w:val="2"/>
        <w:rPr>
          <w:rFonts w:ascii="Times New Roman" w:hAnsi="Times New Roman" w:cs="Times New Roman"/>
          <w:sz w:val="24"/>
          <w:szCs w:val="24"/>
        </w:rPr>
      </w:pPr>
    </w:p>
    <w:p w:rsidR="00FA4134" w:rsidRDefault="00FA4134" w:rsidP="00FA4134">
      <w:pPr>
        <w:pStyle w:val="ConsPlusNormal"/>
        <w:jc w:val="right"/>
        <w:outlineLvl w:val="2"/>
        <w:rPr>
          <w:rFonts w:ascii="Times New Roman" w:hAnsi="Times New Roman" w:cs="Times New Roman"/>
          <w:sz w:val="24"/>
          <w:szCs w:val="24"/>
        </w:rPr>
      </w:pPr>
    </w:p>
    <w:p w:rsidR="00FA4134" w:rsidRDefault="00FA4134" w:rsidP="00FA4134">
      <w:pPr>
        <w:pStyle w:val="ConsPlusNormal"/>
        <w:jc w:val="right"/>
        <w:outlineLvl w:val="2"/>
        <w:rPr>
          <w:rFonts w:ascii="Times New Roman" w:hAnsi="Times New Roman" w:cs="Times New Roman"/>
          <w:sz w:val="24"/>
          <w:szCs w:val="24"/>
        </w:rPr>
      </w:pPr>
    </w:p>
    <w:p w:rsidR="00FA4134" w:rsidRDefault="00FA4134" w:rsidP="00FA4134">
      <w:pPr>
        <w:pStyle w:val="ConsPlusNormal"/>
        <w:jc w:val="right"/>
        <w:outlineLvl w:val="2"/>
        <w:rPr>
          <w:rFonts w:ascii="Times New Roman" w:hAnsi="Times New Roman" w:cs="Times New Roman"/>
          <w:sz w:val="24"/>
          <w:szCs w:val="24"/>
        </w:rPr>
      </w:pPr>
    </w:p>
    <w:p w:rsidR="00FA4134" w:rsidRDefault="00FA4134" w:rsidP="00FA4134">
      <w:pPr>
        <w:pStyle w:val="ConsPlusNormal"/>
        <w:jc w:val="right"/>
        <w:outlineLvl w:val="2"/>
        <w:rPr>
          <w:rFonts w:ascii="Times New Roman" w:hAnsi="Times New Roman" w:cs="Times New Roman"/>
          <w:sz w:val="24"/>
          <w:szCs w:val="24"/>
        </w:rPr>
        <w:sectPr w:rsidR="00FA4134" w:rsidSect="003C3883">
          <w:pgSz w:w="11906" w:h="16838"/>
          <w:pgMar w:top="1134" w:right="850" w:bottom="1134" w:left="1701" w:header="708" w:footer="708" w:gutter="0"/>
          <w:cols w:space="708"/>
          <w:docGrid w:linePitch="360"/>
        </w:sectPr>
      </w:pPr>
    </w:p>
    <w:p w:rsidR="00FA4134" w:rsidRPr="00FA4134" w:rsidRDefault="00FA4134" w:rsidP="00FA4134">
      <w:pPr>
        <w:pStyle w:val="ConsPlusNormal"/>
        <w:jc w:val="right"/>
        <w:outlineLvl w:val="2"/>
        <w:rPr>
          <w:rFonts w:ascii="Times New Roman" w:hAnsi="Times New Roman" w:cs="Times New Roman"/>
          <w:sz w:val="24"/>
          <w:szCs w:val="24"/>
        </w:rPr>
      </w:pPr>
      <w:r w:rsidRPr="00FA4134">
        <w:rPr>
          <w:rFonts w:ascii="Times New Roman" w:hAnsi="Times New Roman" w:cs="Times New Roman"/>
          <w:sz w:val="24"/>
          <w:szCs w:val="24"/>
        </w:rPr>
        <w:lastRenderedPageBreak/>
        <w:t>Приложение</w:t>
      </w:r>
    </w:p>
    <w:p w:rsidR="00FA4134" w:rsidRPr="00FA4134" w:rsidRDefault="00FA4134" w:rsidP="00FA4134">
      <w:pPr>
        <w:pStyle w:val="ConsPlusNormal"/>
        <w:jc w:val="right"/>
        <w:rPr>
          <w:rFonts w:ascii="Times New Roman" w:hAnsi="Times New Roman" w:cs="Times New Roman"/>
          <w:sz w:val="24"/>
          <w:szCs w:val="24"/>
        </w:rPr>
      </w:pPr>
      <w:r w:rsidRPr="00FA4134">
        <w:rPr>
          <w:rFonts w:ascii="Times New Roman" w:hAnsi="Times New Roman" w:cs="Times New Roman"/>
          <w:sz w:val="24"/>
          <w:szCs w:val="24"/>
        </w:rPr>
        <w:t>к Подпрограмме «Обеспечение жильем</w:t>
      </w:r>
    </w:p>
    <w:p w:rsidR="00FA4134" w:rsidRPr="00FA4134" w:rsidRDefault="00FA4134" w:rsidP="00FA4134">
      <w:pPr>
        <w:pStyle w:val="ConsPlusNormal"/>
        <w:jc w:val="right"/>
        <w:rPr>
          <w:rFonts w:ascii="Times New Roman" w:hAnsi="Times New Roman" w:cs="Times New Roman"/>
          <w:sz w:val="24"/>
          <w:szCs w:val="24"/>
        </w:rPr>
      </w:pPr>
      <w:r w:rsidRPr="00FA4134">
        <w:rPr>
          <w:rFonts w:ascii="Times New Roman" w:hAnsi="Times New Roman" w:cs="Times New Roman"/>
          <w:sz w:val="24"/>
          <w:szCs w:val="24"/>
        </w:rPr>
        <w:t>молодых семей в Шарангском районе</w:t>
      </w:r>
    </w:p>
    <w:p w:rsidR="00FA4134" w:rsidRPr="00FA4134" w:rsidRDefault="00FA4134" w:rsidP="00FA4134">
      <w:pPr>
        <w:pStyle w:val="ConsPlusNormal"/>
        <w:jc w:val="right"/>
        <w:rPr>
          <w:rFonts w:ascii="Times New Roman" w:hAnsi="Times New Roman" w:cs="Times New Roman"/>
          <w:sz w:val="28"/>
          <w:szCs w:val="28"/>
        </w:rPr>
      </w:pPr>
      <w:r w:rsidRPr="00FA4134">
        <w:rPr>
          <w:rFonts w:ascii="Times New Roman" w:hAnsi="Times New Roman" w:cs="Times New Roman"/>
          <w:sz w:val="24"/>
          <w:szCs w:val="24"/>
        </w:rPr>
        <w:t>на период 201</w:t>
      </w:r>
      <w:r w:rsidR="00331D69">
        <w:rPr>
          <w:rFonts w:ascii="Times New Roman" w:hAnsi="Times New Roman" w:cs="Times New Roman"/>
          <w:sz w:val="24"/>
          <w:szCs w:val="24"/>
        </w:rPr>
        <w:t>8</w:t>
      </w:r>
      <w:r w:rsidRPr="00FA4134">
        <w:rPr>
          <w:rFonts w:ascii="Times New Roman" w:hAnsi="Times New Roman" w:cs="Times New Roman"/>
          <w:sz w:val="24"/>
          <w:szCs w:val="24"/>
        </w:rPr>
        <w:t xml:space="preserve"> - 20</w:t>
      </w:r>
      <w:r w:rsidR="00331D69">
        <w:rPr>
          <w:rFonts w:ascii="Times New Roman" w:hAnsi="Times New Roman" w:cs="Times New Roman"/>
          <w:sz w:val="24"/>
          <w:szCs w:val="24"/>
        </w:rPr>
        <w:t>20</w:t>
      </w:r>
      <w:r w:rsidR="002436F0">
        <w:rPr>
          <w:rFonts w:ascii="Times New Roman" w:hAnsi="Times New Roman" w:cs="Times New Roman"/>
          <w:sz w:val="24"/>
          <w:szCs w:val="24"/>
        </w:rPr>
        <w:t xml:space="preserve"> годы</w:t>
      </w:r>
      <w:r w:rsidRPr="00FA4134">
        <w:rPr>
          <w:rFonts w:ascii="Times New Roman" w:hAnsi="Times New Roman" w:cs="Times New Roman"/>
          <w:sz w:val="24"/>
          <w:szCs w:val="24"/>
        </w:rPr>
        <w:t>»</w:t>
      </w:r>
    </w:p>
    <w:p w:rsidR="00FA4134" w:rsidRPr="00FA4134" w:rsidRDefault="00FA4134" w:rsidP="00FA4134">
      <w:pPr>
        <w:pStyle w:val="ConsPlusNormal"/>
        <w:jc w:val="both"/>
        <w:rPr>
          <w:rFonts w:ascii="Times New Roman" w:hAnsi="Times New Roman" w:cs="Times New Roman"/>
          <w:sz w:val="28"/>
          <w:szCs w:val="28"/>
        </w:rPr>
      </w:pPr>
    </w:p>
    <w:p w:rsidR="00FA4134" w:rsidRDefault="00D37B23" w:rsidP="00FA4134">
      <w:pPr>
        <w:pStyle w:val="ConsPlusNormal"/>
        <w:jc w:val="center"/>
        <w:rPr>
          <w:rFonts w:ascii="Times New Roman" w:hAnsi="Times New Roman" w:cs="Times New Roman"/>
          <w:sz w:val="28"/>
          <w:szCs w:val="28"/>
        </w:rPr>
      </w:pPr>
      <w:bookmarkStart w:id="18" w:name="Par3919"/>
      <w:bookmarkEnd w:id="18"/>
      <w:r>
        <w:rPr>
          <w:rFonts w:ascii="Times New Roman" w:hAnsi="Times New Roman" w:cs="Times New Roman"/>
          <w:sz w:val="28"/>
          <w:szCs w:val="28"/>
        </w:rPr>
        <w:t>Система П</w:t>
      </w:r>
      <w:r w:rsidR="00FA4134">
        <w:rPr>
          <w:rFonts w:ascii="Times New Roman" w:hAnsi="Times New Roman" w:cs="Times New Roman"/>
          <w:sz w:val="28"/>
          <w:szCs w:val="28"/>
        </w:rPr>
        <w:t>одпрограммных мероприятий</w:t>
      </w:r>
    </w:p>
    <w:p w:rsidR="00FA4134" w:rsidRDefault="00FA4134" w:rsidP="00FA4134">
      <w:pPr>
        <w:pStyle w:val="ConsPlusNormal"/>
        <w:jc w:val="center"/>
        <w:rPr>
          <w:rFonts w:ascii="Times New Roman" w:hAnsi="Times New Roman" w:cs="Times New Roman"/>
          <w:sz w:val="28"/>
          <w:szCs w:val="28"/>
        </w:rPr>
      </w:pPr>
    </w:p>
    <w:tbl>
      <w:tblPr>
        <w:tblStyle w:val="a3"/>
        <w:tblW w:w="15070" w:type="dxa"/>
        <w:tblLayout w:type="fixed"/>
        <w:tblLook w:val="04A0"/>
      </w:tblPr>
      <w:tblGrid>
        <w:gridCol w:w="594"/>
        <w:gridCol w:w="4192"/>
        <w:gridCol w:w="1701"/>
        <w:gridCol w:w="1843"/>
        <w:gridCol w:w="1559"/>
        <w:gridCol w:w="1418"/>
        <w:gridCol w:w="1276"/>
        <w:gridCol w:w="1276"/>
        <w:gridCol w:w="1211"/>
      </w:tblGrid>
      <w:tr w:rsidR="00B1684A" w:rsidTr="00331D69">
        <w:tc>
          <w:tcPr>
            <w:tcW w:w="594" w:type="dxa"/>
          </w:tcPr>
          <w:p w:rsidR="00B1684A" w:rsidRPr="001E194A" w:rsidRDefault="00B1684A" w:rsidP="00FA413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 п</w:t>
            </w:r>
            <w:r w:rsidRPr="001E194A">
              <w:rPr>
                <w:rFonts w:ascii="Times New Roman" w:hAnsi="Times New Roman" w:cs="Times New Roman"/>
                <w:sz w:val="24"/>
                <w:szCs w:val="24"/>
                <w:lang w:val="en-US"/>
              </w:rPr>
              <w:t>/</w:t>
            </w:r>
            <w:r w:rsidRPr="001E194A">
              <w:rPr>
                <w:rFonts w:ascii="Times New Roman" w:hAnsi="Times New Roman" w:cs="Times New Roman"/>
                <w:sz w:val="24"/>
                <w:szCs w:val="24"/>
              </w:rPr>
              <w:t>п</w:t>
            </w:r>
          </w:p>
        </w:tc>
        <w:tc>
          <w:tcPr>
            <w:tcW w:w="4192" w:type="dxa"/>
          </w:tcPr>
          <w:p w:rsidR="00B1684A" w:rsidRPr="001E194A" w:rsidRDefault="00B1684A" w:rsidP="00FA413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Наименование мероприятия</w:t>
            </w:r>
          </w:p>
        </w:tc>
        <w:tc>
          <w:tcPr>
            <w:tcW w:w="1701" w:type="dxa"/>
          </w:tcPr>
          <w:p w:rsidR="00B1684A" w:rsidRPr="001E194A" w:rsidRDefault="00B1684A" w:rsidP="00FA413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Сроки выполнения</w:t>
            </w:r>
          </w:p>
        </w:tc>
        <w:tc>
          <w:tcPr>
            <w:tcW w:w="1843" w:type="dxa"/>
          </w:tcPr>
          <w:p w:rsidR="00B1684A" w:rsidRPr="001E194A" w:rsidRDefault="00B1684A" w:rsidP="00FA413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Исполнители мероприятий</w:t>
            </w:r>
          </w:p>
        </w:tc>
        <w:tc>
          <w:tcPr>
            <w:tcW w:w="6740" w:type="dxa"/>
            <w:gridSpan w:val="5"/>
          </w:tcPr>
          <w:p w:rsidR="00B1684A" w:rsidRPr="001E194A" w:rsidRDefault="00B1684A" w:rsidP="00FA413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Источники финансирования, тыс.руб.</w:t>
            </w:r>
          </w:p>
        </w:tc>
      </w:tr>
      <w:tr w:rsidR="003533A6" w:rsidTr="00331D69">
        <w:tc>
          <w:tcPr>
            <w:tcW w:w="8330" w:type="dxa"/>
            <w:gridSpan w:val="4"/>
            <w:vMerge w:val="restart"/>
          </w:tcPr>
          <w:p w:rsidR="003533A6" w:rsidRPr="001E194A" w:rsidRDefault="003533A6" w:rsidP="00F95892">
            <w:pPr>
              <w:pStyle w:val="ConsPlusNormal"/>
              <w:jc w:val="both"/>
              <w:rPr>
                <w:rFonts w:ascii="Times New Roman" w:hAnsi="Times New Roman" w:cs="Times New Roman"/>
                <w:sz w:val="24"/>
                <w:szCs w:val="24"/>
              </w:rPr>
            </w:pPr>
            <w:r w:rsidRPr="001E194A">
              <w:rPr>
                <w:rFonts w:ascii="Times New Roman" w:hAnsi="Times New Roman" w:cs="Times New Roman"/>
                <w:sz w:val="24"/>
                <w:szCs w:val="24"/>
              </w:rPr>
              <w:t>Цель  Подпрограммы:  государственная   поддержка   молодых   семей Шарангского района в решении жилищной проблемы.</w:t>
            </w:r>
          </w:p>
        </w:tc>
        <w:tc>
          <w:tcPr>
            <w:tcW w:w="1559" w:type="dxa"/>
          </w:tcPr>
          <w:p w:rsidR="003533A6" w:rsidRPr="001E194A" w:rsidRDefault="003533A6" w:rsidP="00FA413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Годы:</w:t>
            </w:r>
          </w:p>
        </w:tc>
        <w:tc>
          <w:tcPr>
            <w:tcW w:w="1418" w:type="dxa"/>
          </w:tcPr>
          <w:p w:rsidR="003533A6" w:rsidRPr="001E194A" w:rsidRDefault="003533A6" w:rsidP="00C565D2">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201</w:t>
            </w:r>
            <w:r w:rsidR="00C565D2">
              <w:rPr>
                <w:rFonts w:ascii="Times New Roman" w:hAnsi="Times New Roman" w:cs="Times New Roman"/>
                <w:sz w:val="24"/>
                <w:szCs w:val="24"/>
              </w:rPr>
              <w:t>8</w:t>
            </w:r>
          </w:p>
        </w:tc>
        <w:tc>
          <w:tcPr>
            <w:tcW w:w="1276" w:type="dxa"/>
          </w:tcPr>
          <w:p w:rsidR="003533A6" w:rsidRPr="001E194A" w:rsidRDefault="00C565D2" w:rsidP="00FA4134">
            <w:pPr>
              <w:pStyle w:val="ConsPlusNormal"/>
              <w:jc w:val="center"/>
              <w:rPr>
                <w:rFonts w:ascii="Times New Roman" w:hAnsi="Times New Roman" w:cs="Times New Roman"/>
                <w:sz w:val="24"/>
                <w:szCs w:val="24"/>
              </w:rPr>
            </w:pPr>
            <w:r>
              <w:rPr>
                <w:rFonts w:ascii="Times New Roman" w:hAnsi="Times New Roman" w:cs="Times New Roman"/>
                <w:sz w:val="24"/>
                <w:szCs w:val="24"/>
              </w:rPr>
              <w:t>2019</w:t>
            </w:r>
          </w:p>
        </w:tc>
        <w:tc>
          <w:tcPr>
            <w:tcW w:w="1276" w:type="dxa"/>
          </w:tcPr>
          <w:p w:rsidR="003533A6" w:rsidRPr="001E194A" w:rsidRDefault="003533A6" w:rsidP="00C565D2">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20</w:t>
            </w:r>
            <w:r w:rsidR="00C565D2">
              <w:rPr>
                <w:rFonts w:ascii="Times New Roman" w:hAnsi="Times New Roman" w:cs="Times New Roman"/>
                <w:sz w:val="24"/>
                <w:szCs w:val="24"/>
              </w:rPr>
              <w:t>20</w:t>
            </w:r>
          </w:p>
        </w:tc>
        <w:tc>
          <w:tcPr>
            <w:tcW w:w="1211" w:type="dxa"/>
          </w:tcPr>
          <w:p w:rsidR="003533A6" w:rsidRPr="001E194A" w:rsidRDefault="003533A6" w:rsidP="00FA413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Всего</w:t>
            </w:r>
          </w:p>
        </w:tc>
      </w:tr>
      <w:tr w:rsidR="00013DC0" w:rsidTr="00331D69">
        <w:tc>
          <w:tcPr>
            <w:tcW w:w="8330" w:type="dxa"/>
            <w:gridSpan w:val="4"/>
            <w:vMerge/>
          </w:tcPr>
          <w:p w:rsidR="00013DC0" w:rsidRPr="001E194A" w:rsidRDefault="00013DC0" w:rsidP="00FA4134">
            <w:pPr>
              <w:pStyle w:val="ConsPlusNormal"/>
              <w:jc w:val="center"/>
              <w:rPr>
                <w:rFonts w:ascii="Times New Roman" w:hAnsi="Times New Roman" w:cs="Times New Roman"/>
                <w:sz w:val="24"/>
                <w:szCs w:val="24"/>
              </w:rPr>
            </w:pPr>
          </w:p>
        </w:tc>
        <w:tc>
          <w:tcPr>
            <w:tcW w:w="1559" w:type="dxa"/>
          </w:tcPr>
          <w:p w:rsidR="00013DC0" w:rsidRPr="0050383E" w:rsidRDefault="00013DC0" w:rsidP="00F95892">
            <w:pPr>
              <w:pStyle w:val="ConsPlusNormal"/>
              <w:jc w:val="both"/>
              <w:rPr>
                <w:rFonts w:ascii="Times New Roman" w:hAnsi="Times New Roman" w:cs="Times New Roman"/>
                <w:sz w:val="24"/>
                <w:szCs w:val="24"/>
              </w:rPr>
            </w:pPr>
            <w:r w:rsidRPr="0050383E">
              <w:rPr>
                <w:rFonts w:ascii="Times New Roman" w:hAnsi="Times New Roman" w:cs="Times New Roman"/>
                <w:sz w:val="24"/>
                <w:szCs w:val="24"/>
              </w:rPr>
              <w:t>Всего, в том числе:</w:t>
            </w:r>
          </w:p>
        </w:tc>
        <w:tc>
          <w:tcPr>
            <w:tcW w:w="1418" w:type="dxa"/>
            <w:vAlign w:val="center"/>
          </w:tcPr>
          <w:p w:rsidR="00013DC0" w:rsidRPr="0050383E" w:rsidRDefault="00E520C5" w:rsidP="00013DC0">
            <w:pPr>
              <w:pStyle w:val="ConsPlusNormal"/>
              <w:jc w:val="center"/>
              <w:rPr>
                <w:rFonts w:ascii="Times New Roman" w:hAnsi="Times New Roman" w:cs="Times New Roman"/>
                <w:sz w:val="24"/>
                <w:szCs w:val="24"/>
              </w:rPr>
            </w:pPr>
            <w:r>
              <w:rPr>
                <w:rFonts w:ascii="Times New Roman" w:hAnsi="Times New Roman" w:cs="Times New Roman"/>
                <w:sz w:val="24"/>
                <w:szCs w:val="24"/>
              </w:rPr>
              <w:t>1 363,500</w:t>
            </w:r>
          </w:p>
        </w:tc>
        <w:tc>
          <w:tcPr>
            <w:tcW w:w="1276" w:type="dxa"/>
            <w:vAlign w:val="center"/>
          </w:tcPr>
          <w:p w:rsidR="00013DC0" w:rsidRPr="0050383E" w:rsidRDefault="00E520C5" w:rsidP="00013DC0">
            <w:pPr>
              <w:pStyle w:val="ConsPlusNormal"/>
              <w:jc w:val="center"/>
              <w:rPr>
                <w:rFonts w:ascii="Times New Roman" w:hAnsi="Times New Roman" w:cs="Times New Roman"/>
                <w:sz w:val="24"/>
                <w:szCs w:val="24"/>
              </w:rPr>
            </w:pPr>
            <w:r>
              <w:rPr>
                <w:rFonts w:ascii="Times New Roman" w:hAnsi="Times New Roman" w:cs="Times New Roman"/>
                <w:sz w:val="24"/>
                <w:szCs w:val="24"/>
              </w:rPr>
              <w:t>806,100</w:t>
            </w:r>
          </w:p>
        </w:tc>
        <w:tc>
          <w:tcPr>
            <w:tcW w:w="1276" w:type="dxa"/>
            <w:vAlign w:val="center"/>
          </w:tcPr>
          <w:p w:rsidR="00013DC0" w:rsidRPr="0050383E" w:rsidRDefault="00013DC0" w:rsidP="00E520C5">
            <w:pPr>
              <w:pStyle w:val="ConsPlusNormal"/>
              <w:jc w:val="center"/>
              <w:rPr>
                <w:rFonts w:ascii="Times New Roman" w:hAnsi="Times New Roman" w:cs="Times New Roman"/>
                <w:sz w:val="24"/>
                <w:szCs w:val="24"/>
              </w:rPr>
            </w:pPr>
            <w:r>
              <w:rPr>
                <w:rFonts w:ascii="Times New Roman" w:hAnsi="Times New Roman" w:cs="Times New Roman"/>
                <w:sz w:val="24"/>
                <w:szCs w:val="24"/>
              </w:rPr>
              <w:t>1 1</w:t>
            </w:r>
            <w:r w:rsidR="00E520C5">
              <w:rPr>
                <w:rFonts w:ascii="Times New Roman" w:hAnsi="Times New Roman" w:cs="Times New Roman"/>
                <w:sz w:val="24"/>
                <w:szCs w:val="24"/>
              </w:rPr>
              <w:t>4</w:t>
            </w:r>
            <w:r>
              <w:rPr>
                <w:rFonts w:ascii="Times New Roman" w:hAnsi="Times New Roman" w:cs="Times New Roman"/>
                <w:sz w:val="24"/>
                <w:szCs w:val="24"/>
              </w:rPr>
              <w:t>9,</w:t>
            </w:r>
            <w:r w:rsidR="00E520C5">
              <w:rPr>
                <w:rFonts w:ascii="Times New Roman" w:hAnsi="Times New Roman" w:cs="Times New Roman"/>
                <w:sz w:val="24"/>
                <w:szCs w:val="24"/>
              </w:rPr>
              <w:t>6</w:t>
            </w:r>
            <w:r>
              <w:rPr>
                <w:rFonts w:ascii="Times New Roman" w:hAnsi="Times New Roman" w:cs="Times New Roman"/>
                <w:sz w:val="24"/>
                <w:szCs w:val="24"/>
              </w:rPr>
              <w:t>00</w:t>
            </w:r>
          </w:p>
        </w:tc>
        <w:tc>
          <w:tcPr>
            <w:tcW w:w="1211" w:type="dxa"/>
            <w:vAlign w:val="center"/>
          </w:tcPr>
          <w:p w:rsidR="00013DC0" w:rsidRPr="0050383E" w:rsidRDefault="00E520C5" w:rsidP="00013DC0">
            <w:pPr>
              <w:pStyle w:val="ConsPlusNormal"/>
              <w:jc w:val="center"/>
              <w:rPr>
                <w:rFonts w:ascii="Times New Roman" w:hAnsi="Times New Roman" w:cs="Times New Roman"/>
                <w:sz w:val="24"/>
                <w:szCs w:val="24"/>
              </w:rPr>
            </w:pPr>
            <w:r>
              <w:rPr>
                <w:rFonts w:ascii="Times New Roman" w:hAnsi="Times New Roman" w:cs="Times New Roman"/>
                <w:sz w:val="24"/>
                <w:szCs w:val="24"/>
              </w:rPr>
              <w:t>3 319,200</w:t>
            </w:r>
          </w:p>
        </w:tc>
      </w:tr>
      <w:tr w:rsidR="00013DC0" w:rsidTr="00331D69">
        <w:tc>
          <w:tcPr>
            <w:tcW w:w="8330" w:type="dxa"/>
            <w:gridSpan w:val="4"/>
            <w:vMerge/>
          </w:tcPr>
          <w:p w:rsidR="00013DC0" w:rsidRPr="001E194A" w:rsidRDefault="00013DC0" w:rsidP="00FA4134">
            <w:pPr>
              <w:pStyle w:val="ConsPlusNormal"/>
              <w:jc w:val="center"/>
              <w:rPr>
                <w:rFonts w:ascii="Times New Roman" w:hAnsi="Times New Roman" w:cs="Times New Roman"/>
                <w:sz w:val="24"/>
                <w:szCs w:val="24"/>
              </w:rPr>
            </w:pPr>
          </w:p>
        </w:tc>
        <w:tc>
          <w:tcPr>
            <w:tcW w:w="1559" w:type="dxa"/>
          </w:tcPr>
          <w:p w:rsidR="00013DC0" w:rsidRPr="0050383E" w:rsidRDefault="00013DC0" w:rsidP="00F95892">
            <w:pPr>
              <w:pStyle w:val="ConsPlusNormal"/>
              <w:jc w:val="both"/>
              <w:rPr>
                <w:rFonts w:ascii="Times New Roman" w:hAnsi="Times New Roman" w:cs="Times New Roman"/>
                <w:sz w:val="24"/>
                <w:szCs w:val="24"/>
              </w:rPr>
            </w:pPr>
            <w:r w:rsidRPr="0050383E">
              <w:rPr>
                <w:rFonts w:ascii="Times New Roman" w:hAnsi="Times New Roman" w:cs="Times New Roman"/>
                <w:sz w:val="24"/>
                <w:szCs w:val="24"/>
              </w:rPr>
              <w:t>Федеральный бюджет</w:t>
            </w:r>
          </w:p>
        </w:tc>
        <w:tc>
          <w:tcPr>
            <w:tcW w:w="1418" w:type="dxa"/>
            <w:vAlign w:val="center"/>
          </w:tcPr>
          <w:p w:rsidR="00013DC0" w:rsidRPr="00CC70A6" w:rsidRDefault="00E520C5" w:rsidP="00013DC0">
            <w:pPr>
              <w:pStyle w:val="ConsPlusNormal"/>
              <w:ind w:firstLine="110"/>
              <w:jc w:val="center"/>
              <w:rPr>
                <w:rFonts w:ascii="Times New Roman" w:hAnsi="Times New Roman" w:cs="Times New Roman"/>
                <w:sz w:val="24"/>
                <w:szCs w:val="24"/>
              </w:rPr>
            </w:pPr>
            <w:r>
              <w:rPr>
                <w:rFonts w:ascii="Times New Roman" w:hAnsi="Times New Roman" w:cs="Times New Roman"/>
                <w:sz w:val="24"/>
                <w:szCs w:val="24"/>
              </w:rPr>
              <w:t>295,738</w:t>
            </w:r>
          </w:p>
        </w:tc>
        <w:tc>
          <w:tcPr>
            <w:tcW w:w="1276" w:type="dxa"/>
            <w:vAlign w:val="center"/>
          </w:tcPr>
          <w:p w:rsidR="00013DC0" w:rsidRPr="00CC70A6" w:rsidRDefault="00E520C5" w:rsidP="00013DC0">
            <w:pPr>
              <w:pStyle w:val="ConsPlusNormal"/>
              <w:ind w:firstLine="110"/>
              <w:jc w:val="center"/>
              <w:rPr>
                <w:rFonts w:ascii="Times New Roman" w:hAnsi="Times New Roman" w:cs="Times New Roman"/>
                <w:sz w:val="24"/>
                <w:szCs w:val="24"/>
              </w:rPr>
            </w:pPr>
            <w:r>
              <w:rPr>
                <w:rFonts w:ascii="Times New Roman" w:hAnsi="Times New Roman" w:cs="Times New Roman"/>
                <w:sz w:val="24"/>
                <w:szCs w:val="24"/>
              </w:rPr>
              <w:t>138,011</w:t>
            </w:r>
          </w:p>
        </w:tc>
        <w:tc>
          <w:tcPr>
            <w:tcW w:w="1276" w:type="dxa"/>
            <w:vAlign w:val="center"/>
          </w:tcPr>
          <w:p w:rsidR="00013DC0" w:rsidRPr="00CC70A6" w:rsidRDefault="00013DC0" w:rsidP="002436F0">
            <w:pPr>
              <w:ind w:firstLine="110"/>
              <w:jc w:val="center"/>
              <w:rPr>
                <w:rFonts w:ascii="Times New Roman" w:hAnsi="Times New Roman" w:cs="Times New Roman"/>
                <w:sz w:val="24"/>
                <w:szCs w:val="24"/>
              </w:rPr>
            </w:pPr>
            <w:r>
              <w:rPr>
                <w:rFonts w:ascii="Times New Roman" w:hAnsi="Times New Roman" w:cs="Times New Roman"/>
                <w:sz w:val="24"/>
                <w:szCs w:val="24"/>
              </w:rPr>
              <w:t>2</w:t>
            </w:r>
            <w:r w:rsidR="00E520C5">
              <w:rPr>
                <w:rFonts w:ascii="Times New Roman" w:hAnsi="Times New Roman" w:cs="Times New Roman"/>
                <w:sz w:val="24"/>
                <w:szCs w:val="24"/>
              </w:rPr>
              <w:t>36</w:t>
            </w:r>
            <w:r>
              <w:rPr>
                <w:rFonts w:ascii="Times New Roman" w:hAnsi="Times New Roman" w:cs="Times New Roman"/>
                <w:sz w:val="24"/>
                <w:szCs w:val="24"/>
              </w:rPr>
              <w:t>,</w:t>
            </w:r>
            <w:r w:rsidR="00E520C5">
              <w:rPr>
                <w:rFonts w:ascii="Times New Roman" w:hAnsi="Times New Roman" w:cs="Times New Roman"/>
                <w:sz w:val="24"/>
                <w:szCs w:val="24"/>
              </w:rPr>
              <w:t>59</w:t>
            </w:r>
            <w:r w:rsidR="002436F0">
              <w:rPr>
                <w:rFonts w:ascii="Times New Roman" w:hAnsi="Times New Roman" w:cs="Times New Roman"/>
                <w:sz w:val="24"/>
                <w:szCs w:val="24"/>
              </w:rPr>
              <w:t>1</w:t>
            </w:r>
          </w:p>
        </w:tc>
        <w:tc>
          <w:tcPr>
            <w:tcW w:w="1211" w:type="dxa"/>
            <w:vAlign w:val="center"/>
          </w:tcPr>
          <w:p w:rsidR="00013DC0" w:rsidRPr="0050383E" w:rsidRDefault="00E520C5" w:rsidP="002436F0">
            <w:pPr>
              <w:pStyle w:val="ConsPlusNormal"/>
              <w:jc w:val="center"/>
              <w:rPr>
                <w:rFonts w:ascii="Times New Roman" w:hAnsi="Times New Roman" w:cs="Times New Roman"/>
                <w:sz w:val="24"/>
                <w:szCs w:val="24"/>
              </w:rPr>
            </w:pPr>
            <w:r>
              <w:rPr>
                <w:rFonts w:ascii="Times New Roman" w:hAnsi="Times New Roman" w:cs="Times New Roman"/>
                <w:sz w:val="24"/>
                <w:szCs w:val="24"/>
              </w:rPr>
              <w:t>670,3</w:t>
            </w:r>
            <w:r w:rsidR="002436F0">
              <w:rPr>
                <w:rFonts w:ascii="Times New Roman" w:hAnsi="Times New Roman" w:cs="Times New Roman"/>
                <w:sz w:val="24"/>
                <w:szCs w:val="24"/>
              </w:rPr>
              <w:t>40</w:t>
            </w:r>
          </w:p>
        </w:tc>
      </w:tr>
      <w:tr w:rsidR="00013DC0" w:rsidTr="00331D69">
        <w:tc>
          <w:tcPr>
            <w:tcW w:w="8330" w:type="dxa"/>
            <w:gridSpan w:val="4"/>
            <w:vMerge/>
          </w:tcPr>
          <w:p w:rsidR="00013DC0" w:rsidRPr="001E194A" w:rsidRDefault="00013DC0" w:rsidP="00FA4134">
            <w:pPr>
              <w:pStyle w:val="ConsPlusNormal"/>
              <w:jc w:val="center"/>
              <w:rPr>
                <w:rFonts w:ascii="Times New Roman" w:hAnsi="Times New Roman" w:cs="Times New Roman"/>
                <w:sz w:val="24"/>
                <w:szCs w:val="24"/>
              </w:rPr>
            </w:pPr>
          </w:p>
        </w:tc>
        <w:tc>
          <w:tcPr>
            <w:tcW w:w="1559" w:type="dxa"/>
          </w:tcPr>
          <w:p w:rsidR="00013DC0" w:rsidRPr="0050383E" w:rsidRDefault="00013DC0" w:rsidP="00F95892">
            <w:pPr>
              <w:pStyle w:val="ConsPlusNormal"/>
              <w:jc w:val="both"/>
              <w:rPr>
                <w:rFonts w:ascii="Times New Roman" w:hAnsi="Times New Roman" w:cs="Times New Roman"/>
                <w:sz w:val="24"/>
                <w:szCs w:val="24"/>
              </w:rPr>
            </w:pPr>
            <w:r w:rsidRPr="0050383E">
              <w:rPr>
                <w:rFonts w:ascii="Times New Roman" w:hAnsi="Times New Roman" w:cs="Times New Roman"/>
                <w:sz w:val="24"/>
                <w:szCs w:val="24"/>
              </w:rPr>
              <w:t>Областной бюджет</w:t>
            </w:r>
          </w:p>
        </w:tc>
        <w:tc>
          <w:tcPr>
            <w:tcW w:w="1418" w:type="dxa"/>
            <w:vAlign w:val="center"/>
          </w:tcPr>
          <w:p w:rsidR="00013DC0" w:rsidRPr="0050383E" w:rsidRDefault="00E520C5" w:rsidP="00013DC0">
            <w:pPr>
              <w:pStyle w:val="ConsPlusNormal"/>
              <w:jc w:val="center"/>
              <w:rPr>
                <w:rFonts w:ascii="Times New Roman" w:hAnsi="Times New Roman" w:cs="Times New Roman"/>
                <w:sz w:val="24"/>
                <w:szCs w:val="24"/>
              </w:rPr>
            </w:pPr>
            <w:r>
              <w:rPr>
                <w:rFonts w:ascii="Times New Roman" w:hAnsi="Times New Roman" w:cs="Times New Roman"/>
                <w:sz w:val="24"/>
                <w:szCs w:val="24"/>
              </w:rPr>
              <w:t>325,677</w:t>
            </w:r>
          </w:p>
        </w:tc>
        <w:tc>
          <w:tcPr>
            <w:tcW w:w="1276" w:type="dxa"/>
            <w:vAlign w:val="center"/>
          </w:tcPr>
          <w:p w:rsidR="00013DC0" w:rsidRPr="0050383E" w:rsidRDefault="00E520C5" w:rsidP="00013DC0">
            <w:pPr>
              <w:pStyle w:val="ConsPlusNormal"/>
              <w:jc w:val="center"/>
              <w:rPr>
                <w:rFonts w:ascii="Times New Roman" w:hAnsi="Times New Roman" w:cs="Times New Roman"/>
                <w:sz w:val="24"/>
                <w:szCs w:val="24"/>
              </w:rPr>
            </w:pPr>
            <w:r>
              <w:rPr>
                <w:rFonts w:ascii="Times New Roman" w:hAnsi="Times New Roman" w:cs="Times New Roman"/>
                <w:sz w:val="24"/>
                <w:szCs w:val="24"/>
              </w:rPr>
              <w:t>205,202</w:t>
            </w:r>
          </w:p>
        </w:tc>
        <w:tc>
          <w:tcPr>
            <w:tcW w:w="1276" w:type="dxa"/>
            <w:vAlign w:val="center"/>
          </w:tcPr>
          <w:p w:rsidR="00013DC0" w:rsidRPr="0050383E" w:rsidRDefault="00E520C5" w:rsidP="00013DC0">
            <w:pPr>
              <w:pStyle w:val="ConsPlusNormal"/>
              <w:jc w:val="center"/>
              <w:rPr>
                <w:rFonts w:ascii="Times New Roman" w:hAnsi="Times New Roman" w:cs="Times New Roman"/>
                <w:sz w:val="24"/>
                <w:szCs w:val="24"/>
              </w:rPr>
            </w:pPr>
            <w:r>
              <w:rPr>
                <w:rFonts w:ascii="Times New Roman" w:hAnsi="Times New Roman" w:cs="Times New Roman"/>
                <w:sz w:val="24"/>
                <w:szCs w:val="24"/>
              </w:rPr>
              <w:t>278,061</w:t>
            </w:r>
          </w:p>
        </w:tc>
        <w:tc>
          <w:tcPr>
            <w:tcW w:w="1211" w:type="dxa"/>
            <w:vAlign w:val="center"/>
          </w:tcPr>
          <w:p w:rsidR="00013DC0" w:rsidRPr="0050383E" w:rsidRDefault="00E520C5" w:rsidP="00013DC0">
            <w:pPr>
              <w:pStyle w:val="ConsPlusNormal"/>
              <w:jc w:val="center"/>
              <w:rPr>
                <w:rFonts w:ascii="Times New Roman" w:hAnsi="Times New Roman" w:cs="Times New Roman"/>
                <w:sz w:val="24"/>
                <w:szCs w:val="24"/>
              </w:rPr>
            </w:pPr>
            <w:r>
              <w:rPr>
                <w:rFonts w:ascii="Times New Roman" w:hAnsi="Times New Roman" w:cs="Times New Roman"/>
                <w:sz w:val="24"/>
                <w:szCs w:val="24"/>
              </w:rPr>
              <w:t>808,940</w:t>
            </w:r>
          </w:p>
        </w:tc>
      </w:tr>
      <w:tr w:rsidR="00013DC0" w:rsidTr="00331D69">
        <w:tc>
          <w:tcPr>
            <w:tcW w:w="8330" w:type="dxa"/>
            <w:gridSpan w:val="4"/>
            <w:vMerge/>
          </w:tcPr>
          <w:p w:rsidR="00013DC0" w:rsidRPr="001E194A" w:rsidRDefault="00013DC0" w:rsidP="00FA4134">
            <w:pPr>
              <w:pStyle w:val="ConsPlusNormal"/>
              <w:jc w:val="center"/>
              <w:rPr>
                <w:rFonts w:ascii="Times New Roman" w:hAnsi="Times New Roman" w:cs="Times New Roman"/>
                <w:sz w:val="24"/>
                <w:szCs w:val="24"/>
              </w:rPr>
            </w:pPr>
          </w:p>
        </w:tc>
        <w:tc>
          <w:tcPr>
            <w:tcW w:w="1559" w:type="dxa"/>
          </w:tcPr>
          <w:p w:rsidR="00013DC0" w:rsidRPr="0050383E" w:rsidRDefault="00013DC0" w:rsidP="00F95892">
            <w:pPr>
              <w:pStyle w:val="ConsPlusNormal"/>
              <w:jc w:val="both"/>
              <w:rPr>
                <w:rFonts w:ascii="Times New Roman" w:hAnsi="Times New Roman" w:cs="Times New Roman"/>
                <w:sz w:val="24"/>
                <w:szCs w:val="24"/>
              </w:rPr>
            </w:pPr>
            <w:r w:rsidRPr="0050383E">
              <w:rPr>
                <w:rFonts w:ascii="Times New Roman" w:hAnsi="Times New Roman" w:cs="Times New Roman"/>
                <w:sz w:val="24"/>
                <w:szCs w:val="24"/>
              </w:rPr>
              <w:t>Местный бюджет</w:t>
            </w:r>
          </w:p>
        </w:tc>
        <w:tc>
          <w:tcPr>
            <w:tcW w:w="1418" w:type="dxa"/>
            <w:vAlign w:val="center"/>
          </w:tcPr>
          <w:p w:rsidR="00013DC0" w:rsidRPr="0050383E" w:rsidRDefault="00E520C5" w:rsidP="00013DC0">
            <w:pPr>
              <w:pStyle w:val="ConsPlusNormal"/>
              <w:jc w:val="center"/>
              <w:rPr>
                <w:rFonts w:ascii="Times New Roman" w:hAnsi="Times New Roman" w:cs="Times New Roman"/>
                <w:sz w:val="24"/>
                <w:szCs w:val="24"/>
              </w:rPr>
            </w:pPr>
            <w:r>
              <w:rPr>
                <w:rFonts w:ascii="Times New Roman" w:hAnsi="Times New Roman" w:cs="Times New Roman"/>
                <w:sz w:val="24"/>
                <w:szCs w:val="24"/>
              </w:rPr>
              <w:t>742,085</w:t>
            </w:r>
          </w:p>
        </w:tc>
        <w:tc>
          <w:tcPr>
            <w:tcW w:w="1276" w:type="dxa"/>
            <w:vAlign w:val="center"/>
          </w:tcPr>
          <w:p w:rsidR="00013DC0" w:rsidRPr="0050383E" w:rsidRDefault="00E520C5" w:rsidP="00013DC0">
            <w:pPr>
              <w:pStyle w:val="ConsPlusNormal"/>
              <w:jc w:val="center"/>
              <w:rPr>
                <w:rFonts w:ascii="Times New Roman" w:hAnsi="Times New Roman" w:cs="Times New Roman"/>
                <w:sz w:val="24"/>
                <w:szCs w:val="24"/>
              </w:rPr>
            </w:pPr>
            <w:r>
              <w:rPr>
                <w:rFonts w:ascii="Times New Roman" w:hAnsi="Times New Roman" w:cs="Times New Roman"/>
                <w:sz w:val="24"/>
                <w:szCs w:val="24"/>
              </w:rPr>
              <w:t>462,887</w:t>
            </w:r>
          </w:p>
        </w:tc>
        <w:tc>
          <w:tcPr>
            <w:tcW w:w="1276" w:type="dxa"/>
            <w:vAlign w:val="center"/>
          </w:tcPr>
          <w:p w:rsidR="00013DC0" w:rsidRPr="0050383E" w:rsidRDefault="00E520C5" w:rsidP="002436F0">
            <w:pPr>
              <w:pStyle w:val="ConsPlusNormal"/>
              <w:jc w:val="center"/>
              <w:rPr>
                <w:rFonts w:ascii="Times New Roman" w:hAnsi="Times New Roman" w:cs="Times New Roman"/>
                <w:sz w:val="24"/>
                <w:szCs w:val="24"/>
              </w:rPr>
            </w:pPr>
            <w:r>
              <w:rPr>
                <w:rFonts w:ascii="Times New Roman" w:hAnsi="Times New Roman" w:cs="Times New Roman"/>
                <w:sz w:val="24"/>
                <w:szCs w:val="24"/>
              </w:rPr>
              <w:t>634,94</w:t>
            </w:r>
            <w:r w:rsidR="002436F0">
              <w:rPr>
                <w:rFonts w:ascii="Times New Roman" w:hAnsi="Times New Roman" w:cs="Times New Roman"/>
                <w:sz w:val="24"/>
                <w:szCs w:val="24"/>
              </w:rPr>
              <w:t>8</w:t>
            </w:r>
          </w:p>
        </w:tc>
        <w:tc>
          <w:tcPr>
            <w:tcW w:w="1211" w:type="dxa"/>
            <w:vAlign w:val="center"/>
          </w:tcPr>
          <w:p w:rsidR="00013DC0" w:rsidRPr="0050383E" w:rsidRDefault="00013DC0" w:rsidP="002436F0">
            <w:pPr>
              <w:pStyle w:val="ConsPlusNormal"/>
              <w:jc w:val="center"/>
              <w:rPr>
                <w:rFonts w:ascii="Times New Roman" w:hAnsi="Times New Roman" w:cs="Times New Roman"/>
                <w:sz w:val="24"/>
                <w:szCs w:val="24"/>
              </w:rPr>
            </w:pPr>
            <w:r>
              <w:rPr>
                <w:rFonts w:ascii="Times New Roman" w:hAnsi="Times New Roman" w:cs="Times New Roman"/>
                <w:sz w:val="24"/>
                <w:szCs w:val="24"/>
              </w:rPr>
              <w:t>1 </w:t>
            </w:r>
            <w:r w:rsidR="00E520C5">
              <w:rPr>
                <w:rFonts w:ascii="Times New Roman" w:hAnsi="Times New Roman" w:cs="Times New Roman"/>
                <w:sz w:val="24"/>
                <w:szCs w:val="24"/>
              </w:rPr>
              <w:t>839</w:t>
            </w:r>
            <w:r>
              <w:rPr>
                <w:rFonts w:ascii="Times New Roman" w:hAnsi="Times New Roman" w:cs="Times New Roman"/>
                <w:sz w:val="24"/>
                <w:szCs w:val="24"/>
              </w:rPr>
              <w:t>,9</w:t>
            </w:r>
            <w:r w:rsidR="00E520C5">
              <w:rPr>
                <w:rFonts w:ascii="Times New Roman" w:hAnsi="Times New Roman" w:cs="Times New Roman"/>
                <w:sz w:val="24"/>
                <w:szCs w:val="24"/>
              </w:rPr>
              <w:t>2</w:t>
            </w:r>
            <w:r w:rsidR="002436F0">
              <w:rPr>
                <w:rFonts w:ascii="Times New Roman" w:hAnsi="Times New Roman" w:cs="Times New Roman"/>
                <w:sz w:val="24"/>
                <w:szCs w:val="24"/>
              </w:rPr>
              <w:t>0</w:t>
            </w:r>
          </w:p>
        </w:tc>
      </w:tr>
      <w:tr w:rsidR="00013DC0" w:rsidTr="00331D69">
        <w:tc>
          <w:tcPr>
            <w:tcW w:w="8330" w:type="dxa"/>
            <w:gridSpan w:val="4"/>
            <w:vMerge/>
          </w:tcPr>
          <w:p w:rsidR="00013DC0" w:rsidRPr="001E194A" w:rsidRDefault="00013DC0" w:rsidP="00FA4134">
            <w:pPr>
              <w:pStyle w:val="ConsPlusNormal"/>
              <w:jc w:val="center"/>
              <w:rPr>
                <w:rFonts w:ascii="Times New Roman" w:hAnsi="Times New Roman" w:cs="Times New Roman"/>
                <w:sz w:val="24"/>
                <w:szCs w:val="24"/>
              </w:rPr>
            </w:pPr>
          </w:p>
        </w:tc>
        <w:tc>
          <w:tcPr>
            <w:tcW w:w="1559" w:type="dxa"/>
          </w:tcPr>
          <w:p w:rsidR="00013DC0" w:rsidRPr="0050383E" w:rsidRDefault="00013DC0" w:rsidP="00F95892">
            <w:pPr>
              <w:pStyle w:val="ConsPlusNormal"/>
              <w:jc w:val="both"/>
              <w:rPr>
                <w:rFonts w:ascii="Times New Roman" w:hAnsi="Times New Roman" w:cs="Times New Roman"/>
                <w:sz w:val="24"/>
                <w:szCs w:val="24"/>
              </w:rPr>
            </w:pPr>
            <w:r w:rsidRPr="0050383E">
              <w:rPr>
                <w:rFonts w:ascii="Times New Roman" w:hAnsi="Times New Roman" w:cs="Times New Roman"/>
                <w:sz w:val="24"/>
                <w:szCs w:val="24"/>
              </w:rPr>
              <w:t>Прочие источники</w:t>
            </w:r>
          </w:p>
        </w:tc>
        <w:tc>
          <w:tcPr>
            <w:tcW w:w="1418" w:type="dxa"/>
            <w:vAlign w:val="center"/>
          </w:tcPr>
          <w:p w:rsidR="00013DC0" w:rsidRPr="00DA3AB8" w:rsidRDefault="00013DC0" w:rsidP="00013DC0">
            <w:pPr>
              <w:pStyle w:val="ConsPlusNormal"/>
              <w:ind w:firstLine="110"/>
              <w:jc w:val="center"/>
              <w:rPr>
                <w:rFonts w:ascii="Times New Roman" w:hAnsi="Times New Roman" w:cs="Times New Roman"/>
                <w:sz w:val="24"/>
                <w:szCs w:val="24"/>
              </w:rPr>
            </w:pPr>
            <w:r w:rsidRPr="00DA3AB8">
              <w:rPr>
                <w:rFonts w:ascii="Times New Roman" w:hAnsi="Times New Roman" w:cs="Times New Roman"/>
                <w:sz w:val="24"/>
                <w:szCs w:val="24"/>
              </w:rPr>
              <w:t>0,00</w:t>
            </w:r>
          </w:p>
        </w:tc>
        <w:tc>
          <w:tcPr>
            <w:tcW w:w="1276" w:type="dxa"/>
            <w:vAlign w:val="center"/>
          </w:tcPr>
          <w:p w:rsidR="00013DC0" w:rsidRPr="00DA3AB8" w:rsidRDefault="00013DC0" w:rsidP="00013DC0">
            <w:pPr>
              <w:pStyle w:val="ConsPlusNormal"/>
              <w:ind w:firstLine="110"/>
              <w:jc w:val="center"/>
              <w:rPr>
                <w:rFonts w:ascii="Times New Roman" w:hAnsi="Times New Roman" w:cs="Times New Roman"/>
                <w:sz w:val="24"/>
                <w:szCs w:val="24"/>
              </w:rPr>
            </w:pPr>
            <w:r w:rsidRPr="00DA3AB8">
              <w:rPr>
                <w:rFonts w:ascii="Times New Roman" w:hAnsi="Times New Roman" w:cs="Times New Roman"/>
                <w:sz w:val="24"/>
                <w:szCs w:val="24"/>
              </w:rPr>
              <w:t>0,00</w:t>
            </w:r>
          </w:p>
        </w:tc>
        <w:tc>
          <w:tcPr>
            <w:tcW w:w="1276" w:type="dxa"/>
            <w:vAlign w:val="center"/>
          </w:tcPr>
          <w:p w:rsidR="00013DC0" w:rsidRPr="00DA3AB8" w:rsidRDefault="00013DC0" w:rsidP="00013DC0">
            <w:pPr>
              <w:ind w:firstLine="110"/>
              <w:jc w:val="center"/>
              <w:rPr>
                <w:rFonts w:ascii="Times New Roman" w:hAnsi="Times New Roman" w:cs="Times New Roman"/>
                <w:sz w:val="24"/>
                <w:szCs w:val="24"/>
              </w:rPr>
            </w:pPr>
            <w:r w:rsidRPr="00DA3AB8">
              <w:rPr>
                <w:rFonts w:ascii="Times New Roman" w:hAnsi="Times New Roman" w:cs="Times New Roman"/>
                <w:sz w:val="24"/>
                <w:szCs w:val="24"/>
              </w:rPr>
              <w:t>0,00</w:t>
            </w:r>
          </w:p>
        </w:tc>
        <w:tc>
          <w:tcPr>
            <w:tcW w:w="1211" w:type="dxa"/>
            <w:vAlign w:val="center"/>
          </w:tcPr>
          <w:p w:rsidR="00013DC0" w:rsidRPr="00DA3AB8" w:rsidRDefault="00013DC0" w:rsidP="00013DC0">
            <w:pPr>
              <w:pStyle w:val="ConsPlusNormal"/>
              <w:ind w:firstLine="110"/>
              <w:jc w:val="center"/>
              <w:rPr>
                <w:rFonts w:ascii="Times New Roman" w:hAnsi="Times New Roman" w:cs="Times New Roman"/>
                <w:sz w:val="24"/>
                <w:szCs w:val="24"/>
              </w:rPr>
            </w:pPr>
            <w:r w:rsidRPr="00DA3AB8">
              <w:rPr>
                <w:rFonts w:ascii="Times New Roman" w:hAnsi="Times New Roman" w:cs="Times New Roman"/>
                <w:sz w:val="24"/>
                <w:szCs w:val="24"/>
              </w:rPr>
              <w:t>0,00</w:t>
            </w:r>
          </w:p>
        </w:tc>
      </w:tr>
      <w:tr w:rsidR="00013DC0" w:rsidTr="00331D69">
        <w:tc>
          <w:tcPr>
            <w:tcW w:w="8330" w:type="dxa"/>
            <w:gridSpan w:val="4"/>
            <w:vMerge w:val="restart"/>
          </w:tcPr>
          <w:p w:rsidR="00013DC0" w:rsidRPr="001E194A" w:rsidRDefault="00013DC0" w:rsidP="003533A6">
            <w:pPr>
              <w:pStyle w:val="ConsPlusNormal"/>
              <w:jc w:val="both"/>
              <w:rPr>
                <w:rFonts w:ascii="Times New Roman" w:hAnsi="Times New Roman" w:cs="Times New Roman"/>
                <w:sz w:val="24"/>
                <w:szCs w:val="24"/>
              </w:rPr>
            </w:pPr>
            <w:r w:rsidRPr="001E194A">
              <w:rPr>
                <w:rFonts w:ascii="Times New Roman" w:hAnsi="Times New Roman" w:cs="Times New Roman"/>
                <w:sz w:val="24"/>
                <w:szCs w:val="24"/>
              </w:rPr>
              <w:t>Задача 1 Подпрограммы: обеспечение первичной финансовой поддержки молодых семей, признанных нуждающимися в улучшении жилищных условий, при приобретении (строительстве) отдельного благоустроенного жилья.</w:t>
            </w:r>
          </w:p>
        </w:tc>
        <w:tc>
          <w:tcPr>
            <w:tcW w:w="1559" w:type="dxa"/>
          </w:tcPr>
          <w:p w:rsidR="00013DC0" w:rsidRPr="0050383E" w:rsidRDefault="00013DC0" w:rsidP="003533A6">
            <w:pPr>
              <w:pStyle w:val="ConsPlusNormal"/>
              <w:jc w:val="both"/>
              <w:rPr>
                <w:rFonts w:ascii="Times New Roman" w:hAnsi="Times New Roman" w:cs="Times New Roman"/>
                <w:sz w:val="24"/>
                <w:szCs w:val="24"/>
              </w:rPr>
            </w:pPr>
            <w:r w:rsidRPr="0050383E">
              <w:rPr>
                <w:rFonts w:ascii="Times New Roman" w:hAnsi="Times New Roman" w:cs="Times New Roman"/>
                <w:sz w:val="24"/>
                <w:szCs w:val="24"/>
              </w:rPr>
              <w:t>Всего, в том числе:</w:t>
            </w:r>
          </w:p>
        </w:tc>
        <w:tc>
          <w:tcPr>
            <w:tcW w:w="1418" w:type="dxa"/>
            <w:vAlign w:val="center"/>
          </w:tcPr>
          <w:p w:rsidR="00013DC0" w:rsidRPr="00CC70A6" w:rsidRDefault="00331D69" w:rsidP="00013DC0">
            <w:pPr>
              <w:pStyle w:val="ConsPlusNormal"/>
              <w:ind w:firstLine="110"/>
              <w:jc w:val="center"/>
              <w:rPr>
                <w:rFonts w:ascii="Times New Roman" w:hAnsi="Times New Roman" w:cs="Times New Roman"/>
                <w:sz w:val="24"/>
                <w:szCs w:val="24"/>
              </w:rPr>
            </w:pPr>
            <w:r>
              <w:rPr>
                <w:rFonts w:ascii="Times New Roman" w:hAnsi="Times New Roman" w:cs="Times New Roman"/>
                <w:sz w:val="24"/>
                <w:szCs w:val="24"/>
              </w:rPr>
              <w:t>1 039,500</w:t>
            </w:r>
          </w:p>
        </w:tc>
        <w:tc>
          <w:tcPr>
            <w:tcW w:w="1276" w:type="dxa"/>
            <w:vAlign w:val="center"/>
          </w:tcPr>
          <w:p w:rsidR="00013DC0" w:rsidRPr="00CC70A6" w:rsidRDefault="00331D69" w:rsidP="00013DC0">
            <w:pPr>
              <w:pStyle w:val="ConsPlusNormal"/>
              <w:ind w:firstLine="110"/>
              <w:jc w:val="center"/>
              <w:rPr>
                <w:rFonts w:ascii="Times New Roman" w:hAnsi="Times New Roman" w:cs="Times New Roman"/>
                <w:sz w:val="24"/>
                <w:szCs w:val="24"/>
              </w:rPr>
            </w:pPr>
            <w:r>
              <w:rPr>
                <w:rFonts w:ascii="Times New Roman" w:hAnsi="Times New Roman" w:cs="Times New Roman"/>
                <w:sz w:val="24"/>
                <w:szCs w:val="24"/>
              </w:rPr>
              <w:t>485,100</w:t>
            </w:r>
          </w:p>
        </w:tc>
        <w:tc>
          <w:tcPr>
            <w:tcW w:w="1276" w:type="dxa"/>
            <w:vAlign w:val="center"/>
          </w:tcPr>
          <w:p w:rsidR="00013DC0" w:rsidRPr="00CC70A6" w:rsidRDefault="00013DC0" w:rsidP="00013DC0">
            <w:pPr>
              <w:ind w:firstLine="110"/>
              <w:jc w:val="center"/>
              <w:rPr>
                <w:rFonts w:ascii="Times New Roman" w:hAnsi="Times New Roman" w:cs="Times New Roman"/>
                <w:sz w:val="24"/>
                <w:szCs w:val="24"/>
              </w:rPr>
            </w:pPr>
            <w:r>
              <w:rPr>
                <w:rFonts w:ascii="Times New Roman" w:hAnsi="Times New Roman" w:cs="Times New Roman"/>
                <w:sz w:val="24"/>
                <w:szCs w:val="24"/>
              </w:rPr>
              <w:t>831,600</w:t>
            </w:r>
          </w:p>
        </w:tc>
        <w:tc>
          <w:tcPr>
            <w:tcW w:w="1211" w:type="dxa"/>
            <w:vAlign w:val="center"/>
          </w:tcPr>
          <w:p w:rsidR="00013DC0" w:rsidRPr="0050383E" w:rsidRDefault="00013DC0" w:rsidP="00331D69">
            <w:pPr>
              <w:pStyle w:val="ConsPlusNormal"/>
              <w:jc w:val="center"/>
              <w:rPr>
                <w:rFonts w:ascii="Times New Roman" w:hAnsi="Times New Roman" w:cs="Times New Roman"/>
                <w:sz w:val="24"/>
                <w:szCs w:val="24"/>
              </w:rPr>
            </w:pPr>
            <w:r>
              <w:rPr>
                <w:rFonts w:ascii="Times New Roman" w:hAnsi="Times New Roman" w:cs="Times New Roman"/>
                <w:sz w:val="24"/>
                <w:szCs w:val="24"/>
              </w:rPr>
              <w:t>2 </w:t>
            </w:r>
            <w:r w:rsidR="00331D69">
              <w:rPr>
                <w:rFonts w:ascii="Times New Roman" w:hAnsi="Times New Roman" w:cs="Times New Roman"/>
                <w:sz w:val="24"/>
                <w:szCs w:val="24"/>
              </w:rPr>
              <w:t>356</w:t>
            </w:r>
            <w:r>
              <w:rPr>
                <w:rFonts w:ascii="Times New Roman" w:hAnsi="Times New Roman" w:cs="Times New Roman"/>
                <w:sz w:val="24"/>
                <w:szCs w:val="24"/>
              </w:rPr>
              <w:t>,</w:t>
            </w:r>
            <w:r w:rsidR="00331D69">
              <w:rPr>
                <w:rFonts w:ascii="Times New Roman" w:hAnsi="Times New Roman" w:cs="Times New Roman"/>
                <w:sz w:val="24"/>
                <w:szCs w:val="24"/>
              </w:rPr>
              <w:t>2</w:t>
            </w:r>
            <w:r>
              <w:rPr>
                <w:rFonts w:ascii="Times New Roman" w:hAnsi="Times New Roman" w:cs="Times New Roman"/>
                <w:sz w:val="24"/>
                <w:szCs w:val="24"/>
              </w:rPr>
              <w:t>00</w:t>
            </w:r>
          </w:p>
        </w:tc>
      </w:tr>
      <w:tr w:rsidR="00013DC0" w:rsidTr="00331D69">
        <w:tc>
          <w:tcPr>
            <w:tcW w:w="8330" w:type="dxa"/>
            <w:gridSpan w:val="4"/>
            <w:vMerge/>
          </w:tcPr>
          <w:p w:rsidR="00013DC0" w:rsidRPr="001E194A" w:rsidRDefault="00013DC0" w:rsidP="003533A6">
            <w:pPr>
              <w:pStyle w:val="ConsPlusNormal"/>
              <w:jc w:val="both"/>
              <w:rPr>
                <w:rFonts w:ascii="Times New Roman" w:hAnsi="Times New Roman" w:cs="Times New Roman"/>
                <w:sz w:val="24"/>
                <w:szCs w:val="24"/>
              </w:rPr>
            </w:pPr>
          </w:p>
        </w:tc>
        <w:tc>
          <w:tcPr>
            <w:tcW w:w="1559" w:type="dxa"/>
          </w:tcPr>
          <w:p w:rsidR="00013DC0" w:rsidRPr="0050383E" w:rsidRDefault="00013DC0" w:rsidP="003533A6">
            <w:pPr>
              <w:pStyle w:val="ConsPlusNormal"/>
              <w:jc w:val="both"/>
              <w:rPr>
                <w:rFonts w:ascii="Times New Roman" w:hAnsi="Times New Roman" w:cs="Times New Roman"/>
                <w:sz w:val="24"/>
                <w:szCs w:val="24"/>
              </w:rPr>
            </w:pPr>
            <w:r w:rsidRPr="0050383E">
              <w:rPr>
                <w:rFonts w:ascii="Times New Roman" w:hAnsi="Times New Roman" w:cs="Times New Roman"/>
                <w:sz w:val="24"/>
                <w:szCs w:val="24"/>
              </w:rPr>
              <w:t>Федеральный бюджет</w:t>
            </w:r>
          </w:p>
        </w:tc>
        <w:tc>
          <w:tcPr>
            <w:tcW w:w="1418" w:type="dxa"/>
            <w:vAlign w:val="center"/>
          </w:tcPr>
          <w:p w:rsidR="00013DC0" w:rsidRPr="00CC70A6" w:rsidRDefault="00013DC0" w:rsidP="00331D69">
            <w:pPr>
              <w:pStyle w:val="ConsPlusNormal"/>
              <w:ind w:firstLine="110"/>
              <w:jc w:val="center"/>
              <w:rPr>
                <w:rFonts w:ascii="Times New Roman" w:hAnsi="Times New Roman" w:cs="Times New Roman"/>
                <w:sz w:val="24"/>
                <w:szCs w:val="24"/>
              </w:rPr>
            </w:pPr>
            <w:r>
              <w:rPr>
                <w:rFonts w:ascii="Times New Roman" w:hAnsi="Times New Roman" w:cs="Times New Roman"/>
                <w:sz w:val="24"/>
                <w:szCs w:val="24"/>
              </w:rPr>
              <w:t>2</w:t>
            </w:r>
            <w:r w:rsidR="00331D69">
              <w:rPr>
                <w:rFonts w:ascii="Times New Roman" w:hAnsi="Times New Roman" w:cs="Times New Roman"/>
                <w:sz w:val="24"/>
                <w:szCs w:val="24"/>
              </w:rPr>
              <w:t>95</w:t>
            </w:r>
            <w:r>
              <w:rPr>
                <w:rFonts w:ascii="Times New Roman" w:hAnsi="Times New Roman" w:cs="Times New Roman"/>
                <w:sz w:val="24"/>
                <w:szCs w:val="24"/>
              </w:rPr>
              <w:t>,</w:t>
            </w:r>
            <w:r w:rsidR="00331D69">
              <w:rPr>
                <w:rFonts w:ascii="Times New Roman" w:hAnsi="Times New Roman" w:cs="Times New Roman"/>
                <w:sz w:val="24"/>
                <w:szCs w:val="24"/>
              </w:rPr>
              <w:t>738</w:t>
            </w:r>
          </w:p>
        </w:tc>
        <w:tc>
          <w:tcPr>
            <w:tcW w:w="1276" w:type="dxa"/>
            <w:vAlign w:val="center"/>
          </w:tcPr>
          <w:p w:rsidR="00013DC0" w:rsidRPr="00CC70A6" w:rsidRDefault="00331D69" w:rsidP="00013DC0">
            <w:pPr>
              <w:pStyle w:val="ConsPlusNormal"/>
              <w:ind w:firstLine="110"/>
              <w:jc w:val="center"/>
              <w:rPr>
                <w:rFonts w:ascii="Times New Roman" w:hAnsi="Times New Roman" w:cs="Times New Roman"/>
                <w:sz w:val="24"/>
                <w:szCs w:val="24"/>
              </w:rPr>
            </w:pPr>
            <w:r>
              <w:rPr>
                <w:rFonts w:ascii="Times New Roman" w:hAnsi="Times New Roman" w:cs="Times New Roman"/>
                <w:sz w:val="24"/>
                <w:szCs w:val="24"/>
              </w:rPr>
              <w:t>138,011</w:t>
            </w:r>
          </w:p>
        </w:tc>
        <w:tc>
          <w:tcPr>
            <w:tcW w:w="1276" w:type="dxa"/>
            <w:vAlign w:val="center"/>
          </w:tcPr>
          <w:p w:rsidR="00013DC0" w:rsidRPr="00CC70A6" w:rsidRDefault="00013DC0" w:rsidP="002436F0">
            <w:pPr>
              <w:ind w:firstLine="110"/>
              <w:jc w:val="center"/>
              <w:rPr>
                <w:rFonts w:ascii="Times New Roman" w:hAnsi="Times New Roman" w:cs="Times New Roman"/>
                <w:sz w:val="24"/>
                <w:szCs w:val="24"/>
              </w:rPr>
            </w:pPr>
            <w:r>
              <w:rPr>
                <w:rFonts w:ascii="Times New Roman" w:hAnsi="Times New Roman" w:cs="Times New Roman"/>
                <w:sz w:val="24"/>
                <w:szCs w:val="24"/>
              </w:rPr>
              <w:t>2</w:t>
            </w:r>
            <w:r w:rsidR="00331D69">
              <w:rPr>
                <w:rFonts w:ascii="Times New Roman" w:hAnsi="Times New Roman" w:cs="Times New Roman"/>
                <w:sz w:val="24"/>
                <w:szCs w:val="24"/>
              </w:rPr>
              <w:t>36</w:t>
            </w:r>
            <w:r>
              <w:rPr>
                <w:rFonts w:ascii="Times New Roman" w:hAnsi="Times New Roman" w:cs="Times New Roman"/>
                <w:sz w:val="24"/>
                <w:szCs w:val="24"/>
              </w:rPr>
              <w:t>,</w:t>
            </w:r>
            <w:r w:rsidR="00331D69">
              <w:rPr>
                <w:rFonts w:ascii="Times New Roman" w:hAnsi="Times New Roman" w:cs="Times New Roman"/>
                <w:sz w:val="24"/>
                <w:szCs w:val="24"/>
              </w:rPr>
              <w:t>59</w:t>
            </w:r>
            <w:r w:rsidR="002436F0">
              <w:rPr>
                <w:rFonts w:ascii="Times New Roman" w:hAnsi="Times New Roman" w:cs="Times New Roman"/>
                <w:sz w:val="24"/>
                <w:szCs w:val="24"/>
              </w:rPr>
              <w:t>1</w:t>
            </w:r>
          </w:p>
        </w:tc>
        <w:tc>
          <w:tcPr>
            <w:tcW w:w="1211" w:type="dxa"/>
            <w:vAlign w:val="center"/>
          </w:tcPr>
          <w:p w:rsidR="00013DC0" w:rsidRPr="0050383E" w:rsidRDefault="00331D69" w:rsidP="002436F0">
            <w:pPr>
              <w:pStyle w:val="ConsPlusNormal"/>
              <w:jc w:val="center"/>
              <w:rPr>
                <w:rFonts w:ascii="Times New Roman" w:hAnsi="Times New Roman" w:cs="Times New Roman"/>
                <w:sz w:val="24"/>
                <w:szCs w:val="24"/>
              </w:rPr>
            </w:pPr>
            <w:r>
              <w:rPr>
                <w:rFonts w:ascii="Times New Roman" w:hAnsi="Times New Roman" w:cs="Times New Roman"/>
                <w:sz w:val="24"/>
                <w:szCs w:val="24"/>
              </w:rPr>
              <w:t>670</w:t>
            </w:r>
            <w:r w:rsidR="00013DC0">
              <w:rPr>
                <w:rFonts w:ascii="Times New Roman" w:hAnsi="Times New Roman" w:cs="Times New Roman"/>
                <w:sz w:val="24"/>
                <w:szCs w:val="24"/>
              </w:rPr>
              <w:t>,</w:t>
            </w:r>
            <w:r>
              <w:rPr>
                <w:rFonts w:ascii="Times New Roman" w:hAnsi="Times New Roman" w:cs="Times New Roman"/>
                <w:sz w:val="24"/>
                <w:szCs w:val="24"/>
              </w:rPr>
              <w:t>3</w:t>
            </w:r>
            <w:r w:rsidR="002436F0">
              <w:rPr>
                <w:rFonts w:ascii="Times New Roman" w:hAnsi="Times New Roman" w:cs="Times New Roman"/>
                <w:sz w:val="24"/>
                <w:szCs w:val="24"/>
              </w:rPr>
              <w:t>40</w:t>
            </w:r>
          </w:p>
        </w:tc>
      </w:tr>
      <w:tr w:rsidR="00013DC0" w:rsidTr="00331D69">
        <w:tc>
          <w:tcPr>
            <w:tcW w:w="8330" w:type="dxa"/>
            <w:gridSpan w:val="4"/>
            <w:vMerge/>
          </w:tcPr>
          <w:p w:rsidR="00013DC0" w:rsidRPr="001E194A" w:rsidRDefault="00013DC0" w:rsidP="003533A6">
            <w:pPr>
              <w:pStyle w:val="ConsPlusNormal"/>
              <w:jc w:val="both"/>
              <w:rPr>
                <w:rFonts w:ascii="Times New Roman" w:hAnsi="Times New Roman" w:cs="Times New Roman"/>
                <w:sz w:val="24"/>
                <w:szCs w:val="24"/>
              </w:rPr>
            </w:pPr>
          </w:p>
        </w:tc>
        <w:tc>
          <w:tcPr>
            <w:tcW w:w="1559" w:type="dxa"/>
          </w:tcPr>
          <w:p w:rsidR="00013DC0" w:rsidRPr="0050383E" w:rsidRDefault="00013DC0" w:rsidP="003533A6">
            <w:pPr>
              <w:pStyle w:val="ConsPlusNormal"/>
              <w:jc w:val="both"/>
              <w:rPr>
                <w:rFonts w:ascii="Times New Roman" w:hAnsi="Times New Roman" w:cs="Times New Roman"/>
                <w:sz w:val="24"/>
                <w:szCs w:val="24"/>
              </w:rPr>
            </w:pPr>
            <w:r w:rsidRPr="0050383E">
              <w:rPr>
                <w:rFonts w:ascii="Times New Roman" w:hAnsi="Times New Roman" w:cs="Times New Roman"/>
                <w:sz w:val="24"/>
                <w:szCs w:val="24"/>
              </w:rPr>
              <w:t>Областной бюджет</w:t>
            </w:r>
          </w:p>
        </w:tc>
        <w:tc>
          <w:tcPr>
            <w:tcW w:w="1418" w:type="dxa"/>
            <w:vAlign w:val="center"/>
          </w:tcPr>
          <w:p w:rsidR="00013DC0" w:rsidRPr="00CC70A6" w:rsidRDefault="00331D69" w:rsidP="00331D69">
            <w:pPr>
              <w:pStyle w:val="ConsPlusNormal"/>
              <w:ind w:firstLine="110"/>
              <w:jc w:val="center"/>
              <w:rPr>
                <w:rFonts w:ascii="Times New Roman" w:hAnsi="Times New Roman" w:cs="Times New Roman"/>
                <w:sz w:val="24"/>
                <w:szCs w:val="24"/>
              </w:rPr>
            </w:pPr>
            <w:r>
              <w:rPr>
                <w:rFonts w:ascii="Times New Roman" w:hAnsi="Times New Roman" w:cs="Times New Roman"/>
                <w:sz w:val="24"/>
                <w:szCs w:val="24"/>
              </w:rPr>
              <w:t>223</w:t>
            </w:r>
            <w:r w:rsidR="00013DC0">
              <w:rPr>
                <w:rFonts w:ascii="Times New Roman" w:hAnsi="Times New Roman" w:cs="Times New Roman"/>
                <w:sz w:val="24"/>
                <w:szCs w:val="24"/>
              </w:rPr>
              <w:t>,</w:t>
            </w:r>
            <w:r>
              <w:rPr>
                <w:rFonts w:ascii="Times New Roman" w:hAnsi="Times New Roman" w:cs="Times New Roman"/>
                <w:sz w:val="24"/>
                <w:szCs w:val="24"/>
              </w:rPr>
              <w:t>077</w:t>
            </w:r>
          </w:p>
        </w:tc>
        <w:tc>
          <w:tcPr>
            <w:tcW w:w="1276" w:type="dxa"/>
            <w:vAlign w:val="center"/>
          </w:tcPr>
          <w:p w:rsidR="00013DC0" w:rsidRPr="00CC70A6" w:rsidRDefault="00331D69" w:rsidP="00331D69">
            <w:pPr>
              <w:pStyle w:val="ConsPlusNormal"/>
              <w:ind w:firstLine="110"/>
              <w:jc w:val="center"/>
              <w:rPr>
                <w:rFonts w:ascii="Times New Roman" w:hAnsi="Times New Roman" w:cs="Times New Roman"/>
                <w:sz w:val="24"/>
                <w:szCs w:val="24"/>
              </w:rPr>
            </w:pPr>
            <w:r>
              <w:rPr>
                <w:rFonts w:ascii="Times New Roman" w:hAnsi="Times New Roman" w:cs="Times New Roman"/>
                <w:sz w:val="24"/>
                <w:szCs w:val="24"/>
              </w:rPr>
              <w:t>104</w:t>
            </w:r>
            <w:r w:rsidR="00013DC0">
              <w:rPr>
                <w:rFonts w:ascii="Times New Roman" w:hAnsi="Times New Roman" w:cs="Times New Roman"/>
                <w:sz w:val="24"/>
                <w:szCs w:val="24"/>
              </w:rPr>
              <w:t>,1</w:t>
            </w:r>
            <w:r>
              <w:rPr>
                <w:rFonts w:ascii="Times New Roman" w:hAnsi="Times New Roman" w:cs="Times New Roman"/>
                <w:sz w:val="24"/>
                <w:szCs w:val="24"/>
              </w:rPr>
              <w:t>02</w:t>
            </w:r>
          </w:p>
        </w:tc>
        <w:tc>
          <w:tcPr>
            <w:tcW w:w="1276" w:type="dxa"/>
            <w:vAlign w:val="center"/>
          </w:tcPr>
          <w:p w:rsidR="00013DC0" w:rsidRPr="00CC70A6" w:rsidRDefault="00013DC0" w:rsidP="00331D69">
            <w:pPr>
              <w:ind w:firstLine="110"/>
              <w:jc w:val="center"/>
              <w:rPr>
                <w:rFonts w:ascii="Times New Roman" w:hAnsi="Times New Roman" w:cs="Times New Roman"/>
                <w:sz w:val="24"/>
                <w:szCs w:val="24"/>
              </w:rPr>
            </w:pPr>
            <w:r>
              <w:rPr>
                <w:rFonts w:ascii="Times New Roman" w:hAnsi="Times New Roman" w:cs="Times New Roman"/>
                <w:sz w:val="24"/>
                <w:szCs w:val="24"/>
              </w:rPr>
              <w:t>1</w:t>
            </w:r>
            <w:r w:rsidR="00331D69">
              <w:rPr>
                <w:rFonts w:ascii="Times New Roman" w:hAnsi="Times New Roman" w:cs="Times New Roman"/>
                <w:sz w:val="24"/>
                <w:szCs w:val="24"/>
              </w:rPr>
              <w:t>78</w:t>
            </w:r>
            <w:r>
              <w:rPr>
                <w:rFonts w:ascii="Times New Roman" w:hAnsi="Times New Roman" w:cs="Times New Roman"/>
                <w:sz w:val="24"/>
                <w:szCs w:val="24"/>
              </w:rPr>
              <w:t>,</w:t>
            </w:r>
            <w:r w:rsidR="00331D69">
              <w:rPr>
                <w:rFonts w:ascii="Times New Roman" w:hAnsi="Times New Roman" w:cs="Times New Roman"/>
                <w:sz w:val="24"/>
                <w:szCs w:val="24"/>
              </w:rPr>
              <w:t>461</w:t>
            </w:r>
          </w:p>
        </w:tc>
        <w:tc>
          <w:tcPr>
            <w:tcW w:w="1211" w:type="dxa"/>
            <w:vAlign w:val="center"/>
          </w:tcPr>
          <w:p w:rsidR="00013DC0" w:rsidRPr="0050383E" w:rsidRDefault="00013DC0" w:rsidP="00331D69">
            <w:pPr>
              <w:pStyle w:val="ConsPlusNormal"/>
              <w:jc w:val="center"/>
              <w:rPr>
                <w:rFonts w:ascii="Times New Roman" w:hAnsi="Times New Roman" w:cs="Times New Roman"/>
                <w:sz w:val="24"/>
                <w:szCs w:val="24"/>
              </w:rPr>
            </w:pPr>
            <w:r>
              <w:rPr>
                <w:rFonts w:ascii="Times New Roman" w:hAnsi="Times New Roman" w:cs="Times New Roman"/>
                <w:sz w:val="24"/>
                <w:szCs w:val="24"/>
              </w:rPr>
              <w:t>5</w:t>
            </w:r>
            <w:r w:rsidR="00331D69">
              <w:rPr>
                <w:rFonts w:ascii="Times New Roman" w:hAnsi="Times New Roman" w:cs="Times New Roman"/>
                <w:sz w:val="24"/>
                <w:szCs w:val="24"/>
              </w:rPr>
              <w:t>05</w:t>
            </w:r>
            <w:r>
              <w:rPr>
                <w:rFonts w:ascii="Times New Roman" w:hAnsi="Times New Roman" w:cs="Times New Roman"/>
                <w:sz w:val="24"/>
                <w:szCs w:val="24"/>
              </w:rPr>
              <w:t>,</w:t>
            </w:r>
            <w:r w:rsidR="00331D69">
              <w:rPr>
                <w:rFonts w:ascii="Times New Roman" w:hAnsi="Times New Roman" w:cs="Times New Roman"/>
                <w:sz w:val="24"/>
                <w:szCs w:val="24"/>
              </w:rPr>
              <w:t>640</w:t>
            </w:r>
          </w:p>
        </w:tc>
      </w:tr>
      <w:tr w:rsidR="00013DC0" w:rsidTr="00331D69">
        <w:tc>
          <w:tcPr>
            <w:tcW w:w="8330" w:type="dxa"/>
            <w:gridSpan w:val="4"/>
            <w:vMerge/>
          </w:tcPr>
          <w:p w:rsidR="00013DC0" w:rsidRPr="001E194A" w:rsidRDefault="00013DC0" w:rsidP="003533A6">
            <w:pPr>
              <w:pStyle w:val="ConsPlusNormal"/>
              <w:jc w:val="both"/>
              <w:rPr>
                <w:rFonts w:ascii="Times New Roman" w:hAnsi="Times New Roman" w:cs="Times New Roman"/>
                <w:sz w:val="24"/>
                <w:szCs w:val="24"/>
              </w:rPr>
            </w:pPr>
          </w:p>
        </w:tc>
        <w:tc>
          <w:tcPr>
            <w:tcW w:w="1559" w:type="dxa"/>
          </w:tcPr>
          <w:p w:rsidR="00013DC0" w:rsidRPr="0050383E" w:rsidRDefault="00013DC0" w:rsidP="003533A6">
            <w:pPr>
              <w:pStyle w:val="ConsPlusNormal"/>
              <w:jc w:val="both"/>
              <w:rPr>
                <w:rFonts w:ascii="Times New Roman" w:hAnsi="Times New Roman" w:cs="Times New Roman"/>
                <w:sz w:val="24"/>
                <w:szCs w:val="24"/>
              </w:rPr>
            </w:pPr>
            <w:r w:rsidRPr="0050383E">
              <w:rPr>
                <w:rFonts w:ascii="Times New Roman" w:hAnsi="Times New Roman" w:cs="Times New Roman"/>
                <w:sz w:val="24"/>
                <w:szCs w:val="24"/>
              </w:rPr>
              <w:t>Местный бюджет</w:t>
            </w:r>
          </w:p>
        </w:tc>
        <w:tc>
          <w:tcPr>
            <w:tcW w:w="1418" w:type="dxa"/>
            <w:vAlign w:val="center"/>
          </w:tcPr>
          <w:p w:rsidR="00013DC0" w:rsidRPr="00CC70A6" w:rsidRDefault="00331D69" w:rsidP="00331D69">
            <w:pPr>
              <w:pStyle w:val="ConsPlusNormal"/>
              <w:ind w:firstLine="110"/>
              <w:jc w:val="center"/>
              <w:rPr>
                <w:rFonts w:ascii="Times New Roman" w:hAnsi="Times New Roman" w:cs="Times New Roman"/>
                <w:sz w:val="24"/>
                <w:szCs w:val="24"/>
              </w:rPr>
            </w:pPr>
            <w:r>
              <w:rPr>
                <w:rFonts w:ascii="Times New Roman" w:hAnsi="Times New Roman" w:cs="Times New Roman"/>
                <w:sz w:val="24"/>
                <w:szCs w:val="24"/>
              </w:rPr>
              <w:t>520</w:t>
            </w:r>
            <w:r w:rsidR="00013DC0">
              <w:rPr>
                <w:rFonts w:ascii="Times New Roman" w:hAnsi="Times New Roman" w:cs="Times New Roman"/>
                <w:sz w:val="24"/>
                <w:szCs w:val="24"/>
              </w:rPr>
              <w:t>,</w:t>
            </w:r>
            <w:r>
              <w:rPr>
                <w:rFonts w:ascii="Times New Roman" w:hAnsi="Times New Roman" w:cs="Times New Roman"/>
                <w:sz w:val="24"/>
                <w:szCs w:val="24"/>
              </w:rPr>
              <w:t>685</w:t>
            </w:r>
          </w:p>
        </w:tc>
        <w:tc>
          <w:tcPr>
            <w:tcW w:w="1276" w:type="dxa"/>
            <w:vAlign w:val="center"/>
          </w:tcPr>
          <w:p w:rsidR="00013DC0" w:rsidRPr="00CC70A6" w:rsidRDefault="00331D69" w:rsidP="00331D69">
            <w:pPr>
              <w:pStyle w:val="ConsPlusNormal"/>
              <w:ind w:firstLine="110"/>
              <w:jc w:val="center"/>
              <w:rPr>
                <w:rFonts w:ascii="Times New Roman" w:hAnsi="Times New Roman" w:cs="Times New Roman"/>
                <w:sz w:val="24"/>
                <w:szCs w:val="24"/>
              </w:rPr>
            </w:pPr>
            <w:r>
              <w:rPr>
                <w:rFonts w:ascii="Times New Roman" w:hAnsi="Times New Roman" w:cs="Times New Roman"/>
                <w:sz w:val="24"/>
                <w:szCs w:val="24"/>
              </w:rPr>
              <w:t>242</w:t>
            </w:r>
            <w:r w:rsidR="00013DC0">
              <w:rPr>
                <w:rFonts w:ascii="Times New Roman" w:hAnsi="Times New Roman" w:cs="Times New Roman"/>
                <w:sz w:val="24"/>
                <w:szCs w:val="24"/>
              </w:rPr>
              <w:t>,</w:t>
            </w:r>
            <w:r>
              <w:rPr>
                <w:rFonts w:ascii="Times New Roman" w:hAnsi="Times New Roman" w:cs="Times New Roman"/>
                <w:sz w:val="24"/>
                <w:szCs w:val="24"/>
              </w:rPr>
              <w:t>987</w:t>
            </w:r>
          </w:p>
        </w:tc>
        <w:tc>
          <w:tcPr>
            <w:tcW w:w="1276" w:type="dxa"/>
            <w:vAlign w:val="center"/>
          </w:tcPr>
          <w:p w:rsidR="00013DC0" w:rsidRPr="00CC70A6" w:rsidRDefault="00331D69" w:rsidP="002436F0">
            <w:pPr>
              <w:ind w:firstLine="110"/>
              <w:jc w:val="center"/>
              <w:rPr>
                <w:rFonts w:ascii="Times New Roman" w:hAnsi="Times New Roman" w:cs="Times New Roman"/>
                <w:sz w:val="24"/>
                <w:szCs w:val="24"/>
              </w:rPr>
            </w:pPr>
            <w:r>
              <w:rPr>
                <w:rFonts w:ascii="Times New Roman" w:hAnsi="Times New Roman" w:cs="Times New Roman"/>
                <w:sz w:val="24"/>
                <w:szCs w:val="24"/>
              </w:rPr>
              <w:t>416</w:t>
            </w:r>
            <w:r w:rsidR="00013DC0">
              <w:rPr>
                <w:rFonts w:ascii="Times New Roman" w:hAnsi="Times New Roman" w:cs="Times New Roman"/>
                <w:sz w:val="24"/>
                <w:szCs w:val="24"/>
              </w:rPr>
              <w:t>,</w:t>
            </w:r>
            <w:r>
              <w:rPr>
                <w:rFonts w:ascii="Times New Roman" w:hAnsi="Times New Roman" w:cs="Times New Roman"/>
                <w:sz w:val="24"/>
                <w:szCs w:val="24"/>
              </w:rPr>
              <w:t>54</w:t>
            </w:r>
            <w:r w:rsidR="002436F0">
              <w:rPr>
                <w:rFonts w:ascii="Times New Roman" w:hAnsi="Times New Roman" w:cs="Times New Roman"/>
                <w:sz w:val="24"/>
                <w:szCs w:val="24"/>
              </w:rPr>
              <w:t>8</w:t>
            </w:r>
          </w:p>
        </w:tc>
        <w:tc>
          <w:tcPr>
            <w:tcW w:w="1211" w:type="dxa"/>
            <w:vAlign w:val="center"/>
          </w:tcPr>
          <w:p w:rsidR="00013DC0" w:rsidRPr="0050383E" w:rsidRDefault="00013DC0" w:rsidP="002436F0">
            <w:pPr>
              <w:pStyle w:val="ConsPlusNormal"/>
              <w:jc w:val="center"/>
              <w:rPr>
                <w:rFonts w:ascii="Times New Roman" w:hAnsi="Times New Roman" w:cs="Times New Roman"/>
                <w:sz w:val="24"/>
                <w:szCs w:val="24"/>
              </w:rPr>
            </w:pPr>
            <w:r>
              <w:rPr>
                <w:rFonts w:ascii="Times New Roman" w:hAnsi="Times New Roman" w:cs="Times New Roman"/>
                <w:sz w:val="24"/>
                <w:szCs w:val="24"/>
              </w:rPr>
              <w:t>1 </w:t>
            </w:r>
            <w:r w:rsidR="00331D69">
              <w:rPr>
                <w:rFonts w:ascii="Times New Roman" w:hAnsi="Times New Roman" w:cs="Times New Roman"/>
                <w:sz w:val="24"/>
                <w:szCs w:val="24"/>
              </w:rPr>
              <w:t>180</w:t>
            </w:r>
            <w:r>
              <w:rPr>
                <w:rFonts w:ascii="Times New Roman" w:hAnsi="Times New Roman" w:cs="Times New Roman"/>
                <w:sz w:val="24"/>
                <w:szCs w:val="24"/>
              </w:rPr>
              <w:t>,</w:t>
            </w:r>
            <w:r w:rsidR="00331D69">
              <w:rPr>
                <w:rFonts w:ascii="Times New Roman" w:hAnsi="Times New Roman" w:cs="Times New Roman"/>
                <w:sz w:val="24"/>
                <w:szCs w:val="24"/>
              </w:rPr>
              <w:t>22</w:t>
            </w:r>
            <w:r w:rsidR="002436F0">
              <w:rPr>
                <w:rFonts w:ascii="Times New Roman" w:hAnsi="Times New Roman" w:cs="Times New Roman"/>
                <w:sz w:val="24"/>
                <w:szCs w:val="24"/>
              </w:rPr>
              <w:t>0</w:t>
            </w:r>
          </w:p>
        </w:tc>
      </w:tr>
      <w:tr w:rsidR="00013DC0" w:rsidTr="00331D69">
        <w:tc>
          <w:tcPr>
            <w:tcW w:w="8330" w:type="dxa"/>
            <w:gridSpan w:val="4"/>
            <w:vMerge/>
          </w:tcPr>
          <w:p w:rsidR="00013DC0" w:rsidRPr="001E194A" w:rsidRDefault="00013DC0" w:rsidP="003533A6">
            <w:pPr>
              <w:pStyle w:val="ConsPlusNormal"/>
              <w:jc w:val="both"/>
              <w:rPr>
                <w:rFonts w:ascii="Times New Roman" w:hAnsi="Times New Roman" w:cs="Times New Roman"/>
                <w:sz w:val="24"/>
                <w:szCs w:val="24"/>
              </w:rPr>
            </w:pPr>
          </w:p>
        </w:tc>
        <w:tc>
          <w:tcPr>
            <w:tcW w:w="1559" w:type="dxa"/>
          </w:tcPr>
          <w:p w:rsidR="00013DC0" w:rsidRPr="0050383E" w:rsidRDefault="00013DC0" w:rsidP="003533A6">
            <w:pPr>
              <w:pStyle w:val="ConsPlusNormal"/>
              <w:jc w:val="both"/>
              <w:rPr>
                <w:rFonts w:ascii="Times New Roman" w:hAnsi="Times New Roman" w:cs="Times New Roman"/>
                <w:sz w:val="24"/>
                <w:szCs w:val="24"/>
              </w:rPr>
            </w:pPr>
            <w:r w:rsidRPr="0050383E">
              <w:rPr>
                <w:rFonts w:ascii="Times New Roman" w:hAnsi="Times New Roman" w:cs="Times New Roman"/>
                <w:sz w:val="24"/>
                <w:szCs w:val="24"/>
              </w:rPr>
              <w:t>Прочие источники</w:t>
            </w:r>
          </w:p>
        </w:tc>
        <w:tc>
          <w:tcPr>
            <w:tcW w:w="1418" w:type="dxa"/>
            <w:vAlign w:val="center"/>
          </w:tcPr>
          <w:p w:rsidR="00013DC0" w:rsidRPr="00DA3AB8" w:rsidRDefault="00013DC0" w:rsidP="00013DC0">
            <w:pPr>
              <w:pStyle w:val="ConsPlusNormal"/>
              <w:ind w:firstLine="110"/>
              <w:jc w:val="center"/>
              <w:rPr>
                <w:rFonts w:ascii="Times New Roman" w:hAnsi="Times New Roman" w:cs="Times New Roman"/>
                <w:sz w:val="24"/>
                <w:szCs w:val="24"/>
              </w:rPr>
            </w:pPr>
            <w:r w:rsidRPr="00DA3AB8">
              <w:rPr>
                <w:rFonts w:ascii="Times New Roman" w:hAnsi="Times New Roman" w:cs="Times New Roman"/>
                <w:sz w:val="24"/>
                <w:szCs w:val="24"/>
              </w:rPr>
              <w:t>0,00</w:t>
            </w:r>
          </w:p>
        </w:tc>
        <w:tc>
          <w:tcPr>
            <w:tcW w:w="1276" w:type="dxa"/>
            <w:vAlign w:val="center"/>
          </w:tcPr>
          <w:p w:rsidR="00013DC0" w:rsidRPr="00DA3AB8" w:rsidRDefault="00013DC0" w:rsidP="00013DC0">
            <w:pPr>
              <w:pStyle w:val="ConsPlusNormal"/>
              <w:ind w:firstLine="110"/>
              <w:jc w:val="center"/>
              <w:rPr>
                <w:rFonts w:ascii="Times New Roman" w:hAnsi="Times New Roman" w:cs="Times New Roman"/>
                <w:sz w:val="24"/>
                <w:szCs w:val="24"/>
              </w:rPr>
            </w:pPr>
            <w:r w:rsidRPr="00DA3AB8">
              <w:rPr>
                <w:rFonts w:ascii="Times New Roman" w:hAnsi="Times New Roman" w:cs="Times New Roman"/>
                <w:sz w:val="24"/>
                <w:szCs w:val="24"/>
              </w:rPr>
              <w:t>0,00</w:t>
            </w:r>
          </w:p>
        </w:tc>
        <w:tc>
          <w:tcPr>
            <w:tcW w:w="1276" w:type="dxa"/>
            <w:vAlign w:val="center"/>
          </w:tcPr>
          <w:p w:rsidR="00013DC0" w:rsidRPr="00DA3AB8" w:rsidRDefault="00013DC0" w:rsidP="00013DC0">
            <w:pPr>
              <w:ind w:firstLine="110"/>
              <w:jc w:val="center"/>
              <w:rPr>
                <w:rFonts w:ascii="Times New Roman" w:hAnsi="Times New Roman" w:cs="Times New Roman"/>
                <w:sz w:val="24"/>
                <w:szCs w:val="24"/>
              </w:rPr>
            </w:pPr>
            <w:r w:rsidRPr="00DA3AB8">
              <w:rPr>
                <w:rFonts w:ascii="Times New Roman" w:hAnsi="Times New Roman" w:cs="Times New Roman"/>
                <w:sz w:val="24"/>
                <w:szCs w:val="24"/>
              </w:rPr>
              <w:t>0,00</w:t>
            </w:r>
          </w:p>
        </w:tc>
        <w:tc>
          <w:tcPr>
            <w:tcW w:w="1211" w:type="dxa"/>
            <w:vAlign w:val="center"/>
          </w:tcPr>
          <w:p w:rsidR="00013DC0" w:rsidRPr="00DA3AB8" w:rsidRDefault="00013DC0" w:rsidP="00013DC0">
            <w:pPr>
              <w:pStyle w:val="ConsPlusNormal"/>
              <w:ind w:firstLine="110"/>
              <w:jc w:val="center"/>
              <w:rPr>
                <w:rFonts w:ascii="Times New Roman" w:hAnsi="Times New Roman" w:cs="Times New Roman"/>
                <w:sz w:val="24"/>
                <w:szCs w:val="24"/>
              </w:rPr>
            </w:pPr>
            <w:r w:rsidRPr="00DA3AB8">
              <w:rPr>
                <w:rFonts w:ascii="Times New Roman" w:hAnsi="Times New Roman" w:cs="Times New Roman"/>
                <w:sz w:val="24"/>
                <w:szCs w:val="24"/>
              </w:rPr>
              <w:t>0,00</w:t>
            </w:r>
          </w:p>
        </w:tc>
      </w:tr>
      <w:tr w:rsidR="001E194A" w:rsidTr="00331D69">
        <w:tc>
          <w:tcPr>
            <w:tcW w:w="594" w:type="dxa"/>
          </w:tcPr>
          <w:p w:rsidR="001E194A" w:rsidRPr="001E194A" w:rsidRDefault="001E194A" w:rsidP="00FA413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1.1</w:t>
            </w:r>
          </w:p>
        </w:tc>
        <w:tc>
          <w:tcPr>
            <w:tcW w:w="4192" w:type="dxa"/>
          </w:tcPr>
          <w:p w:rsidR="001E194A" w:rsidRPr="001E194A" w:rsidRDefault="001E194A" w:rsidP="00943BCE">
            <w:pPr>
              <w:pStyle w:val="ConsPlusCell"/>
              <w:jc w:val="both"/>
              <w:rPr>
                <w:rFonts w:ascii="Times New Roman" w:hAnsi="Times New Roman" w:cs="Times New Roman"/>
                <w:sz w:val="24"/>
                <w:szCs w:val="24"/>
              </w:rPr>
            </w:pPr>
            <w:r w:rsidRPr="001E194A">
              <w:rPr>
                <w:rFonts w:ascii="Times New Roman" w:hAnsi="Times New Roman" w:cs="Times New Roman"/>
                <w:sz w:val="24"/>
                <w:szCs w:val="24"/>
              </w:rPr>
              <w:t xml:space="preserve">Организация информационной  и разъяснительной  </w:t>
            </w:r>
          </w:p>
          <w:p w:rsidR="001E194A" w:rsidRPr="001E194A" w:rsidRDefault="001E194A" w:rsidP="00943BCE">
            <w:pPr>
              <w:pStyle w:val="ConsPlusNormal"/>
              <w:jc w:val="both"/>
              <w:rPr>
                <w:rFonts w:ascii="Times New Roman" w:hAnsi="Times New Roman" w:cs="Times New Roman"/>
                <w:sz w:val="24"/>
                <w:szCs w:val="24"/>
              </w:rPr>
            </w:pPr>
            <w:r w:rsidRPr="001E194A">
              <w:rPr>
                <w:rFonts w:ascii="Times New Roman" w:hAnsi="Times New Roman" w:cs="Times New Roman"/>
                <w:sz w:val="24"/>
                <w:szCs w:val="24"/>
              </w:rPr>
              <w:lastRenderedPageBreak/>
              <w:t>работы         по освещению  целей, задач   и    хода реализации      Подпрограммы</w:t>
            </w:r>
          </w:p>
        </w:tc>
        <w:tc>
          <w:tcPr>
            <w:tcW w:w="1701" w:type="dxa"/>
          </w:tcPr>
          <w:p w:rsidR="001E194A" w:rsidRPr="001E194A" w:rsidRDefault="001E194A" w:rsidP="00FA413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lastRenderedPageBreak/>
              <w:t>постоянно</w:t>
            </w:r>
          </w:p>
        </w:tc>
        <w:tc>
          <w:tcPr>
            <w:tcW w:w="1843" w:type="dxa"/>
          </w:tcPr>
          <w:p w:rsidR="001E194A" w:rsidRPr="001E194A" w:rsidRDefault="001E194A" w:rsidP="00FA413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 xml:space="preserve">Администрация Шарангского </w:t>
            </w:r>
            <w:r w:rsidRPr="001E194A">
              <w:rPr>
                <w:rFonts w:ascii="Times New Roman" w:hAnsi="Times New Roman" w:cs="Times New Roman"/>
                <w:sz w:val="24"/>
                <w:szCs w:val="24"/>
              </w:rPr>
              <w:lastRenderedPageBreak/>
              <w:t>муниципального района</w:t>
            </w:r>
          </w:p>
        </w:tc>
        <w:tc>
          <w:tcPr>
            <w:tcW w:w="1559" w:type="dxa"/>
          </w:tcPr>
          <w:p w:rsidR="001E194A" w:rsidRPr="001E194A" w:rsidRDefault="001E194A" w:rsidP="001F2FF4">
            <w:pPr>
              <w:pStyle w:val="ConsPlusNormal"/>
              <w:jc w:val="both"/>
              <w:rPr>
                <w:rFonts w:ascii="Times New Roman" w:hAnsi="Times New Roman" w:cs="Times New Roman"/>
                <w:sz w:val="24"/>
                <w:szCs w:val="24"/>
              </w:rPr>
            </w:pPr>
            <w:r w:rsidRPr="001E194A">
              <w:rPr>
                <w:rFonts w:ascii="Times New Roman" w:hAnsi="Times New Roman" w:cs="Times New Roman"/>
                <w:sz w:val="24"/>
                <w:szCs w:val="24"/>
              </w:rPr>
              <w:lastRenderedPageBreak/>
              <w:t>Всего, в том числе:</w:t>
            </w:r>
          </w:p>
        </w:tc>
        <w:tc>
          <w:tcPr>
            <w:tcW w:w="1418" w:type="dxa"/>
          </w:tcPr>
          <w:p w:rsidR="001E194A" w:rsidRPr="001E194A" w:rsidRDefault="001E194A" w:rsidP="00FA413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c>
          <w:tcPr>
            <w:tcW w:w="1276" w:type="dxa"/>
          </w:tcPr>
          <w:p w:rsidR="001E194A" w:rsidRPr="001E194A" w:rsidRDefault="001E194A" w:rsidP="00FA413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c>
          <w:tcPr>
            <w:tcW w:w="1276" w:type="dxa"/>
          </w:tcPr>
          <w:p w:rsidR="001E194A" w:rsidRPr="001E194A" w:rsidRDefault="001E194A" w:rsidP="00FA413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c>
          <w:tcPr>
            <w:tcW w:w="1211" w:type="dxa"/>
          </w:tcPr>
          <w:p w:rsidR="001E194A" w:rsidRPr="001E194A" w:rsidRDefault="001E194A" w:rsidP="00FA413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r>
      <w:tr w:rsidR="001E194A" w:rsidTr="00331D69">
        <w:tc>
          <w:tcPr>
            <w:tcW w:w="594" w:type="dxa"/>
          </w:tcPr>
          <w:p w:rsidR="001E194A" w:rsidRPr="001E194A" w:rsidRDefault="001E194A" w:rsidP="00FA4134">
            <w:pPr>
              <w:pStyle w:val="ConsPlusNormal"/>
              <w:jc w:val="center"/>
              <w:rPr>
                <w:rFonts w:ascii="Times New Roman" w:hAnsi="Times New Roman" w:cs="Times New Roman"/>
                <w:sz w:val="24"/>
                <w:szCs w:val="24"/>
              </w:rPr>
            </w:pPr>
          </w:p>
        </w:tc>
        <w:tc>
          <w:tcPr>
            <w:tcW w:w="4192" w:type="dxa"/>
          </w:tcPr>
          <w:p w:rsidR="001E194A" w:rsidRPr="001E194A" w:rsidRDefault="001E194A" w:rsidP="00943BCE">
            <w:pPr>
              <w:pStyle w:val="ConsPlusCell"/>
              <w:jc w:val="both"/>
              <w:rPr>
                <w:rFonts w:ascii="Times New Roman" w:hAnsi="Times New Roman" w:cs="Times New Roman"/>
                <w:sz w:val="24"/>
                <w:szCs w:val="24"/>
              </w:rPr>
            </w:pPr>
          </w:p>
        </w:tc>
        <w:tc>
          <w:tcPr>
            <w:tcW w:w="1701" w:type="dxa"/>
          </w:tcPr>
          <w:p w:rsidR="001E194A" w:rsidRPr="001E194A" w:rsidRDefault="001E194A" w:rsidP="00FA4134">
            <w:pPr>
              <w:pStyle w:val="ConsPlusNormal"/>
              <w:jc w:val="center"/>
              <w:rPr>
                <w:rFonts w:ascii="Times New Roman" w:hAnsi="Times New Roman" w:cs="Times New Roman"/>
                <w:sz w:val="24"/>
                <w:szCs w:val="24"/>
              </w:rPr>
            </w:pPr>
          </w:p>
        </w:tc>
        <w:tc>
          <w:tcPr>
            <w:tcW w:w="1843" w:type="dxa"/>
          </w:tcPr>
          <w:p w:rsidR="001E194A" w:rsidRPr="001E194A" w:rsidRDefault="001E194A" w:rsidP="00FA4134">
            <w:pPr>
              <w:pStyle w:val="ConsPlusNormal"/>
              <w:jc w:val="center"/>
              <w:rPr>
                <w:rFonts w:ascii="Times New Roman" w:hAnsi="Times New Roman" w:cs="Times New Roman"/>
                <w:sz w:val="24"/>
                <w:szCs w:val="24"/>
              </w:rPr>
            </w:pPr>
          </w:p>
        </w:tc>
        <w:tc>
          <w:tcPr>
            <w:tcW w:w="1559" w:type="dxa"/>
          </w:tcPr>
          <w:p w:rsidR="001E194A" w:rsidRPr="001E194A" w:rsidRDefault="001E194A" w:rsidP="001F2FF4">
            <w:pPr>
              <w:pStyle w:val="ConsPlusNormal"/>
              <w:jc w:val="both"/>
              <w:rPr>
                <w:rFonts w:ascii="Times New Roman" w:hAnsi="Times New Roman" w:cs="Times New Roman"/>
                <w:sz w:val="24"/>
                <w:szCs w:val="24"/>
              </w:rPr>
            </w:pPr>
            <w:r w:rsidRPr="001E194A">
              <w:rPr>
                <w:rFonts w:ascii="Times New Roman" w:hAnsi="Times New Roman" w:cs="Times New Roman"/>
                <w:sz w:val="24"/>
                <w:szCs w:val="24"/>
              </w:rPr>
              <w:t>Федеральный бюджет</w:t>
            </w:r>
          </w:p>
        </w:tc>
        <w:tc>
          <w:tcPr>
            <w:tcW w:w="1418" w:type="dxa"/>
          </w:tcPr>
          <w:p w:rsidR="001E194A" w:rsidRPr="001E194A" w:rsidRDefault="001E194A" w:rsidP="001F2FF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c>
          <w:tcPr>
            <w:tcW w:w="1276" w:type="dxa"/>
          </w:tcPr>
          <w:p w:rsidR="001E194A" w:rsidRPr="001E194A" w:rsidRDefault="001E194A" w:rsidP="001F2FF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c>
          <w:tcPr>
            <w:tcW w:w="1276" w:type="dxa"/>
          </w:tcPr>
          <w:p w:rsidR="001E194A" w:rsidRPr="001E194A" w:rsidRDefault="001E194A" w:rsidP="001F2FF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c>
          <w:tcPr>
            <w:tcW w:w="1211" w:type="dxa"/>
          </w:tcPr>
          <w:p w:rsidR="001E194A" w:rsidRPr="001E194A" w:rsidRDefault="001E194A" w:rsidP="001F2FF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r>
      <w:tr w:rsidR="001E194A" w:rsidTr="00331D69">
        <w:tc>
          <w:tcPr>
            <w:tcW w:w="594" w:type="dxa"/>
          </w:tcPr>
          <w:p w:rsidR="001E194A" w:rsidRPr="001E194A" w:rsidRDefault="001E194A" w:rsidP="00FA4134">
            <w:pPr>
              <w:pStyle w:val="ConsPlusNormal"/>
              <w:jc w:val="center"/>
              <w:rPr>
                <w:rFonts w:ascii="Times New Roman" w:hAnsi="Times New Roman" w:cs="Times New Roman"/>
                <w:sz w:val="24"/>
                <w:szCs w:val="24"/>
              </w:rPr>
            </w:pPr>
          </w:p>
        </w:tc>
        <w:tc>
          <w:tcPr>
            <w:tcW w:w="4192" w:type="dxa"/>
          </w:tcPr>
          <w:p w:rsidR="001E194A" w:rsidRPr="001E194A" w:rsidRDefault="001E194A" w:rsidP="00943BCE">
            <w:pPr>
              <w:pStyle w:val="ConsPlusCell"/>
              <w:jc w:val="both"/>
              <w:rPr>
                <w:rFonts w:ascii="Times New Roman" w:hAnsi="Times New Roman" w:cs="Times New Roman"/>
                <w:sz w:val="24"/>
                <w:szCs w:val="24"/>
              </w:rPr>
            </w:pPr>
          </w:p>
        </w:tc>
        <w:tc>
          <w:tcPr>
            <w:tcW w:w="1701" w:type="dxa"/>
          </w:tcPr>
          <w:p w:rsidR="001E194A" w:rsidRPr="001E194A" w:rsidRDefault="001E194A" w:rsidP="00FA4134">
            <w:pPr>
              <w:pStyle w:val="ConsPlusNormal"/>
              <w:jc w:val="center"/>
              <w:rPr>
                <w:rFonts w:ascii="Times New Roman" w:hAnsi="Times New Roman" w:cs="Times New Roman"/>
                <w:sz w:val="24"/>
                <w:szCs w:val="24"/>
              </w:rPr>
            </w:pPr>
          </w:p>
        </w:tc>
        <w:tc>
          <w:tcPr>
            <w:tcW w:w="1843" w:type="dxa"/>
          </w:tcPr>
          <w:p w:rsidR="001E194A" w:rsidRPr="001E194A" w:rsidRDefault="001E194A" w:rsidP="00FA4134">
            <w:pPr>
              <w:pStyle w:val="ConsPlusNormal"/>
              <w:jc w:val="center"/>
              <w:rPr>
                <w:rFonts w:ascii="Times New Roman" w:hAnsi="Times New Roman" w:cs="Times New Roman"/>
                <w:sz w:val="24"/>
                <w:szCs w:val="24"/>
              </w:rPr>
            </w:pPr>
          </w:p>
        </w:tc>
        <w:tc>
          <w:tcPr>
            <w:tcW w:w="1559" w:type="dxa"/>
          </w:tcPr>
          <w:p w:rsidR="001E194A" w:rsidRPr="001E194A" w:rsidRDefault="001E194A" w:rsidP="001F2FF4">
            <w:pPr>
              <w:pStyle w:val="ConsPlusNormal"/>
              <w:jc w:val="both"/>
              <w:rPr>
                <w:rFonts w:ascii="Times New Roman" w:hAnsi="Times New Roman" w:cs="Times New Roman"/>
                <w:sz w:val="24"/>
                <w:szCs w:val="24"/>
              </w:rPr>
            </w:pPr>
            <w:r w:rsidRPr="001E194A">
              <w:rPr>
                <w:rFonts w:ascii="Times New Roman" w:hAnsi="Times New Roman" w:cs="Times New Roman"/>
                <w:sz w:val="24"/>
                <w:szCs w:val="24"/>
              </w:rPr>
              <w:t>Областной бюджет</w:t>
            </w:r>
          </w:p>
        </w:tc>
        <w:tc>
          <w:tcPr>
            <w:tcW w:w="1418" w:type="dxa"/>
          </w:tcPr>
          <w:p w:rsidR="001E194A" w:rsidRPr="001E194A" w:rsidRDefault="001E194A" w:rsidP="001F2FF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c>
          <w:tcPr>
            <w:tcW w:w="1276" w:type="dxa"/>
          </w:tcPr>
          <w:p w:rsidR="001E194A" w:rsidRPr="001E194A" w:rsidRDefault="001E194A" w:rsidP="001F2FF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c>
          <w:tcPr>
            <w:tcW w:w="1276" w:type="dxa"/>
          </w:tcPr>
          <w:p w:rsidR="001E194A" w:rsidRPr="001E194A" w:rsidRDefault="001E194A" w:rsidP="001F2FF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c>
          <w:tcPr>
            <w:tcW w:w="1211" w:type="dxa"/>
          </w:tcPr>
          <w:p w:rsidR="001E194A" w:rsidRPr="001E194A" w:rsidRDefault="001E194A" w:rsidP="001F2FF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r>
      <w:tr w:rsidR="001E194A" w:rsidTr="00331D69">
        <w:tc>
          <w:tcPr>
            <w:tcW w:w="594" w:type="dxa"/>
          </w:tcPr>
          <w:p w:rsidR="001E194A" w:rsidRPr="001E194A" w:rsidRDefault="001E194A" w:rsidP="00FA4134">
            <w:pPr>
              <w:pStyle w:val="ConsPlusNormal"/>
              <w:jc w:val="center"/>
              <w:rPr>
                <w:rFonts w:ascii="Times New Roman" w:hAnsi="Times New Roman" w:cs="Times New Roman"/>
                <w:sz w:val="24"/>
                <w:szCs w:val="24"/>
              </w:rPr>
            </w:pPr>
          </w:p>
        </w:tc>
        <w:tc>
          <w:tcPr>
            <w:tcW w:w="4192" w:type="dxa"/>
          </w:tcPr>
          <w:p w:rsidR="001E194A" w:rsidRPr="001E194A" w:rsidRDefault="001E194A" w:rsidP="00943BCE">
            <w:pPr>
              <w:pStyle w:val="ConsPlusCell"/>
              <w:jc w:val="both"/>
              <w:rPr>
                <w:rFonts w:ascii="Times New Roman" w:hAnsi="Times New Roman" w:cs="Times New Roman"/>
                <w:sz w:val="24"/>
                <w:szCs w:val="24"/>
              </w:rPr>
            </w:pPr>
          </w:p>
        </w:tc>
        <w:tc>
          <w:tcPr>
            <w:tcW w:w="1701" w:type="dxa"/>
          </w:tcPr>
          <w:p w:rsidR="001E194A" w:rsidRPr="001E194A" w:rsidRDefault="001E194A" w:rsidP="00FA4134">
            <w:pPr>
              <w:pStyle w:val="ConsPlusNormal"/>
              <w:jc w:val="center"/>
              <w:rPr>
                <w:rFonts w:ascii="Times New Roman" w:hAnsi="Times New Roman" w:cs="Times New Roman"/>
                <w:sz w:val="24"/>
                <w:szCs w:val="24"/>
              </w:rPr>
            </w:pPr>
          </w:p>
        </w:tc>
        <w:tc>
          <w:tcPr>
            <w:tcW w:w="1843" w:type="dxa"/>
          </w:tcPr>
          <w:p w:rsidR="001E194A" w:rsidRPr="001E194A" w:rsidRDefault="001E194A" w:rsidP="00FA4134">
            <w:pPr>
              <w:pStyle w:val="ConsPlusNormal"/>
              <w:jc w:val="center"/>
              <w:rPr>
                <w:rFonts w:ascii="Times New Roman" w:hAnsi="Times New Roman" w:cs="Times New Roman"/>
                <w:sz w:val="24"/>
                <w:szCs w:val="24"/>
              </w:rPr>
            </w:pPr>
          </w:p>
        </w:tc>
        <w:tc>
          <w:tcPr>
            <w:tcW w:w="1559" w:type="dxa"/>
          </w:tcPr>
          <w:p w:rsidR="001E194A" w:rsidRPr="001E194A" w:rsidRDefault="001E194A" w:rsidP="001F2FF4">
            <w:pPr>
              <w:pStyle w:val="ConsPlusNormal"/>
              <w:jc w:val="both"/>
              <w:rPr>
                <w:rFonts w:ascii="Times New Roman" w:hAnsi="Times New Roman" w:cs="Times New Roman"/>
                <w:sz w:val="24"/>
                <w:szCs w:val="24"/>
              </w:rPr>
            </w:pPr>
            <w:r w:rsidRPr="001E194A">
              <w:rPr>
                <w:rFonts w:ascii="Times New Roman" w:hAnsi="Times New Roman" w:cs="Times New Roman"/>
                <w:sz w:val="24"/>
                <w:szCs w:val="24"/>
              </w:rPr>
              <w:t>Местный бюджет</w:t>
            </w:r>
          </w:p>
        </w:tc>
        <w:tc>
          <w:tcPr>
            <w:tcW w:w="1418" w:type="dxa"/>
          </w:tcPr>
          <w:p w:rsidR="001E194A" w:rsidRPr="001E194A" w:rsidRDefault="001E194A" w:rsidP="001F2FF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c>
          <w:tcPr>
            <w:tcW w:w="1276" w:type="dxa"/>
          </w:tcPr>
          <w:p w:rsidR="001E194A" w:rsidRPr="001E194A" w:rsidRDefault="001E194A" w:rsidP="001F2FF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c>
          <w:tcPr>
            <w:tcW w:w="1276" w:type="dxa"/>
          </w:tcPr>
          <w:p w:rsidR="001E194A" w:rsidRPr="001E194A" w:rsidRDefault="001E194A" w:rsidP="001F2FF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c>
          <w:tcPr>
            <w:tcW w:w="1211" w:type="dxa"/>
          </w:tcPr>
          <w:p w:rsidR="001E194A" w:rsidRPr="001E194A" w:rsidRDefault="001E194A" w:rsidP="001F2FF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r>
      <w:tr w:rsidR="001E194A" w:rsidTr="00331D69">
        <w:tc>
          <w:tcPr>
            <w:tcW w:w="594" w:type="dxa"/>
          </w:tcPr>
          <w:p w:rsidR="001E194A" w:rsidRPr="001E194A" w:rsidRDefault="001E194A" w:rsidP="00FA4134">
            <w:pPr>
              <w:pStyle w:val="ConsPlusNormal"/>
              <w:jc w:val="center"/>
              <w:rPr>
                <w:rFonts w:ascii="Times New Roman" w:hAnsi="Times New Roman" w:cs="Times New Roman"/>
                <w:sz w:val="24"/>
                <w:szCs w:val="24"/>
              </w:rPr>
            </w:pPr>
          </w:p>
        </w:tc>
        <w:tc>
          <w:tcPr>
            <w:tcW w:w="4192" w:type="dxa"/>
          </w:tcPr>
          <w:p w:rsidR="001E194A" w:rsidRPr="001E194A" w:rsidRDefault="001E194A" w:rsidP="00943BCE">
            <w:pPr>
              <w:pStyle w:val="ConsPlusCell"/>
              <w:jc w:val="both"/>
              <w:rPr>
                <w:rFonts w:ascii="Times New Roman" w:hAnsi="Times New Roman" w:cs="Times New Roman"/>
                <w:sz w:val="24"/>
                <w:szCs w:val="24"/>
              </w:rPr>
            </w:pPr>
          </w:p>
        </w:tc>
        <w:tc>
          <w:tcPr>
            <w:tcW w:w="1701" w:type="dxa"/>
          </w:tcPr>
          <w:p w:rsidR="001E194A" w:rsidRPr="001E194A" w:rsidRDefault="001E194A" w:rsidP="00FA4134">
            <w:pPr>
              <w:pStyle w:val="ConsPlusNormal"/>
              <w:jc w:val="center"/>
              <w:rPr>
                <w:rFonts w:ascii="Times New Roman" w:hAnsi="Times New Roman" w:cs="Times New Roman"/>
                <w:sz w:val="24"/>
                <w:szCs w:val="24"/>
              </w:rPr>
            </w:pPr>
          </w:p>
        </w:tc>
        <w:tc>
          <w:tcPr>
            <w:tcW w:w="1843" w:type="dxa"/>
          </w:tcPr>
          <w:p w:rsidR="001E194A" w:rsidRPr="001E194A" w:rsidRDefault="001E194A" w:rsidP="00FA4134">
            <w:pPr>
              <w:pStyle w:val="ConsPlusNormal"/>
              <w:jc w:val="center"/>
              <w:rPr>
                <w:rFonts w:ascii="Times New Roman" w:hAnsi="Times New Roman" w:cs="Times New Roman"/>
                <w:sz w:val="24"/>
                <w:szCs w:val="24"/>
              </w:rPr>
            </w:pPr>
          </w:p>
        </w:tc>
        <w:tc>
          <w:tcPr>
            <w:tcW w:w="1559" w:type="dxa"/>
          </w:tcPr>
          <w:p w:rsidR="001E194A" w:rsidRPr="001E194A" w:rsidRDefault="001E194A" w:rsidP="001F2FF4">
            <w:pPr>
              <w:pStyle w:val="ConsPlusNormal"/>
              <w:jc w:val="both"/>
              <w:rPr>
                <w:rFonts w:ascii="Times New Roman" w:hAnsi="Times New Roman" w:cs="Times New Roman"/>
                <w:sz w:val="24"/>
                <w:szCs w:val="24"/>
              </w:rPr>
            </w:pPr>
            <w:r w:rsidRPr="001E194A">
              <w:rPr>
                <w:rFonts w:ascii="Times New Roman" w:hAnsi="Times New Roman" w:cs="Times New Roman"/>
                <w:sz w:val="24"/>
                <w:szCs w:val="24"/>
              </w:rPr>
              <w:t>Прочие источники</w:t>
            </w:r>
          </w:p>
        </w:tc>
        <w:tc>
          <w:tcPr>
            <w:tcW w:w="1418" w:type="dxa"/>
          </w:tcPr>
          <w:p w:rsidR="001E194A" w:rsidRPr="001E194A" w:rsidRDefault="001E194A" w:rsidP="001F2FF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c>
          <w:tcPr>
            <w:tcW w:w="1276" w:type="dxa"/>
          </w:tcPr>
          <w:p w:rsidR="001E194A" w:rsidRPr="001E194A" w:rsidRDefault="001E194A" w:rsidP="001F2FF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c>
          <w:tcPr>
            <w:tcW w:w="1276" w:type="dxa"/>
          </w:tcPr>
          <w:p w:rsidR="001E194A" w:rsidRPr="001E194A" w:rsidRDefault="001E194A" w:rsidP="001F2FF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c>
          <w:tcPr>
            <w:tcW w:w="1211" w:type="dxa"/>
          </w:tcPr>
          <w:p w:rsidR="001E194A" w:rsidRPr="001E194A" w:rsidRDefault="001E194A" w:rsidP="001F2FF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r>
      <w:tr w:rsidR="001E194A" w:rsidTr="00331D69">
        <w:tc>
          <w:tcPr>
            <w:tcW w:w="594" w:type="dxa"/>
          </w:tcPr>
          <w:p w:rsidR="001E194A" w:rsidRPr="001E194A" w:rsidRDefault="001E194A" w:rsidP="001F2FF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1.2</w:t>
            </w:r>
          </w:p>
        </w:tc>
        <w:tc>
          <w:tcPr>
            <w:tcW w:w="4192" w:type="dxa"/>
          </w:tcPr>
          <w:p w:rsidR="001E194A" w:rsidRPr="001E194A" w:rsidRDefault="001E194A" w:rsidP="001F2FF4">
            <w:pPr>
              <w:pStyle w:val="ConsPlusNormal"/>
              <w:jc w:val="both"/>
              <w:rPr>
                <w:rFonts w:ascii="Times New Roman" w:hAnsi="Times New Roman" w:cs="Times New Roman"/>
                <w:sz w:val="24"/>
                <w:szCs w:val="24"/>
              </w:rPr>
            </w:pPr>
            <w:r w:rsidRPr="001E194A">
              <w:rPr>
                <w:rFonts w:ascii="Times New Roman" w:hAnsi="Times New Roman" w:cs="Times New Roman"/>
                <w:sz w:val="24"/>
                <w:szCs w:val="24"/>
              </w:rPr>
              <w:t>Организация учета молодых семей – участников Подпрограммы</w:t>
            </w:r>
          </w:p>
        </w:tc>
        <w:tc>
          <w:tcPr>
            <w:tcW w:w="1701" w:type="dxa"/>
          </w:tcPr>
          <w:p w:rsidR="001E194A" w:rsidRPr="001E194A" w:rsidRDefault="001E194A" w:rsidP="001F2FF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постоянно</w:t>
            </w:r>
          </w:p>
        </w:tc>
        <w:tc>
          <w:tcPr>
            <w:tcW w:w="1843" w:type="dxa"/>
          </w:tcPr>
          <w:p w:rsidR="001E194A" w:rsidRPr="001E194A" w:rsidRDefault="001E194A" w:rsidP="00FA413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Администрация Шарангского муниципального района</w:t>
            </w:r>
          </w:p>
        </w:tc>
        <w:tc>
          <w:tcPr>
            <w:tcW w:w="1559" w:type="dxa"/>
          </w:tcPr>
          <w:p w:rsidR="001E194A" w:rsidRPr="001E194A" w:rsidRDefault="001E194A" w:rsidP="001F2FF4">
            <w:pPr>
              <w:pStyle w:val="ConsPlusNormal"/>
              <w:jc w:val="both"/>
              <w:rPr>
                <w:rFonts w:ascii="Times New Roman" w:hAnsi="Times New Roman" w:cs="Times New Roman"/>
                <w:sz w:val="24"/>
                <w:szCs w:val="24"/>
              </w:rPr>
            </w:pPr>
            <w:r w:rsidRPr="001E194A">
              <w:rPr>
                <w:rFonts w:ascii="Times New Roman" w:hAnsi="Times New Roman" w:cs="Times New Roman"/>
                <w:sz w:val="24"/>
                <w:szCs w:val="24"/>
              </w:rPr>
              <w:t>Всего, в том числе:</w:t>
            </w:r>
          </w:p>
        </w:tc>
        <w:tc>
          <w:tcPr>
            <w:tcW w:w="1418" w:type="dxa"/>
          </w:tcPr>
          <w:p w:rsidR="001E194A" w:rsidRPr="001E194A" w:rsidRDefault="001E194A" w:rsidP="001F2FF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c>
          <w:tcPr>
            <w:tcW w:w="1276" w:type="dxa"/>
          </w:tcPr>
          <w:p w:rsidR="001E194A" w:rsidRPr="001E194A" w:rsidRDefault="001E194A" w:rsidP="001F2FF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c>
          <w:tcPr>
            <w:tcW w:w="1276" w:type="dxa"/>
          </w:tcPr>
          <w:p w:rsidR="001E194A" w:rsidRPr="001E194A" w:rsidRDefault="001E194A" w:rsidP="001F2FF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c>
          <w:tcPr>
            <w:tcW w:w="1211" w:type="dxa"/>
          </w:tcPr>
          <w:p w:rsidR="001E194A" w:rsidRPr="001E194A" w:rsidRDefault="001E194A" w:rsidP="001F2FF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r>
      <w:tr w:rsidR="001E194A" w:rsidTr="00331D69">
        <w:tc>
          <w:tcPr>
            <w:tcW w:w="594" w:type="dxa"/>
          </w:tcPr>
          <w:p w:rsidR="001E194A" w:rsidRPr="001E194A" w:rsidRDefault="001E194A" w:rsidP="001F2FF4">
            <w:pPr>
              <w:pStyle w:val="ConsPlusNormal"/>
              <w:jc w:val="center"/>
              <w:rPr>
                <w:rFonts w:ascii="Times New Roman" w:hAnsi="Times New Roman" w:cs="Times New Roman"/>
                <w:sz w:val="24"/>
                <w:szCs w:val="24"/>
              </w:rPr>
            </w:pPr>
          </w:p>
        </w:tc>
        <w:tc>
          <w:tcPr>
            <w:tcW w:w="4192" w:type="dxa"/>
          </w:tcPr>
          <w:p w:rsidR="001E194A" w:rsidRPr="001E194A" w:rsidRDefault="001E194A" w:rsidP="001F2FF4">
            <w:pPr>
              <w:pStyle w:val="ConsPlusNormal"/>
              <w:jc w:val="both"/>
              <w:rPr>
                <w:rFonts w:ascii="Times New Roman" w:hAnsi="Times New Roman" w:cs="Times New Roman"/>
                <w:sz w:val="24"/>
                <w:szCs w:val="24"/>
              </w:rPr>
            </w:pPr>
          </w:p>
        </w:tc>
        <w:tc>
          <w:tcPr>
            <w:tcW w:w="1701" w:type="dxa"/>
          </w:tcPr>
          <w:p w:rsidR="001E194A" w:rsidRPr="001E194A" w:rsidRDefault="001E194A" w:rsidP="001F2FF4">
            <w:pPr>
              <w:pStyle w:val="ConsPlusNormal"/>
              <w:jc w:val="center"/>
              <w:rPr>
                <w:rFonts w:ascii="Times New Roman" w:hAnsi="Times New Roman" w:cs="Times New Roman"/>
                <w:sz w:val="24"/>
                <w:szCs w:val="24"/>
              </w:rPr>
            </w:pPr>
          </w:p>
        </w:tc>
        <w:tc>
          <w:tcPr>
            <w:tcW w:w="1843" w:type="dxa"/>
          </w:tcPr>
          <w:p w:rsidR="001E194A" w:rsidRPr="001E194A" w:rsidRDefault="001E194A" w:rsidP="00FA4134">
            <w:pPr>
              <w:pStyle w:val="ConsPlusNormal"/>
              <w:jc w:val="center"/>
              <w:rPr>
                <w:rFonts w:ascii="Times New Roman" w:hAnsi="Times New Roman" w:cs="Times New Roman"/>
                <w:sz w:val="24"/>
                <w:szCs w:val="24"/>
              </w:rPr>
            </w:pPr>
          </w:p>
        </w:tc>
        <w:tc>
          <w:tcPr>
            <w:tcW w:w="1559" w:type="dxa"/>
          </w:tcPr>
          <w:p w:rsidR="001E194A" w:rsidRPr="001E194A" w:rsidRDefault="001E194A" w:rsidP="001F2FF4">
            <w:pPr>
              <w:pStyle w:val="ConsPlusNormal"/>
              <w:jc w:val="both"/>
              <w:rPr>
                <w:rFonts w:ascii="Times New Roman" w:hAnsi="Times New Roman" w:cs="Times New Roman"/>
                <w:sz w:val="24"/>
                <w:szCs w:val="24"/>
              </w:rPr>
            </w:pPr>
            <w:r w:rsidRPr="001E194A">
              <w:rPr>
                <w:rFonts w:ascii="Times New Roman" w:hAnsi="Times New Roman" w:cs="Times New Roman"/>
                <w:sz w:val="24"/>
                <w:szCs w:val="24"/>
              </w:rPr>
              <w:t>Федеральный бюджет</w:t>
            </w:r>
          </w:p>
        </w:tc>
        <w:tc>
          <w:tcPr>
            <w:tcW w:w="1418" w:type="dxa"/>
          </w:tcPr>
          <w:p w:rsidR="001E194A" w:rsidRPr="001E194A" w:rsidRDefault="001E194A" w:rsidP="001F2FF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c>
          <w:tcPr>
            <w:tcW w:w="1276" w:type="dxa"/>
          </w:tcPr>
          <w:p w:rsidR="001E194A" w:rsidRPr="001E194A" w:rsidRDefault="001E194A" w:rsidP="001F2FF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c>
          <w:tcPr>
            <w:tcW w:w="1276" w:type="dxa"/>
          </w:tcPr>
          <w:p w:rsidR="001E194A" w:rsidRPr="001E194A" w:rsidRDefault="001E194A" w:rsidP="001F2FF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c>
          <w:tcPr>
            <w:tcW w:w="1211" w:type="dxa"/>
          </w:tcPr>
          <w:p w:rsidR="001E194A" w:rsidRPr="001E194A" w:rsidRDefault="001E194A" w:rsidP="001F2FF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r>
      <w:tr w:rsidR="001E194A" w:rsidTr="00331D69">
        <w:tc>
          <w:tcPr>
            <w:tcW w:w="594" w:type="dxa"/>
          </w:tcPr>
          <w:p w:rsidR="001E194A" w:rsidRPr="001E194A" w:rsidRDefault="001E194A" w:rsidP="001F2FF4">
            <w:pPr>
              <w:pStyle w:val="ConsPlusNormal"/>
              <w:jc w:val="center"/>
              <w:rPr>
                <w:rFonts w:ascii="Times New Roman" w:hAnsi="Times New Roman" w:cs="Times New Roman"/>
                <w:sz w:val="24"/>
                <w:szCs w:val="24"/>
              </w:rPr>
            </w:pPr>
          </w:p>
        </w:tc>
        <w:tc>
          <w:tcPr>
            <w:tcW w:w="4192" w:type="dxa"/>
          </w:tcPr>
          <w:p w:rsidR="001E194A" w:rsidRPr="001E194A" w:rsidRDefault="001E194A" w:rsidP="001F2FF4">
            <w:pPr>
              <w:pStyle w:val="ConsPlusNormal"/>
              <w:jc w:val="both"/>
              <w:rPr>
                <w:rFonts w:ascii="Times New Roman" w:hAnsi="Times New Roman" w:cs="Times New Roman"/>
                <w:sz w:val="24"/>
                <w:szCs w:val="24"/>
              </w:rPr>
            </w:pPr>
          </w:p>
        </w:tc>
        <w:tc>
          <w:tcPr>
            <w:tcW w:w="1701" w:type="dxa"/>
          </w:tcPr>
          <w:p w:rsidR="001E194A" w:rsidRPr="001E194A" w:rsidRDefault="001E194A" w:rsidP="001F2FF4">
            <w:pPr>
              <w:pStyle w:val="ConsPlusNormal"/>
              <w:jc w:val="center"/>
              <w:rPr>
                <w:rFonts w:ascii="Times New Roman" w:hAnsi="Times New Roman" w:cs="Times New Roman"/>
                <w:sz w:val="24"/>
                <w:szCs w:val="24"/>
              </w:rPr>
            </w:pPr>
          </w:p>
        </w:tc>
        <w:tc>
          <w:tcPr>
            <w:tcW w:w="1843" w:type="dxa"/>
          </w:tcPr>
          <w:p w:rsidR="001E194A" w:rsidRPr="001E194A" w:rsidRDefault="001E194A" w:rsidP="00FA4134">
            <w:pPr>
              <w:pStyle w:val="ConsPlusNormal"/>
              <w:jc w:val="center"/>
              <w:rPr>
                <w:rFonts w:ascii="Times New Roman" w:hAnsi="Times New Roman" w:cs="Times New Roman"/>
                <w:sz w:val="24"/>
                <w:szCs w:val="24"/>
              </w:rPr>
            </w:pPr>
          </w:p>
        </w:tc>
        <w:tc>
          <w:tcPr>
            <w:tcW w:w="1559" w:type="dxa"/>
          </w:tcPr>
          <w:p w:rsidR="001E194A" w:rsidRPr="001E194A" w:rsidRDefault="001E194A" w:rsidP="001F2FF4">
            <w:pPr>
              <w:pStyle w:val="ConsPlusNormal"/>
              <w:jc w:val="both"/>
              <w:rPr>
                <w:rFonts w:ascii="Times New Roman" w:hAnsi="Times New Roman" w:cs="Times New Roman"/>
                <w:sz w:val="24"/>
                <w:szCs w:val="24"/>
              </w:rPr>
            </w:pPr>
            <w:r w:rsidRPr="001E194A">
              <w:rPr>
                <w:rFonts w:ascii="Times New Roman" w:hAnsi="Times New Roman" w:cs="Times New Roman"/>
                <w:sz w:val="24"/>
                <w:szCs w:val="24"/>
              </w:rPr>
              <w:t>Областной бюджет</w:t>
            </w:r>
          </w:p>
        </w:tc>
        <w:tc>
          <w:tcPr>
            <w:tcW w:w="1418" w:type="dxa"/>
          </w:tcPr>
          <w:p w:rsidR="001E194A" w:rsidRPr="001E194A" w:rsidRDefault="001E194A" w:rsidP="001F2FF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c>
          <w:tcPr>
            <w:tcW w:w="1276" w:type="dxa"/>
          </w:tcPr>
          <w:p w:rsidR="001E194A" w:rsidRPr="001E194A" w:rsidRDefault="001E194A" w:rsidP="001F2FF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c>
          <w:tcPr>
            <w:tcW w:w="1276" w:type="dxa"/>
          </w:tcPr>
          <w:p w:rsidR="001E194A" w:rsidRPr="001E194A" w:rsidRDefault="001E194A" w:rsidP="001F2FF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c>
          <w:tcPr>
            <w:tcW w:w="1211" w:type="dxa"/>
          </w:tcPr>
          <w:p w:rsidR="001E194A" w:rsidRPr="001E194A" w:rsidRDefault="001E194A" w:rsidP="001F2FF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r>
      <w:tr w:rsidR="001E194A" w:rsidTr="00331D69">
        <w:tc>
          <w:tcPr>
            <w:tcW w:w="594" w:type="dxa"/>
          </w:tcPr>
          <w:p w:rsidR="001E194A" w:rsidRPr="001E194A" w:rsidRDefault="001E194A" w:rsidP="001F2FF4">
            <w:pPr>
              <w:pStyle w:val="ConsPlusNormal"/>
              <w:jc w:val="center"/>
              <w:rPr>
                <w:rFonts w:ascii="Times New Roman" w:hAnsi="Times New Roman" w:cs="Times New Roman"/>
                <w:sz w:val="24"/>
                <w:szCs w:val="24"/>
              </w:rPr>
            </w:pPr>
          </w:p>
        </w:tc>
        <w:tc>
          <w:tcPr>
            <w:tcW w:w="4192" w:type="dxa"/>
          </w:tcPr>
          <w:p w:rsidR="001E194A" w:rsidRPr="001E194A" w:rsidRDefault="001E194A" w:rsidP="001F2FF4">
            <w:pPr>
              <w:pStyle w:val="ConsPlusNormal"/>
              <w:jc w:val="both"/>
              <w:rPr>
                <w:rFonts w:ascii="Times New Roman" w:hAnsi="Times New Roman" w:cs="Times New Roman"/>
                <w:sz w:val="24"/>
                <w:szCs w:val="24"/>
              </w:rPr>
            </w:pPr>
          </w:p>
        </w:tc>
        <w:tc>
          <w:tcPr>
            <w:tcW w:w="1701" w:type="dxa"/>
          </w:tcPr>
          <w:p w:rsidR="001E194A" w:rsidRPr="001E194A" w:rsidRDefault="001E194A" w:rsidP="001F2FF4">
            <w:pPr>
              <w:pStyle w:val="ConsPlusNormal"/>
              <w:jc w:val="center"/>
              <w:rPr>
                <w:rFonts w:ascii="Times New Roman" w:hAnsi="Times New Roman" w:cs="Times New Roman"/>
                <w:sz w:val="24"/>
                <w:szCs w:val="24"/>
              </w:rPr>
            </w:pPr>
          </w:p>
        </w:tc>
        <w:tc>
          <w:tcPr>
            <w:tcW w:w="1843" w:type="dxa"/>
          </w:tcPr>
          <w:p w:rsidR="001E194A" w:rsidRPr="001E194A" w:rsidRDefault="001E194A" w:rsidP="00FA4134">
            <w:pPr>
              <w:pStyle w:val="ConsPlusNormal"/>
              <w:jc w:val="center"/>
              <w:rPr>
                <w:rFonts w:ascii="Times New Roman" w:hAnsi="Times New Roman" w:cs="Times New Roman"/>
                <w:sz w:val="24"/>
                <w:szCs w:val="24"/>
              </w:rPr>
            </w:pPr>
          </w:p>
        </w:tc>
        <w:tc>
          <w:tcPr>
            <w:tcW w:w="1559" w:type="dxa"/>
          </w:tcPr>
          <w:p w:rsidR="001E194A" w:rsidRPr="001E194A" w:rsidRDefault="001E194A" w:rsidP="001F2FF4">
            <w:pPr>
              <w:pStyle w:val="ConsPlusNormal"/>
              <w:jc w:val="both"/>
              <w:rPr>
                <w:rFonts w:ascii="Times New Roman" w:hAnsi="Times New Roman" w:cs="Times New Roman"/>
                <w:sz w:val="24"/>
                <w:szCs w:val="24"/>
              </w:rPr>
            </w:pPr>
            <w:r w:rsidRPr="001E194A">
              <w:rPr>
                <w:rFonts w:ascii="Times New Roman" w:hAnsi="Times New Roman" w:cs="Times New Roman"/>
                <w:sz w:val="24"/>
                <w:szCs w:val="24"/>
              </w:rPr>
              <w:t>Местный бюджет</w:t>
            </w:r>
          </w:p>
        </w:tc>
        <w:tc>
          <w:tcPr>
            <w:tcW w:w="1418" w:type="dxa"/>
          </w:tcPr>
          <w:p w:rsidR="001E194A" w:rsidRPr="001E194A" w:rsidRDefault="001E194A" w:rsidP="001F2FF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c>
          <w:tcPr>
            <w:tcW w:w="1276" w:type="dxa"/>
          </w:tcPr>
          <w:p w:rsidR="001E194A" w:rsidRPr="001E194A" w:rsidRDefault="001E194A" w:rsidP="001F2FF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c>
          <w:tcPr>
            <w:tcW w:w="1276" w:type="dxa"/>
          </w:tcPr>
          <w:p w:rsidR="001E194A" w:rsidRPr="001E194A" w:rsidRDefault="001E194A" w:rsidP="001F2FF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c>
          <w:tcPr>
            <w:tcW w:w="1211" w:type="dxa"/>
          </w:tcPr>
          <w:p w:rsidR="001E194A" w:rsidRPr="001E194A" w:rsidRDefault="001E194A" w:rsidP="001F2FF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r>
      <w:tr w:rsidR="001E194A" w:rsidTr="00331D69">
        <w:tc>
          <w:tcPr>
            <w:tcW w:w="594" w:type="dxa"/>
          </w:tcPr>
          <w:p w:rsidR="001E194A" w:rsidRPr="001E194A" w:rsidRDefault="001E194A" w:rsidP="001F2FF4">
            <w:pPr>
              <w:pStyle w:val="ConsPlusNormal"/>
              <w:jc w:val="center"/>
              <w:rPr>
                <w:rFonts w:ascii="Times New Roman" w:hAnsi="Times New Roman" w:cs="Times New Roman"/>
                <w:sz w:val="24"/>
                <w:szCs w:val="24"/>
              </w:rPr>
            </w:pPr>
          </w:p>
        </w:tc>
        <w:tc>
          <w:tcPr>
            <w:tcW w:w="4192" w:type="dxa"/>
          </w:tcPr>
          <w:p w:rsidR="001E194A" w:rsidRPr="001E194A" w:rsidRDefault="001E194A" w:rsidP="001F2FF4">
            <w:pPr>
              <w:pStyle w:val="ConsPlusNormal"/>
              <w:jc w:val="both"/>
              <w:rPr>
                <w:rFonts w:ascii="Times New Roman" w:hAnsi="Times New Roman" w:cs="Times New Roman"/>
                <w:sz w:val="24"/>
                <w:szCs w:val="24"/>
              </w:rPr>
            </w:pPr>
          </w:p>
        </w:tc>
        <w:tc>
          <w:tcPr>
            <w:tcW w:w="1701" w:type="dxa"/>
          </w:tcPr>
          <w:p w:rsidR="001E194A" w:rsidRPr="001E194A" w:rsidRDefault="001E194A" w:rsidP="001F2FF4">
            <w:pPr>
              <w:pStyle w:val="ConsPlusNormal"/>
              <w:jc w:val="center"/>
              <w:rPr>
                <w:rFonts w:ascii="Times New Roman" w:hAnsi="Times New Roman" w:cs="Times New Roman"/>
                <w:sz w:val="24"/>
                <w:szCs w:val="24"/>
              </w:rPr>
            </w:pPr>
          </w:p>
        </w:tc>
        <w:tc>
          <w:tcPr>
            <w:tcW w:w="1843" w:type="dxa"/>
          </w:tcPr>
          <w:p w:rsidR="001E194A" w:rsidRPr="001E194A" w:rsidRDefault="001E194A" w:rsidP="00FA4134">
            <w:pPr>
              <w:pStyle w:val="ConsPlusNormal"/>
              <w:jc w:val="center"/>
              <w:rPr>
                <w:rFonts w:ascii="Times New Roman" w:hAnsi="Times New Roman" w:cs="Times New Roman"/>
                <w:sz w:val="24"/>
                <w:szCs w:val="24"/>
              </w:rPr>
            </w:pPr>
          </w:p>
        </w:tc>
        <w:tc>
          <w:tcPr>
            <w:tcW w:w="1559" w:type="dxa"/>
          </w:tcPr>
          <w:p w:rsidR="001E194A" w:rsidRPr="001E194A" w:rsidRDefault="001E194A" w:rsidP="001F2FF4">
            <w:pPr>
              <w:pStyle w:val="ConsPlusNormal"/>
              <w:jc w:val="both"/>
              <w:rPr>
                <w:rFonts w:ascii="Times New Roman" w:hAnsi="Times New Roman" w:cs="Times New Roman"/>
                <w:sz w:val="24"/>
                <w:szCs w:val="24"/>
              </w:rPr>
            </w:pPr>
            <w:r w:rsidRPr="001E194A">
              <w:rPr>
                <w:rFonts w:ascii="Times New Roman" w:hAnsi="Times New Roman" w:cs="Times New Roman"/>
                <w:sz w:val="24"/>
                <w:szCs w:val="24"/>
              </w:rPr>
              <w:t>Прочие источники</w:t>
            </w:r>
          </w:p>
        </w:tc>
        <w:tc>
          <w:tcPr>
            <w:tcW w:w="1418" w:type="dxa"/>
          </w:tcPr>
          <w:p w:rsidR="001E194A" w:rsidRPr="001E194A" w:rsidRDefault="001E194A" w:rsidP="001F2FF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c>
          <w:tcPr>
            <w:tcW w:w="1276" w:type="dxa"/>
          </w:tcPr>
          <w:p w:rsidR="001E194A" w:rsidRPr="001E194A" w:rsidRDefault="001E194A" w:rsidP="001F2FF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c>
          <w:tcPr>
            <w:tcW w:w="1276" w:type="dxa"/>
          </w:tcPr>
          <w:p w:rsidR="001E194A" w:rsidRPr="001E194A" w:rsidRDefault="001E194A" w:rsidP="001F2FF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c>
          <w:tcPr>
            <w:tcW w:w="1211" w:type="dxa"/>
          </w:tcPr>
          <w:p w:rsidR="001E194A" w:rsidRPr="001E194A" w:rsidRDefault="001E194A" w:rsidP="001F2FF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r>
      <w:tr w:rsidR="001E194A" w:rsidTr="00331D69">
        <w:tc>
          <w:tcPr>
            <w:tcW w:w="594" w:type="dxa"/>
          </w:tcPr>
          <w:p w:rsidR="001E194A" w:rsidRPr="001E194A" w:rsidRDefault="001E194A" w:rsidP="001F2FF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1.3</w:t>
            </w:r>
          </w:p>
        </w:tc>
        <w:tc>
          <w:tcPr>
            <w:tcW w:w="4192" w:type="dxa"/>
          </w:tcPr>
          <w:p w:rsidR="001E194A" w:rsidRPr="001E194A" w:rsidRDefault="001E194A" w:rsidP="00BA795A">
            <w:pPr>
              <w:pStyle w:val="ConsPlusCell"/>
              <w:jc w:val="both"/>
              <w:rPr>
                <w:rFonts w:ascii="Times New Roman" w:hAnsi="Times New Roman" w:cs="Times New Roman"/>
                <w:sz w:val="24"/>
                <w:szCs w:val="24"/>
              </w:rPr>
            </w:pPr>
            <w:r w:rsidRPr="001E194A">
              <w:rPr>
                <w:rFonts w:ascii="Times New Roman" w:hAnsi="Times New Roman" w:cs="Times New Roman"/>
                <w:sz w:val="24"/>
                <w:szCs w:val="24"/>
              </w:rPr>
              <w:t>Подготовка     предложений    по     объемам  средств, необходимых    на предоставление  социальных выплат  за счет средств местного бюджета</w:t>
            </w:r>
          </w:p>
        </w:tc>
        <w:tc>
          <w:tcPr>
            <w:tcW w:w="1701" w:type="dxa"/>
          </w:tcPr>
          <w:p w:rsidR="001E194A" w:rsidRPr="001E194A" w:rsidRDefault="001E194A" w:rsidP="00FA413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ежегодно</w:t>
            </w:r>
          </w:p>
        </w:tc>
        <w:tc>
          <w:tcPr>
            <w:tcW w:w="1843" w:type="dxa"/>
          </w:tcPr>
          <w:p w:rsidR="001E194A" w:rsidRPr="001E194A" w:rsidRDefault="001E194A" w:rsidP="00FA413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Администрация Шарангского муниципального района</w:t>
            </w:r>
          </w:p>
        </w:tc>
        <w:tc>
          <w:tcPr>
            <w:tcW w:w="1559" w:type="dxa"/>
          </w:tcPr>
          <w:p w:rsidR="001E194A" w:rsidRPr="001E194A" w:rsidRDefault="001E194A" w:rsidP="001F2FF4">
            <w:pPr>
              <w:pStyle w:val="ConsPlusNormal"/>
              <w:jc w:val="both"/>
              <w:rPr>
                <w:rFonts w:ascii="Times New Roman" w:hAnsi="Times New Roman" w:cs="Times New Roman"/>
                <w:sz w:val="24"/>
                <w:szCs w:val="24"/>
              </w:rPr>
            </w:pPr>
            <w:r w:rsidRPr="001E194A">
              <w:rPr>
                <w:rFonts w:ascii="Times New Roman" w:hAnsi="Times New Roman" w:cs="Times New Roman"/>
                <w:sz w:val="24"/>
                <w:szCs w:val="24"/>
              </w:rPr>
              <w:t>Всего, в том числе:</w:t>
            </w:r>
          </w:p>
        </w:tc>
        <w:tc>
          <w:tcPr>
            <w:tcW w:w="1418" w:type="dxa"/>
          </w:tcPr>
          <w:p w:rsidR="001E194A" w:rsidRPr="001E194A" w:rsidRDefault="001E194A" w:rsidP="001F2FF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c>
          <w:tcPr>
            <w:tcW w:w="1276" w:type="dxa"/>
          </w:tcPr>
          <w:p w:rsidR="001E194A" w:rsidRPr="001E194A" w:rsidRDefault="001E194A" w:rsidP="001F2FF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c>
          <w:tcPr>
            <w:tcW w:w="1276" w:type="dxa"/>
          </w:tcPr>
          <w:p w:rsidR="001E194A" w:rsidRPr="001E194A" w:rsidRDefault="001E194A" w:rsidP="001F2FF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c>
          <w:tcPr>
            <w:tcW w:w="1211" w:type="dxa"/>
          </w:tcPr>
          <w:p w:rsidR="001E194A" w:rsidRPr="001E194A" w:rsidRDefault="001E194A" w:rsidP="001F2FF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r>
      <w:tr w:rsidR="001E194A" w:rsidTr="00331D69">
        <w:tc>
          <w:tcPr>
            <w:tcW w:w="594" w:type="dxa"/>
          </w:tcPr>
          <w:p w:rsidR="001E194A" w:rsidRPr="001E194A" w:rsidRDefault="001E194A" w:rsidP="001F2FF4">
            <w:pPr>
              <w:pStyle w:val="ConsPlusNormal"/>
              <w:jc w:val="center"/>
              <w:rPr>
                <w:rFonts w:ascii="Times New Roman" w:hAnsi="Times New Roman" w:cs="Times New Roman"/>
                <w:sz w:val="24"/>
                <w:szCs w:val="24"/>
              </w:rPr>
            </w:pPr>
          </w:p>
        </w:tc>
        <w:tc>
          <w:tcPr>
            <w:tcW w:w="4192" w:type="dxa"/>
          </w:tcPr>
          <w:p w:rsidR="001E194A" w:rsidRPr="001E194A" w:rsidRDefault="001E194A" w:rsidP="00BA795A">
            <w:pPr>
              <w:pStyle w:val="ConsPlusCell"/>
              <w:jc w:val="both"/>
              <w:rPr>
                <w:rFonts w:ascii="Times New Roman" w:hAnsi="Times New Roman" w:cs="Times New Roman"/>
                <w:sz w:val="24"/>
                <w:szCs w:val="24"/>
              </w:rPr>
            </w:pPr>
          </w:p>
        </w:tc>
        <w:tc>
          <w:tcPr>
            <w:tcW w:w="1701" w:type="dxa"/>
          </w:tcPr>
          <w:p w:rsidR="001E194A" w:rsidRPr="001E194A" w:rsidRDefault="001E194A" w:rsidP="00FA4134">
            <w:pPr>
              <w:pStyle w:val="ConsPlusNormal"/>
              <w:jc w:val="center"/>
              <w:rPr>
                <w:rFonts w:ascii="Times New Roman" w:hAnsi="Times New Roman" w:cs="Times New Roman"/>
                <w:sz w:val="24"/>
                <w:szCs w:val="24"/>
              </w:rPr>
            </w:pPr>
          </w:p>
        </w:tc>
        <w:tc>
          <w:tcPr>
            <w:tcW w:w="1843" w:type="dxa"/>
          </w:tcPr>
          <w:p w:rsidR="001E194A" w:rsidRPr="001E194A" w:rsidRDefault="001E194A" w:rsidP="00FA4134">
            <w:pPr>
              <w:pStyle w:val="ConsPlusNormal"/>
              <w:jc w:val="center"/>
              <w:rPr>
                <w:rFonts w:ascii="Times New Roman" w:hAnsi="Times New Roman" w:cs="Times New Roman"/>
                <w:sz w:val="24"/>
                <w:szCs w:val="24"/>
              </w:rPr>
            </w:pPr>
          </w:p>
        </w:tc>
        <w:tc>
          <w:tcPr>
            <w:tcW w:w="1559" w:type="dxa"/>
          </w:tcPr>
          <w:p w:rsidR="001E194A" w:rsidRPr="001E194A" w:rsidRDefault="001E194A" w:rsidP="001F2FF4">
            <w:pPr>
              <w:pStyle w:val="ConsPlusNormal"/>
              <w:jc w:val="both"/>
              <w:rPr>
                <w:rFonts w:ascii="Times New Roman" w:hAnsi="Times New Roman" w:cs="Times New Roman"/>
                <w:sz w:val="24"/>
                <w:szCs w:val="24"/>
              </w:rPr>
            </w:pPr>
            <w:r w:rsidRPr="001E194A">
              <w:rPr>
                <w:rFonts w:ascii="Times New Roman" w:hAnsi="Times New Roman" w:cs="Times New Roman"/>
                <w:sz w:val="24"/>
                <w:szCs w:val="24"/>
              </w:rPr>
              <w:t>Федеральный бюджет</w:t>
            </w:r>
          </w:p>
        </w:tc>
        <w:tc>
          <w:tcPr>
            <w:tcW w:w="1418" w:type="dxa"/>
          </w:tcPr>
          <w:p w:rsidR="001E194A" w:rsidRPr="001E194A" w:rsidRDefault="001E194A" w:rsidP="001F2FF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c>
          <w:tcPr>
            <w:tcW w:w="1276" w:type="dxa"/>
          </w:tcPr>
          <w:p w:rsidR="001E194A" w:rsidRPr="001E194A" w:rsidRDefault="001E194A" w:rsidP="001F2FF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c>
          <w:tcPr>
            <w:tcW w:w="1276" w:type="dxa"/>
          </w:tcPr>
          <w:p w:rsidR="001E194A" w:rsidRPr="001E194A" w:rsidRDefault="001E194A" w:rsidP="001F2FF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c>
          <w:tcPr>
            <w:tcW w:w="1211" w:type="dxa"/>
          </w:tcPr>
          <w:p w:rsidR="001E194A" w:rsidRPr="001E194A" w:rsidRDefault="001E194A" w:rsidP="001F2FF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r>
      <w:tr w:rsidR="001E194A" w:rsidTr="00331D69">
        <w:tc>
          <w:tcPr>
            <w:tcW w:w="594" w:type="dxa"/>
          </w:tcPr>
          <w:p w:rsidR="001E194A" w:rsidRPr="001E194A" w:rsidRDefault="001E194A" w:rsidP="001F2FF4">
            <w:pPr>
              <w:pStyle w:val="ConsPlusNormal"/>
              <w:jc w:val="center"/>
              <w:rPr>
                <w:rFonts w:ascii="Times New Roman" w:hAnsi="Times New Roman" w:cs="Times New Roman"/>
                <w:sz w:val="24"/>
                <w:szCs w:val="24"/>
              </w:rPr>
            </w:pPr>
          </w:p>
        </w:tc>
        <w:tc>
          <w:tcPr>
            <w:tcW w:w="4192" w:type="dxa"/>
          </w:tcPr>
          <w:p w:rsidR="001E194A" w:rsidRPr="001E194A" w:rsidRDefault="001E194A" w:rsidP="00BA795A">
            <w:pPr>
              <w:pStyle w:val="ConsPlusCell"/>
              <w:jc w:val="both"/>
              <w:rPr>
                <w:rFonts w:ascii="Times New Roman" w:hAnsi="Times New Roman" w:cs="Times New Roman"/>
                <w:sz w:val="24"/>
                <w:szCs w:val="24"/>
              </w:rPr>
            </w:pPr>
          </w:p>
        </w:tc>
        <w:tc>
          <w:tcPr>
            <w:tcW w:w="1701" w:type="dxa"/>
          </w:tcPr>
          <w:p w:rsidR="001E194A" w:rsidRPr="001E194A" w:rsidRDefault="001E194A" w:rsidP="00FA4134">
            <w:pPr>
              <w:pStyle w:val="ConsPlusNormal"/>
              <w:jc w:val="center"/>
              <w:rPr>
                <w:rFonts w:ascii="Times New Roman" w:hAnsi="Times New Roman" w:cs="Times New Roman"/>
                <w:sz w:val="24"/>
                <w:szCs w:val="24"/>
              </w:rPr>
            </w:pPr>
          </w:p>
        </w:tc>
        <w:tc>
          <w:tcPr>
            <w:tcW w:w="1843" w:type="dxa"/>
          </w:tcPr>
          <w:p w:rsidR="001E194A" w:rsidRPr="001E194A" w:rsidRDefault="001E194A" w:rsidP="00FA4134">
            <w:pPr>
              <w:pStyle w:val="ConsPlusNormal"/>
              <w:jc w:val="center"/>
              <w:rPr>
                <w:rFonts w:ascii="Times New Roman" w:hAnsi="Times New Roman" w:cs="Times New Roman"/>
                <w:sz w:val="24"/>
                <w:szCs w:val="24"/>
              </w:rPr>
            </w:pPr>
          </w:p>
        </w:tc>
        <w:tc>
          <w:tcPr>
            <w:tcW w:w="1559" w:type="dxa"/>
          </w:tcPr>
          <w:p w:rsidR="001E194A" w:rsidRPr="001E194A" w:rsidRDefault="001E194A" w:rsidP="001F2FF4">
            <w:pPr>
              <w:pStyle w:val="ConsPlusNormal"/>
              <w:jc w:val="both"/>
              <w:rPr>
                <w:rFonts w:ascii="Times New Roman" w:hAnsi="Times New Roman" w:cs="Times New Roman"/>
                <w:sz w:val="24"/>
                <w:szCs w:val="24"/>
              </w:rPr>
            </w:pPr>
            <w:r w:rsidRPr="001E194A">
              <w:rPr>
                <w:rFonts w:ascii="Times New Roman" w:hAnsi="Times New Roman" w:cs="Times New Roman"/>
                <w:sz w:val="24"/>
                <w:szCs w:val="24"/>
              </w:rPr>
              <w:t>Областной бюджет</w:t>
            </w:r>
          </w:p>
        </w:tc>
        <w:tc>
          <w:tcPr>
            <w:tcW w:w="1418" w:type="dxa"/>
          </w:tcPr>
          <w:p w:rsidR="001E194A" w:rsidRPr="001E194A" w:rsidRDefault="001E194A" w:rsidP="001F2FF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c>
          <w:tcPr>
            <w:tcW w:w="1276" w:type="dxa"/>
          </w:tcPr>
          <w:p w:rsidR="001E194A" w:rsidRPr="001E194A" w:rsidRDefault="001E194A" w:rsidP="001F2FF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c>
          <w:tcPr>
            <w:tcW w:w="1276" w:type="dxa"/>
          </w:tcPr>
          <w:p w:rsidR="001E194A" w:rsidRPr="001E194A" w:rsidRDefault="001E194A" w:rsidP="001F2FF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c>
          <w:tcPr>
            <w:tcW w:w="1211" w:type="dxa"/>
          </w:tcPr>
          <w:p w:rsidR="001E194A" w:rsidRPr="001E194A" w:rsidRDefault="001E194A" w:rsidP="001F2FF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r>
      <w:tr w:rsidR="001E194A" w:rsidTr="00331D69">
        <w:tc>
          <w:tcPr>
            <w:tcW w:w="594" w:type="dxa"/>
          </w:tcPr>
          <w:p w:rsidR="001E194A" w:rsidRPr="001E194A" w:rsidRDefault="001E194A" w:rsidP="001F2FF4">
            <w:pPr>
              <w:pStyle w:val="ConsPlusNormal"/>
              <w:jc w:val="center"/>
              <w:rPr>
                <w:rFonts w:ascii="Times New Roman" w:hAnsi="Times New Roman" w:cs="Times New Roman"/>
                <w:sz w:val="24"/>
                <w:szCs w:val="24"/>
              </w:rPr>
            </w:pPr>
          </w:p>
        </w:tc>
        <w:tc>
          <w:tcPr>
            <w:tcW w:w="4192" w:type="dxa"/>
          </w:tcPr>
          <w:p w:rsidR="001E194A" w:rsidRPr="001E194A" w:rsidRDefault="001E194A" w:rsidP="00BA795A">
            <w:pPr>
              <w:pStyle w:val="ConsPlusCell"/>
              <w:jc w:val="both"/>
              <w:rPr>
                <w:rFonts w:ascii="Times New Roman" w:hAnsi="Times New Roman" w:cs="Times New Roman"/>
                <w:sz w:val="24"/>
                <w:szCs w:val="24"/>
              </w:rPr>
            </w:pPr>
          </w:p>
        </w:tc>
        <w:tc>
          <w:tcPr>
            <w:tcW w:w="1701" w:type="dxa"/>
          </w:tcPr>
          <w:p w:rsidR="001E194A" w:rsidRPr="001E194A" w:rsidRDefault="001E194A" w:rsidP="00FA4134">
            <w:pPr>
              <w:pStyle w:val="ConsPlusNormal"/>
              <w:jc w:val="center"/>
              <w:rPr>
                <w:rFonts w:ascii="Times New Roman" w:hAnsi="Times New Roman" w:cs="Times New Roman"/>
                <w:sz w:val="24"/>
                <w:szCs w:val="24"/>
              </w:rPr>
            </w:pPr>
          </w:p>
        </w:tc>
        <w:tc>
          <w:tcPr>
            <w:tcW w:w="1843" w:type="dxa"/>
          </w:tcPr>
          <w:p w:rsidR="001E194A" w:rsidRPr="001E194A" w:rsidRDefault="001E194A" w:rsidP="00FA4134">
            <w:pPr>
              <w:pStyle w:val="ConsPlusNormal"/>
              <w:jc w:val="center"/>
              <w:rPr>
                <w:rFonts w:ascii="Times New Roman" w:hAnsi="Times New Roman" w:cs="Times New Roman"/>
                <w:sz w:val="24"/>
                <w:szCs w:val="24"/>
              </w:rPr>
            </w:pPr>
          </w:p>
        </w:tc>
        <w:tc>
          <w:tcPr>
            <w:tcW w:w="1559" w:type="dxa"/>
          </w:tcPr>
          <w:p w:rsidR="001E194A" w:rsidRPr="001E194A" w:rsidRDefault="001E194A" w:rsidP="001F2FF4">
            <w:pPr>
              <w:pStyle w:val="ConsPlusNormal"/>
              <w:jc w:val="both"/>
              <w:rPr>
                <w:rFonts w:ascii="Times New Roman" w:hAnsi="Times New Roman" w:cs="Times New Roman"/>
                <w:sz w:val="24"/>
                <w:szCs w:val="24"/>
              </w:rPr>
            </w:pPr>
            <w:r w:rsidRPr="001E194A">
              <w:rPr>
                <w:rFonts w:ascii="Times New Roman" w:hAnsi="Times New Roman" w:cs="Times New Roman"/>
                <w:sz w:val="24"/>
                <w:szCs w:val="24"/>
              </w:rPr>
              <w:t>Местный бюджет</w:t>
            </w:r>
          </w:p>
        </w:tc>
        <w:tc>
          <w:tcPr>
            <w:tcW w:w="1418" w:type="dxa"/>
          </w:tcPr>
          <w:p w:rsidR="001E194A" w:rsidRPr="001E194A" w:rsidRDefault="001E194A" w:rsidP="001F2FF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c>
          <w:tcPr>
            <w:tcW w:w="1276" w:type="dxa"/>
          </w:tcPr>
          <w:p w:rsidR="001E194A" w:rsidRPr="001E194A" w:rsidRDefault="001E194A" w:rsidP="001F2FF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c>
          <w:tcPr>
            <w:tcW w:w="1276" w:type="dxa"/>
          </w:tcPr>
          <w:p w:rsidR="001E194A" w:rsidRPr="001E194A" w:rsidRDefault="001E194A" w:rsidP="001F2FF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c>
          <w:tcPr>
            <w:tcW w:w="1211" w:type="dxa"/>
          </w:tcPr>
          <w:p w:rsidR="001E194A" w:rsidRPr="001E194A" w:rsidRDefault="001E194A" w:rsidP="001F2FF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r>
      <w:tr w:rsidR="001E194A" w:rsidTr="00331D69">
        <w:tc>
          <w:tcPr>
            <w:tcW w:w="594" w:type="dxa"/>
          </w:tcPr>
          <w:p w:rsidR="001E194A" w:rsidRPr="001E194A" w:rsidRDefault="001E194A" w:rsidP="001F2FF4">
            <w:pPr>
              <w:pStyle w:val="ConsPlusNormal"/>
              <w:jc w:val="center"/>
              <w:rPr>
                <w:rFonts w:ascii="Times New Roman" w:hAnsi="Times New Roman" w:cs="Times New Roman"/>
                <w:sz w:val="24"/>
                <w:szCs w:val="24"/>
              </w:rPr>
            </w:pPr>
          </w:p>
        </w:tc>
        <w:tc>
          <w:tcPr>
            <w:tcW w:w="4192" w:type="dxa"/>
          </w:tcPr>
          <w:p w:rsidR="001E194A" w:rsidRPr="001E194A" w:rsidRDefault="001E194A" w:rsidP="00BA795A">
            <w:pPr>
              <w:pStyle w:val="ConsPlusCell"/>
              <w:jc w:val="both"/>
              <w:rPr>
                <w:rFonts w:ascii="Times New Roman" w:hAnsi="Times New Roman" w:cs="Times New Roman"/>
                <w:sz w:val="24"/>
                <w:szCs w:val="24"/>
              </w:rPr>
            </w:pPr>
          </w:p>
        </w:tc>
        <w:tc>
          <w:tcPr>
            <w:tcW w:w="1701" w:type="dxa"/>
          </w:tcPr>
          <w:p w:rsidR="001E194A" w:rsidRPr="001E194A" w:rsidRDefault="001E194A" w:rsidP="00FA4134">
            <w:pPr>
              <w:pStyle w:val="ConsPlusNormal"/>
              <w:jc w:val="center"/>
              <w:rPr>
                <w:rFonts w:ascii="Times New Roman" w:hAnsi="Times New Roman" w:cs="Times New Roman"/>
                <w:sz w:val="24"/>
                <w:szCs w:val="24"/>
              </w:rPr>
            </w:pPr>
          </w:p>
        </w:tc>
        <w:tc>
          <w:tcPr>
            <w:tcW w:w="1843" w:type="dxa"/>
          </w:tcPr>
          <w:p w:rsidR="001E194A" w:rsidRPr="001E194A" w:rsidRDefault="001E194A" w:rsidP="00FA4134">
            <w:pPr>
              <w:pStyle w:val="ConsPlusNormal"/>
              <w:jc w:val="center"/>
              <w:rPr>
                <w:rFonts w:ascii="Times New Roman" w:hAnsi="Times New Roman" w:cs="Times New Roman"/>
                <w:sz w:val="24"/>
                <w:szCs w:val="24"/>
              </w:rPr>
            </w:pPr>
          </w:p>
        </w:tc>
        <w:tc>
          <w:tcPr>
            <w:tcW w:w="1559" w:type="dxa"/>
          </w:tcPr>
          <w:p w:rsidR="001E194A" w:rsidRPr="001E194A" w:rsidRDefault="001E194A" w:rsidP="001F2FF4">
            <w:pPr>
              <w:pStyle w:val="ConsPlusNormal"/>
              <w:jc w:val="both"/>
              <w:rPr>
                <w:rFonts w:ascii="Times New Roman" w:hAnsi="Times New Roman" w:cs="Times New Roman"/>
                <w:sz w:val="24"/>
                <w:szCs w:val="24"/>
              </w:rPr>
            </w:pPr>
            <w:r w:rsidRPr="001E194A">
              <w:rPr>
                <w:rFonts w:ascii="Times New Roman" w:hAnsi="Times New Roman" w:cs="Times New Roman"/>
                <w:sz w:val="24"/>
                <w:szCs w:val="24"/>
              </w:rPr>
              <w:t>Прочие источники</w:t>
            </w:r>
          </w:p>
        </w:tc>
        <w:tc>
          <w:tcPr>
            <w:tcW w:w="1418" w:type="dxa"/>
          </w:tcPr>
          <w:p w:rsidR="001E194A" w:rsidRPr="001E194A" w:rsidRDefault="001E194A" w:rsidP="001F2FF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c>
          <w:tcPr>
            <w:tcW w:w="1276" w:type="dxa"/>
          </w:tcPr>
          <w:p w:rsidR="001E194A" w:rsidRPr="001E194A" w:rsidRDefault="001E194A" w:rsidP="001F2FF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c>
          <w:tcPr>
            <w:tcW w:w="1276" w:type="dxa"/>
          </w:tcPr>
          <w:p w:rsidR="001E194A" w:rsidRPr="001E194A" w:rsidRDefault="001E194A" w:rsidP="001F2FF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c>
          <w:tcPr>
            <w:tcW w:w="1211" w:type="dxa"/>
          </w:tcPr>
          <w:p w:rsidR="001E194A" w:rsidRPr="001E194A" w:rsidRDefault="001E194A" w:rsidP="001F2FF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r>
      <w:tr w:rsidR="001E194A" w:rsidTr="00331D69">
        <w:tc>
          <w:tcPr>
            <w:tcW w:w="594" w:type="dxa"/>
          </w:tcPr>
          <w:p w:rsidR="001E194A" w:rsidRPr="001E194A" w:rsidRDefault="001E194A" w:rsidP="001F2FF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1.4</w:t>
            </w:r>
          </w:p>
        </w:tc>
        <w:tc>
          <w:tcPr>
            <w:tcW w:w="4192" w:type="dxa"/>
          </w:tcPr>
          <w:p w:rsidR="001E194A" w:rsidRPr="001E194A" w:rsidRDefault="001E194A" w:rsidP="00BA795A">
            <w:pPr>
              <w:pStyle w:val="ConsPlusCell"/>
              <w:jc w:val="both"/>
              <w:rPr>
                <w:rFonts w:ascii="Times New Roman" w:hAnsi="Times New Roman" w:cs="Times New Roman"/>
                <w:sz w:val="24"/>
                <w:szCs w:val="24"/>
              </w:rPr>
            </w:pPr>
            <w:r w:rsidRPr="001E194A">
              <w:rPr>
                <w:rFonts w:ascii="Times New Roman" w:hAnsi="Times New Roman" w:cs="Times New Roman"/>
                <w:sz w:val="24"/>
                <w:szCs w:val="24"/>
              </w:rPr>
              <w:t xml:space="preserve">Оформление      и подача заявок  на финансирование Подпрограммы за счет средств областного бюджета          </w:t>
            </w:r>
          </w:p>
        </w:tc>
        <w:tc>
          <w:tcPr>
            <w:tcW w:w="1701" w:type="dxa"/>
          </w:tcPr>
          <w:p w:rsidR="001E194A" w:rsidRPr="001E194A" w:rsidRDefault="001E194A" w:rsidP="00FA413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ежегодно</w:t>
            </w:r>
          </w:p>
        </w:tc>
        <w:tc>
          <w:tcPr>
            <w:tcW w:w="1843" w:type="dxa"/>
          </w:tcPr>
          <w:p w:rsidR="001E194A" w:rsidRPr="001E194A" w:rsidRDefault="001E194A" w:rsidP="00FA413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Администрация Шарангского муниципального района</w:t>
            </w:r>
          </w:p>
        </w:tc>
        <w:tc>
          <w:tcPr>
            <w:tcW w:w="1559" w:type="dxa"/>
          </w:tcPr>
          <w:p w:rsidR="001E194A" w:rsidRPr="001E194A" w:rsidRDefault="001E194A" w:rsidP="001F2FF4">
            <w:pPr>
              <w:pStyle w:val="ConsPlusNormal"/>
              <w:jc w:val="both"/>
              <w:rPr>
                <w:rFonts w:ascii="Times New Roman" w:hAnsi="Times New Roman" w:cs="Times New Roman"/>
                <w:sz w:val="24"/>
                <w:szCs w:val="24"/>
              </w:rPr>
            </w:pPr>
            <w:r w:rsidRPr="001E194A">
              <w:rPr>
                <w:rFonts w:ascii="Times New Roman" w:hAnsi="Times New Roman" w:cs="Times New Roman"/>
                <w:sz w:val="24"/>
                <w:szCs w:val="24"/>
              </w:rPr>
              <w:t>Всего, в том числе:</w:t>
            </w:r>
          </w:p>
        </w:tc>
        <w:tc>
          <w:tcPr>
            <w:tcW w:w="1418" w:type="dxa"/>
          </w:tcPr>
          <w:p w:rsidR="001E194A" w:rsidRPr="001E194A" w:rsidRDefault="001E194A" w:rsidP="001F2FF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c>
          <w:tcPr>
            <w:tcW w:w="1276" w:type="dxa"/>
          </w:tcPr>
          <w:p w:rsidR="001E194A" w:rsidRPr="001E194A" w:rsidRDefault="001E194A" w:rsidP="001F2FF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c>
          <w:tcPr>
            <w:tcW w:w="1276" w:type="dxa"/>
          </w:tcPr>
          <w:p w:rsidR="001E194A" w:rsidRPr="001E194A" w:rsidRDefault="001E194A" w:rsidP="001F2FF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c>
          <w:tcPr>
            <w:tcW w:w="1211" w:type="dxa"/>
          </w:tcPr>
          <w:p w:rsidR="001E194A" w:rsidRPr="001E194A" w:rsidRDefault="001E194A" w:rsidP="001F2FF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r>
      <w:tr w:rsidR="001E194A" w:rsidTr="00331D69">
        <w:tc>
          <w:tcPr>
            <w:tcW w:w="594" w:type="dxa"/>
          </w:tcPr>
          <w:p w:rsidR="001E194A" w:rsidRPr="001E194A" w:rsidRDefault="001E194A" w:rsidP="001F2FF4">
            <w:pPr>
              <w:pStyle w:val="ConsPlusNormal"/>
              <w:jc w:val="center"/>
              <w:rPr>
                <w:rFonts w:ascii="Times New Roman" w:hAnsi="Times New Roman" w:cs="Times New Roman"/>
                <w:sz w:val="24"/>
                <w:szCs w:val="24"/>
              </w:rPr>
            </w:pPr>
          </w:p>
        </w:tc>
        <w:tc>
          <w:tcPr>
            <w:tcW w:w="4192" w:type="dxa"/>
          </w:tcPr>
          <w:p w:rsidR="001E194A" w:rsidRPr="001E194A" w:rsidRDefault="001E194A" w:rsidP="00BA795A">
            <w:pPr>
              <w:pStyle w:val="ConsPlusCell"/>
              <w:jc w:val="both"/>
              <w:rPr>
                <w:rFonts w:ascii="Times New Roman" w:hAnsi="Times New Roman" w:cs="Times New Roman"/>
                <w:sz w:val="24"/>
                <w:szCs w:val="24"/>
              </w:rPr>
            </w:pPr>
          </w:p>
        </w:tc>
        <w:tc>
          <w:tcPr>
            <w:tcW w:w="1701" w:type="dxa"/>
          </w:tcPr>
          <w:p w:rsidR="001E194A" w:rsidRPr="001E194A" w:rsidRDefault="001E194A" w:rsidP="00FA4134">
            <w:pPr>
              <w:pStyle w:val="ConsPlusNormal"/>
              <w:jc w:val="center"/>
              <w:rPr>
                <w:rFonts w:ascii="Times New Roman" w:hAnsi="Times New Roman" w:cs="Times New Roman"/>
                <w:sz w:val="24"/>
                <w:szCs w:val="24"/>
              </w:rPr>
            </w:pPr>
          </w:p>
        </w:tc>
        <w:tc>
          <w:tcPr>
            <w:tcW w:w="1843" w:type="dxa"/>
          </w:tcPr>
          <w:p w:rsidR="001E194A" w:rsidRPr="001E194A" w:rsidRDefault="001E194A" w:rsidP="00FA4134">
            <w:pPr>
              <w:pStyle w:val="ConsPlusNormal"/>
              <w:jc w:val="center"/>
              <w:rPr>
                <w:rFonts w:ascii="Times New Roman" w:hAnsi="Times New Roman" w:cs="Times New Roman"/>
                <w:sz w:val="24"/>
                <w:szCs w:val="24"/>
              </w:rPr>
            </w:pPr>
          </w:p>
        </w:tc>
        <w:tc>
          <w:tcPr>
            <w:tcW w:w="1559" w:type="dxa"/>
          </w:tcPr>
          <w:p w:rsidR="001E194A" w:rsidRPr="001E194A" w:rsidRDefault="001E194A" w:rsidP="001F2FF4">
            <w:pPr>
              <w:pStyle w:val="ConsPlusNormal"/>
              <w:jc w:val="both"/>
              <w:rPr>
                <w:rFonts w:ascii="Times New Roman" w:hAnsi="Times New Roman" w:cs="Times New Roman"/>
                <w:sz w:val="24"/>
                <w:szCs w:val="24"/>
              </w:rPr>
            </w:pPr>
            <w:r w:rsidRPr="001E194A">
              <w:rPr>
                <w:rFonts w:ascii="Times New Roman" w:hAnsi="Times New Roman" w:cs="Times New Roman"/>
                <w:sz w:val="24"/>
                <w:szCs w:val="24"/>
              </w:rPr>
              <w:t>Федеральный бюджет</w:t>
            </w:r>
          </w:p>
        </w:tc>
        <w:tc>
          <w:tcPr>
            <w:tcW w:w="1418" w:type="dxa"/>
          </w:tcPr>
          <w:p w:rsidR="001E194A" w:rsidRPr="001E194A" w:rsidRDefault="001E194A" w:rsidP="001F2FF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c>
          <w:tcPr>
            <w:tcW w:w="1276" w:type="dxa"/>
          </w:tcPr>
          <w:p w:rsidR="001E194A" w:rsidRPr="001E194A" w:rsidRDefault="001E194A" w:rsidP="001F2FF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c>
          <w:tcPr>
            <w:tcW w:w="1276" w:type="dxa"/>
          </w:tcPr>
          <w:p w:rsidR="001E194A" w:rsidRPr="001E194A" w:rsidRDefault="001E194A" w:rsidP="001F2FF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c>
          <w:tcPr>
            <w:tcW w:w="1211" w:type="dxa"/>
          </w:tcPr>
          <w:p w:rsidR="001E194A" w:rsidRPr="001E194A" w:rsidRDefault="001E194A" w:rsidP="001F2FF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r>
      <w:tr w:rsidR="001E194A" w:rsidTr="00331D69">
        <w:tc>
          <w:tcPr>
            <w:tcW w:w="594" w:type="dxa"/>
          </w:tcPr>
          <w:p w:rsidR="001E194A" w:rsidRPr="001E194A" w:rsidRDefault="001E194A" w:rsidP="001F2FF4">
            <w:pPr>
              <w:pStyle w:val="ConsPlusNormal"/>
              <w:jc w:val="center"/>
              <w:rPr>
                <w:rFonts w:ascii="Times New Roman" w:hAnsi="Times New Roman" w:cs="Times New Roman"/>
                <w:sz w:val="24"/>
                <w:szCs w:val="24"/>
              </w:rPr>
            </w:pPr>
          </w:p>
        </w:tc>
        <w:tc>
          <w:tcPr>
            <w:tcW w:w="4192" w:type="dxa"/>
          </w:tcPr>
          <w:p w:rsidR="001E194A" w:rsidRPr="001E194A" w:rsidRDefault="001E194A" w:rsidP="00BA795A">
            <w:pPr>
              <w:pStyle w:val="ConsPlusCell"/>
              <w:jc w:val="both"/>
              <w:rPr>
                <w:rFonts w:ascii="Times New Roman" w:hAnsi="Times New Roman" w:cs="Times New Roman"/>
                <w:sz w:val="24"/>
                <w:szCs w:val="24"/>
              </w:rPr>
            </w:pPr>
          </w:p>
        </w:tc>
        <w:tc>
          <w:tcPr>
            <w:tcW w:w="1701" w:type="dxa"/>
          </w:tcPr>
          <w:p w:rsidR="001E194A" w:rsidRPr="001E194A" w:rsidRDefault="001E194A" w:rsidP="00FA4134">
            <w:pPr>
              <w:pStyle w:val="ConsPlusNormal"/>
              <w:jc w:val="center"/>
              <w:rPr>
                <w:rFonts w:ascii="Times New Roman" w:hAnsi="Times New Roman" w:cs="Times New Roman"/>
                <w:sz w:val="24"/>
                <w:szCs w:val="24"/>
              </w:rPr>
            </w:pPr>
          </w:p>
        </w:tc>
        <w:tc>
          <w:tcPr>
            <w:tcW w:w="1843" w:type="dxa"/>
          </w:tcPr>
          <w:p w:rsidR="001E194A" w:rsidRPr="001E194A" w:rsidRDefault="001E194A" w:rsidP="00FA4134">
            <w:pPr>
              <w:pStyle w:val="ConsPlusNormal"/>
              <w:jc w:val="center"/>
              <w:rPr>
                <w:rFonts w:ascii="Times New Roman" w:hAnsi="Times New Roman" w:cs="Times New Roman"/>
                <w:sz w:val="24"/>
                <w:szCs w:val="24"/>
              </w:rPr>
            </w:pPr>
          </w:p>
        </w:tc>
        <w:tc>
          <w:tcPr>
            <w:tcW w:w="1559" w:type="dxa"/>
          </w:tcPr>
          <w:p w:rsidR="001E194A" w:rsidRPr="001E194A" w:rsidRDefault="001E194A" w:rsidP="001F2FF4">
            <w:pPr>
              <w:pStyle w:val="ConsPlusNormal"/>
              <w:jc w:val="both"/>
              <w:rPr>
                <w:rFonts w:ascii="Times New Roman" w:hAnsi="Times New Roman" w:cs="Times New Roman"/>
                <w:sz w:val="24"/>
                <w:szCs w:val="24"/>
              </w:rPr>
            </w:pPr>
            <w:r w:rsidRPr="001E194A">
              <w:rPr>
                <w:rFonts w:ascii="Times New Roman" w:hAnsi="Times New Roman" w:cs="Times New Roman"/>
                <w:sz w:val="24"/>
                <w:szCs w:val="24"/>
              </w:rPr>
              <w:t>Областной бюджет</w:t>
            </w:r>
          </w:p>
        </w:tc>
        <w:tc>
          <w:tcPr>
            <w:tcW w:w="1418" w:type="dxa"/>
          </w:tcPr>
          <w:p w:rsidR="001E194A" w:rsidRPr="001E194A" w:rsidRDefault="001E194A" w:rsidP="001F2FF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c>
          <w:tcPr>
            <w:tcW w:w="1276" w:type="dxa"/>
          </w:tcPr>
          <w:p w:rsidR="001E194A" w:rsidRPr="001E194A" w:rsidRDefault="001E194A" w:rsidP="001F2FF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c>
          <w:tcPr>
            <w:tcW w:w="1276" w:type="dxa"/>
          </w:tcPr>
          <w:p w:rsidR="001E194A" w:rsidRPr="001E194A" w:rsidRDefault="001E194A" w:rsidP="001F2FF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c>
          <w:tcPr>
            <w:tcW w:w="1211" w:type="dxa"/>
          </w:tcPr>
          <w:p w:rsidR="001E194A" w:rsidRPr="001E194A" w:rsidRDefault="001E194A" w:rsidP="001F2FF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r>
      <w:tr w:rsidR="001E194A" w:rsidTr="00331D69">
        <w:tc>
          <w:tcPr>
            <w:tcW w:w="594" w:type="dxa"/>
          </w:tcPr>
          <w:p w:rsidR="001E194A" w:rsidRPr="001E194A" w:rsidRDefault="001E194A" w:rsidP="001F2FF4">
            <w:pPr>
              <w:pStyle w:val="ConsPlusNormal"/>
              <w:jc w:val="center"/>
              <w:rPr>
                <w:rFonts w:ascii="Times New Roman" w:hAnsi="Times New Roman" w:cs="Times New Roman"/>
                <w:sz w:val="24"/>
                <w:szCs w:val="24"/>
              </w:rPr>
            </w:pPr>
          </w:p>
        </w:tc>
        <w:tc>
          <w:tcPr>
            <w:tcW w:w="4192" w:type="dxa"/>
          </w:tcPr>
          <w:p w:rsidR="001E194A" w:rsidRPr="001E194A" w:rsidRDefault="001E194A" w:rsidP="00BA795A">
            <w:pPr>
              <w:pStyle w:val="ConsPlusCell"/>
              <w:jc w:val="both"/>
              <w:rPr>
                <w:rFonts w:ascii="Times New Roman" w:hAnsi="Times New Roman" w:cs="Times New Roman"/>
                <w:sz w:val="24"/>
                <w:szCs w:val="24"/>
              </w:rPr>
            </w:pPr>
          </w:p>
        </w:tc>
        <w:tc>
          <w:tcPr>
            <w:tcW w:w="1701" w:type="dxa"/>
          </w:tcPr>
          <w:p w:rsidR="001E194A" w:rsidRPr="001E194A" w:rsidRDefault="001E194A" w:rsidP="00FA4134">
            <w:pPr>
              <w:pStyle w:val="ConsPlusNormal"/>
              <w:jc w:val="center"/>
              <w:rPr>
                <w:rFonts w:ascii="Times New Roman" w:hAnsi="Times New Roman" w:cs="Times New Roman"/>
                <w:sz w:val="24"/>
                <w:szCs w:val="24"/>
              </w:rPr>
            </w:pPr>
          </w:p>
        </w:tc>
        <w:tc>
          <w:tcPr>
            <w:tcW w:w="1843" w:type="dxa"/>
          </w:tcPr>
          <w:p w:rsidR="001E194A" w:rsidRPr="001E194A" w:rsidRDefault="001E194A" w:rsidP="00FA4134">
            <w:pPr>
              <w:pStyle w:val="ConsPlusNormal"/>
              <w:jc w:val="center"/>
              <w:rPr>
                <w:rFonts w:ascii="Times New Roman" w:hAnsi="Times New Roman" w:cs="Times New Roman"/>
                <w:sz w:val="24"/>
                <w:szCs w:val="24"/>
              </w:rPr>
            </w:pPr>
          </w:p>
        </w:tc>
        <w:tc>
          <w:tcPr>
            <w:tcW w:w="1559" w:type="dxa"/>
          </w:tcPr>
          <w:p w:rsidR="001E194A" w:rsidRPr="001E194A" w:rsidRDefault="001E194A" w:rsidP="001F2FF4">
            <w:pPr>
              <w:pStyle w:val="ConsPlusNormal"/>
              <w:jc w:val="both"/>
              <w:rPr>
                <w:rFonts w:ascii="Times New Roman" w:hAnsi="Times New Roman" w:cs="Times New Roman"/>
                <w:sz w:val="24"/>
                <w:szCs w:val="24"/>
              </w:rPr>
            </w:pPr>
            <w:r w:rsidRPr="001E194A">
              <w:rPr>
                <w:rFonts w:ascii="Times New Roman" w:hAnsi="Times New Roman" w:cs="Times New Roman"/>
                <w:sz w:val="24"/>
                <w:szCs w:val="24"/>
              </w:rPr>
              <w:t>Местный бюджет</w:t>
            </w:r>
          </w:p>
        </w:tc>
        <w:tc>
          <w:tcPr>
            <w:tcW w:w="1418" w:type="dxa"/>
          </w:tcPr>
          <w:p w:rsidR="001E194A" w:rsidRPr="001E194A" w:rsidRDefault="001E194A" w:rsidP="001F2FF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c>
          <w:tcPr>
            <w:tcW w:w="1276" w:type="dxa"/>
          </w:tcPr>
          <w:p w:rsidR="001E194A" w:rsidRPr="001E194A" w:rsidRDefault="001E194A" w:rsidP="001F2FF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c>
          <w:tcPr>
            <w:tcW w:w="1276" w:type="dxa"/>
          </w:tcPr>
          <w:p w:rsidR="001E194A" w:rsidRPr="001E194A" w:rsidRDefault="001E194A" w:rsidP="001F2FF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c>
          <w:tcPr>
            <w:tcW w:w="1211" w:type="dxa"/>
          </w:tcPr>
          <w:p w:rsidR="001E194A" w:rsidRPr="001E194A" w:rsidRDefault="001E194A" w:rsidP="001F2FF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r>
      <w:tr w:rsidR="001E194A" w:rsidTr="00331D69">
        <w:tc>
          <w:tcPr>
            <w:tcW w:w="594" w:type="dxa"/>
          </w:tcPr>
          <w:p w:rsidR="001E194A" w:rsidRPr="001E194A" w:rsidRDefault="001E194A" w:rsidP="001F2FF4">
            <w:pPr>
              <w:pStyle w:val="ConsPlusNormal"/>
              <w:jc w:val="center"/>
              <w:rPr>
                <w:rFonts w:ascii="Times New Roman" w:hAnsi="Times New Roman" w:cs="Times New Roman"/>
                <w:sz w:val="24"/>
                <w:szCs w:val="24"/>
              </w:rPr>
            </w:pPr>
          </w:p>
        </w:tc>
        <w:tc>
          <w:tcPr>
            <w:tcW w:w="4192" w:type="dxa"/>
          </w:tcPr>
          <w:p w:rsidR="001E194A" w:rsidRPr="001E194A" w:rsidRDefault="001E194A" w:rsidP="00BA795A">
            <w:pPr>
              <w:pStyle w:val="ConsPlusCell"/>
              <w:jc w:val="both"/>
              <w:rPr>
                <w:rFonts w:ascii="Times New Roman" w:hAnsi="Times New Roman" w:cs="Times New Roman"/>
                <w:sz w:val="24"/>
                <w:szCs w:val="24"/>
              </w:rPr>
            </w:pPr>
          </w:p>
        </w:tc>
        <w:tc>
          <w:tcPr>
            <w:tcW w:w="1701" w:type="dxa"/>
          </w:tcPr>
          <w:p w:rsidR="001E194A" w:rsidRPr="001E194A" w:rsidRDefault="001E194A" w:rsidP="00FA4134">
            <w:pPr>
              <w:pStyle w:val="ConsPlusNormal"/>
              <w:jc w:val="center"/>
              <w:rPr>
                <w:rFonts w:ascii="Times New Roman" w:hAnsi="Times New Roman" w:cs="Times New Roman"/>
                <w:sz w:val="24"/>
                <w:szCs w:val="24"/>
              </w:rPr>
            </w:pPr>
          </w:p>
        </w:tc>
        <w:tc>
          <w:tcPr>
            <w:tcW w:w="1843" w:type="dxa"/>
          </w:tcPr>
          <w:p w:rsidR="001E194A" w:rsidRPr="001E194A" w:rsidRDefault="001E194A" w:rsidP="00FA4134">
            <w:pPr>
              <w:pStyle w:val="ConsPlusNormal"/>
              <w:jc w:val="center"/>
              <w:rPr>
                <w:rFonts w:ascii="Times New Roman" w:hAnsi="Times New Roman" w:cs="Times New Roman"/>
                <w:sz w:val="24"/>
                <w:szCs w:val="24"/>
              </w:rPr>
            </w:pPr>
          </w:p>
        </w:tc>
        <w:tc>
          <w:tcPr>
            <w:tcW w:w="1559" w:type="dxa"/>
          </w:tcPr>
          <w:p w:rsidR="001E194A" w:rsidRPr="001E194A" w:rsidRDefault="001E194A" w:rsidP="001E194A">
            <w:pPr>
              <w:pStyle w:val="ConsPlusNormal"/>
              <w:jc w:val="both"/>
              <w:rPr>
                <w:rFonts w:ascii="Times New Roman" w:hAnsi="Times New Roman" w:cs="Times New Roman"/>
                <w:sz w:val="24"/>
                <w:szCs w:val="24"/>
              </w:rPr>
            </w:pPr>
            <w:r w:rsidRPr="001E194A">
              <w:rPr>
                <w:rFonts w:ascii="Times New Roman" w:hAnsi="Times New Roman" w:cs="Times New Roman"/>
                <w:sz w:val="24"/>
                <w:szCs w:val="24"/>
              </w:rPr>
              <w:t>Прочие источники</w:t>
            </w:r>
          </w:p>
        </w:tc>
        <w:tc>
          <w:tcPr>
            <w:tcW w:w="1418" w:type="dxa"/>
          </w:tcPr>
          <w:p w:rsidR="001E194A" w:rsidRPr="001E194A" w:rsidRDefault="001E194A" w:rsidP="001F2FF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c>
          <w:tcPr>
            <w:tcW w:w="1276" w:type="dxa"/>
          </w:tcPr>
          <w:p w:rsidR="001E194A" w:rsidRPr="001E194A" w:rsidRDefault="001E194A" w:rsidP="001F2FF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c>
          <w:tcPr>
            <w:tcW w:w="1276" w:type="dxa"/>
          </w:tcPr>
          <w:p w:rsidR="001E194A" w:rsidRPr="001E194A" w:rsidRDefault="001E194A" w:rsidP="001F2FF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c>
          <w:tcPr>
            <w:tcW w:w="1211" w:type="dxa"/>
          </w:tcPr>
          <w:p w:rsidR="001E194A" w:rsidRPr="001E194A" w:rsidRDefault="001E194A" w:rsidP="001F2FF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r>
      <w:tr w:rsidR="001E194A" w:rsidTr="00331D69">
        <w:tc>
          <w:tcPr>
            <w:tcW w:w="594" w:type="dxa"/>
          </w:tcPr>
          <w:p w:rsidR="001E194A" w:rsidRPr="001E194A" w:rsidRDefault="001E194A" w:rsidP="001F2FF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1.5</w:t>
            </w:r>
          </w:p>
        </w:tc>
        <w:tc>
          <w:tcPr>
            <w:tcW w:w="4192" w:type="dxa"/>
          </w:tcPr>
          <w:p w:rsidR="001E194A" w:rsidRPr="001E194A" w:rsidRDefault="001E194A" w:rsidP="00943BCE">
            <w:pPr>
              <w:pStyle w:val="ConsPlusNonformat"/>
              <w:jc w:val="both"/>
              <w:rPr>
                <w:rFonts w:ascii="Times New Roman" w:hAnsi="Times New Roman" w:cs="Times New Roman"/>
                <w:sz w:val="24"/>
                <w:szCs w:val="24"/>
              </w:rPr>
            </w:pPr>
            <w:r w:rsidRPr="001E194A">
              <w:rPr>
                <w:rFonts w:ascii="Times New Roman" w:hAnsi="Times New Roman" w:cs="Times New Roman"/>
                <w:sz w:val="24"/>
                <w:szCs w:val="24"/>
              </w:rPr>
              <w:t>Выдача молодым семьям свидетельств о праве на получение социальной выплаты на приобретение жилого помещения или строительство индивидуального жилого дома</w:t>
            </w:r>
          </w:p>
        </w:tc>
        <w:tc>
          <w:tcPr>
            <w:tcW w:w="1701" w:type="dxa"/>
          </w:tcPr>
          <w:p w:rsidR="001E194A" w:rsidRPr="001E194A" w:rsidRDefault="001E194A" w:rsidP="00FA413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ежегодно</w:t>
            </w:r>
          </w:p>
        </w:tc>
        <w:tc>
          <w:tcPr>
            <w:tcW w:w="1843" w:type="dxa"/>
          </w:tcPr>
          <w:p w:rsidR="001E194A" w:rsidRPr="001E194A" w:rsidRDefault="001E194A" w:rsidP="00FA413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Администрация Шарангского муниципального района</w:t>
            </w:r>
          </w:p>
        </w:tc>
        <w:tc>
          <w:tcPr>
            <w:tcW w:w="1559" w:type="dxa"/>
          </w:tcPr>
          <w:p w:rsidR="001E194A" w:rsidRPr="001E194A" w:rsidRDefault="001E194A" w:rsidP="001F2FF4">
            <w:pPr>
              <w:pStyle w:val="ConsPlusNormal"/>
              <w:jc w:val="both"/>
              <w:rPr>
                <w:rFonts w:ascii="Times New Roman" w:hAnsi="Times New Roman" w:cs="Times New Roman"/>
                <w:sz w:val="24"/>
                <w:szCs w:val="24"/>
              </w:rPr>
            </w:pPr>
            <w:r w:rsidRPr="001E194A">
              <w:rPr>
                <w:rFonts w:ascii="Times New Roman" w:hAnsi="Times New Roman" w:cs="Times New Roman"/>
                <w:sz w:val="24"/>
                <w:szCs w:val="24"/>
              </w:rPr>
              <w:t>Всего, в том числе:</w:t>
            </w:r>
          </w:p>
        </w:tc>
        <w:tc>
          <w:tcPr>
            <w:tcW w:w="1418" w:type="dxa"/>
          </w:tcPr>
          <w:p w:rsidR="001E194A" w:rsidRPr="001E194A" w:rsidRDefault="001E194A" w:rsidP="001F2FF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c>
          <w:tcPr>
            <w:tcW w:w="1276" w:type="dxa"/>
          </w:tcPr>
          <w:p w:rsidR="001E194A" w:rsidRPr="001E194A" w:rsidRDefault="001E194A" w:rsidP="001F2FF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c>
          <w:tcPr>
            <w:tcW w:w="1276" w:type="dxa"/>
          </w:tcPr>
          <w:p w:rsidR="001E194A" w:rsidRPr="001E194A" w:rsidRDefault="001E194A" w:rsidP="001F2FF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c>
          <w:tcPr>
            <w:tcW w:w="1211" w:type="dxa"/>
          </w:tcPr>
          <w:p w:rsidR="001E194A" w:rsidRPr="001E194A" w:rsidRDefault="001E194A" w:rsidP="001F2FF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r>
      <w:tr w:rsidR="001E194A" w:rsidTr="00331D69">
        <w:tc>
          <w:tcPr>
            <w:tcW w:w="594" w:type="dxa"/>
          </w:tcPr>
          <w:p w:rsidR="001E194A" w:rsidRPr="001E194A" w:rsidRDefault="001E194A" w:rsidP="001F2FF4">
            <w:pPr>
              <w:pStyle w:val="ConsPlusNormal"/>
              <w:jc w:val="center"/>
              <w:rPr>
                <w:rFonts w:ascii="Times New Roman" w:hAnsi="Times New Roman" w:cs="Times New Roman"/>
                <w:sz w:val="24"/>
                <w:szCs w:val="24"/>
              </w:rPr>
            </w:pPr>
          </w:p>
        </w:tc>
        <w:tc>
          <w:tcPr>
            <w:tcW w:w="4192" w:type="dxa"/>
          </w:tcPr>
          <w:p w:rsidR="001E194A" w:rsidRPr="001E194A" w:rsidRDefault="001E194A" w:rsidP="00943BCE">
            <w:pPr>
              <w:pStyle w:val="ConsPlusNonformat"/>
              <w:jc w:val="both"/>
              <w:rPr>
                <w:rFonts w:ascii="Times New Roman" w:hAnsi="Times New Roman" w:cs="Times New Roman"/>
                <w:sz w:val="24"/>
                <w:szCs w:val="24"/>
              </w:rPr>
            </w:pPr>
          </w:p>
        </w:tc>
        <w:tc>
          <w:tcPr>
            <w:tcW w:w="1701" w:type="dxa"/>
          </w:tcPr>
          <w:p w:rsidR="001E194A" w:rsidRPr="001E194A" w:rsidRDefault="001E194A" w:rsidP="00FA4134">
            <w:pPr>
              <w:pStyle w:val="ConsPlusNormal"/>
              <w:jc w:val="center"/>
              <w:rPr>
                <w:rFonts w:ascii="Times New Roman" w:hAnsi="Times New Roman" w:cs="Times New Roman"/>
                <w:sz w:val="24"/>
                <w:szCs w:val="24"/>
              </w:rPr>
            </w:pPr>
          </w:p>
        </w:tc>
        <w:tc>
          <w:tcPr>
            <w:tcW w:w="1843" w:type="dxa"/>
          </w:tcPr>
          <w:p w:rsidR="001E194A" w:rsidRPr="001E194A" w:rsidRDefault="001E194A" w:rsidP="00FA4134">
            <w:pPr>
              <w:pStyle w:val="ConsPlusNormal"/>
              <w:jc w:val="center"/>
              <w:rPr>
                <w:rFonts w:ascii="Times New Roman" w:hAnsi="Times New Roman" w:cs="Times New Roman"/>
                <w:sz w:val="24"/>
                <w:szCs w:val="24"/>
              </w:rPr>
            </w:pPr>
          </w:p>
        </w:tc>
        <w:tc>
          <w:tcPr>
            <w:tcW w:w="1559" w:type="dxa"/>
          </w:tcPr>
          <w:p w:rsidR="001E194A" w:rsidRPr="001E194A" w:rsidRDefault="001E194A" w:rsidP="001F2FF4">
            <w:pPr>
              <w:pStyle w:val="ConsPlusNormal"/>
              <w:jc w:val="both"/>
              <w:rPr>
                <w:rFonts w:ascii="Times New Roman" w:hAnsi="Times New Roman" w:cs="Times New Roman"/>
                <w:sz w:val="24"/>
                <w:szCs w:val="24"/>
              </w:rPr>
            </w:pPr>
            <w:r w:rsidRPr="001E194A">
              <w:rPr>
                <w:rFonts w:ascii="Times New Roman" w:hAnsi="Times New Roman" w:cs="Times New Roman"/>
                <w:sz w:val="24"/>
                <w:szCs w:val="24"/>
              </w:rPr>
              <w:t>Федеральный бюджет</w:t>
            </w:r>
          </w:p>
        </w:tc>
        <w:tc>
          <w:tcPr>
            <w:tcW w:w="1418" w:type="dxa"/>
          </w:tcPr>
          <w:p w:rsidR="001E194A" w:rsidRPr="001E194A" w:rsidRDefault="001E194A" w:rsidP="001F2FF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c>
          <w:tcPr>
            <w:tcW w:w="1276" w:type="dxa"/>
          </w:tcPr>
          <w:p w:rsidR="001E194A" w:rsidRPr="001E194A" w:rsidRDefault="001E194A" w:rsidP="001F2FF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c>
          <w:tcPr>
            <w:tcW w:w="1276" w:type="dxa"/>
          </w:tcPr>
          <w:p w:rsidR="001E194A" w:rsidRPr="001E194A" w:rsidRDefault="001E194A" w:rsidP="001F2FF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c>
          <w:tcPr>
            <w:tcW w:w="1211" w:type="dxa"/>
          </w:tcPr>
          <w:p w:rsidR="001E194A" w:rsidRPr="001E194A" w:rsidRDefault="001E194A" w:rsidP="001F2FF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r>
      <w:tr w:rsidR="001E194A" w:rsidTr="00331D69">
        <w:tc>
          <w:tcPr>
            <w:tcW w:w="594" w:type="dxa"/>
          </w:tcPr>
          <w:p w:rsidR="001E194A" w:rsidRPr="001E194A" w:rsidRDefault="001E194A" w:rsidP="001F2FF4">
            <w:pPr>
              <w:pStyle w:val="ConsPlusNormal"/>
              <w:jc w:val="center"/>
              <w:rPr>
                <w:rFonts w:ascii="Times New Roman" w:hAnsi="Times New Roman" w:cs="Times New Roman"/>
                <w:sz w:val="24"/>
                <w:szCs w:val="24"/>
              </w:rPr>
            </w:pPr>
          </w:p>
        </w:tc>
        <w:tc>
          <w:tcPr>
            <w:tcW w:w="4192" w:type="dxa"/>
          </w:tcPr>
          <w:p w:rsidR="001E194A" w:rsidRPr="001E194A" w:rsidRDefault="001E194A" w:rsidP="00943BCE">
            <w:pPr>
              <w:pStyle w:val="ConsPlusNonformat"/>
              <w:jc w:val="both"/>
              <w:rPr>
                <w:rFonts w:ascii="Times New Roman" w:hAnsi="Times New Roman" w:cs="Times New Roman"/>
                <w:sz w:val="24"/>
                <w:szCs w:val="24"/>
              </w:rPr>
            </w:pPr>
          </w:p>
        </w:tc>
        <w:tc>
          <w:tcPr>
            <w:tcW w:w="1701" w:type="dxa"/>
          </w:tcPr>
          <w:p w:rsidR="001E194A" w:rsidRPr="001E194A" w:rsidRDefault="001E194A" w:rsidP="00FA4134">
            <w:pPr>
              <w:pStyle w:val="ConsPlusNormal"/>
              <w:jc w:val="center"/>
              <w:rPr>
                <w:rFonts w:ascii="Times New Roman" w:hAnsi="Times New Roman" w:cs="Times New Roman"/>
                <w:sz w:val="24"/>
                <w:szCs w:val="24"/>
              </w:rPr>
            </w:pPr>
          </w:p>
        </w:tc>
        <w:tc>
          <w:tcPr>
            <w:tcW w:w="1843" w:type="dxa"/>
          </w:tcPr>
          <w:p w:rsidR="001E194A" w:rsidRPr="001E194A" w:rsidRDefault="001E194A" w:rsidP="00FA4134">
            <w:pPr>
              <w:pStyle w:val="ConsPlusNormal"/>
              <w:jc w:val="center"/>
              <w:rPr>
                <w:rFonts w:ascii="Times New Roman" w:hAnsi="Times New Roman" w:cs="Times New Roman"/>
                <w:sz w:val="24"/>
                <w:szCs w:val="24"/>
              </w:rPr>
            </w:pPr>
          </w:p>
        </w:tc>
        <w:tc>
          <w:tcPr>
            <w:tcW w:w="1559" w:type="dxa"/>
          </w:tcPr>
          <w:p w:rsidR="001E194A" w:rsidRPr="001E194A" w:rsidRDefault="001E194A" w:rsidP="001F2FF4">
            <w:pPr>
              <w:pStyle w:val="ConsPlusNormal"/>
              <w:jc w:val="both"/>
              <w:rPr>
                <w:rFonts w:ascii="Times New Roman" w:hAnsi="Times New Roman" w:cs="Times New Roman"/>
                <w:sz w:val="24"/>
                <w:szCs w:val="24"/>
              </w:rPr>
            </w:pPr>
            <w:r w:rsidRPr="001E194A">
              <w:rPr>
                <w:rFonts w:ascii="Times New Roman" w:hAnsi="Times New Roman" w:cs="Times New Roman"/>
                <w:sz w:val="24"/>
                <w:szCs w:val="24"/>
              </w:rPr>
              <w:t>Областной бюджет</w:t>
            </w:r>
          </w:p>
        </w:tc>
        <w:tc>
          <w:tcPr>
            <w:tcW w:w="1418" w:type="dxa"/>
          </w:tcPr>
          <w:p w:rsidR="001E194A" w:rsidRPr="001E194A" w:rsidRDefault="001E194A" w:rsidP="001F2FF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c>
          <w:tcPr>
            <w:tcW w:w="1276" w:type="dxa"/>
          </w:tcPr>
          <w:p w:rsidR="001E194A" w:rsidRPr="001E194A" w:rsidRDefault="001E194A" w:rsidP="001F2FF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c>
          <w:tcPr>
            <w:tcW w:w="1276" w:type="dxa"/>
          </w:tcPr>
          <w:p w:rsidR="001E194A" w:rsidRPr="001E194A" w:rsidRDefault="001E194A" w:rsidP="001F2FF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c>
          <w:tcPr>
            <w:tcW w:w="1211" w:type="dxa"/>
          </w:tcPr>
          <w:p w:rsidR="001E194A" w:rsidRPr="001E194A" w:rsidRDefault="001E194A" w:rsidP="001F2FF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r>
      <w:tr w:rsidR="001E194A" w:rsidTr="00331D69">
        <w:tc>
          <w:tcPr>
            <w:tcW w:w="594" w:type="dxa"/>
          </w:tcPr>
          <w:p w:rsidR="001E194A" w:rsidRPr="001E194A" w:rsidRDefault="001E194A" w:rsidP="001F2FF4">
            <w:pPr>
              <w:pStyle w:val="ConsPlusNormal"/>
              <w:jc w:val="center"/>
              <w:rPr>
                <w:rFonts w:ascii="Times New Roman" w:hAnsi="Times New Roman" w:cs="Times New Roman"/>
                <w:sz w:val="24"/>
                <w:szCs w:val="24"/>
              </w:rPr>
            </w:pPr>
          </w:p>
        </w:tc>
        <w:tc>
          <w:tcPr>
            <w:tcW w:w="4192" w:type="dxa"/>
          </w:tcPr>
          <w:p w:rsidR="001E194A" w:rsidRPr="001E194A" w:rsidRDefault="001E194A" w:rsidP="00943BCE">
            <w:pPr>
              <w:pStyle w:val="ConsPlusNonformat"/>
              <w:jc w:val="both"/>
              <w:rPr>
                <w:rFonts w:ascii="Times New Roman" w:hAnsi="Times New Roman" w:cs="Times New Roman"/>
                <w:sz w:val="24"/>
                <w:szCs w:val="24"/>
              </w:rPr>
            </w:pPr>
          </w:p>
        </w:tc>
        <w:tc>
          <w:tcPr>
            <w:tcW w:w="1701" w:type="dxa"/>
          </w:tcPr>
          <w:p w:rsidR="001E194A" w:rsidRPr="001E194A" w:rsidRDefault="001E194A" w:rsidP="00FA4134">
            <w:pPr>
              <w:pStyle w:val="ConsPlusNormal"/>
              <w:jc w:val="center"/>
              <w:rPr>
                <w:rFonts w:ascii="Times New Roman" w:hAnsi="Times New Roman" w:cs="Times New Roman"/>
                <w:sz w:val="24"/>
                <w:szCs w:val="24"/>
              </w:rPr>
            </w:pPr>
          </w:p>
        </w:tc>
        <w:tc>
          <w:tcPr>
            <w:tcW w:w="1843" w:type="dxa"/>
          </w:tcPr>
          <w:p w:rsidR="001E194A" w:rsidRPr="001E194A" w:rsidRDefault="001E194A" w:rsidP="00FA4134">
            <w:pPr>
              <w:pStyle w:val="ConsPlusNormal"/>
              <w:jc w:val="center"/>
              <w:rPr>
                <w:rFonts w:ascii="Times New Roman" w:hAnsi="Times New Roman" w:cs="Times New Roman"/>
                <w:sz w:val="24"/>
                <w:szCs w:val="24"/>
              </w:rPr>
            </w:pPr>
          </w:p>
        </w:tc>
        <w:tc>
          <w:tcPr>
            <w:tcW w:w="1559" w:type="dxa"/>
          </w:tcPr>
          <w:p w:rsidR="001E194A" w:rsidRPr="001E194A" w:rsidRDefault="001E194A" w:rsidP="001F2FF4">
            <w:pPr>
              <w:pStyle w:val="ConsPlusNormal"/>
              <w:jc w:val="both"/>
              <w:rPr>
                <w:rFonts w:ascii="Times New Roman" w:hAnsi="Times New Roman" w:cs="Times New Roman"/>
                <w:sz w:val="24"/>
                <w:szCs w:val="24"/>
              </w:rPr>
            </w:pPr>
            <w:r w:rsidRPr="001E194A">
              <w:rPr>
                <w:rFonts w:ascii="Times New Roman" w:hAnsi="Times New Roman" w:cs="Times New Roman"/>
                <w:sz w:val="24"/>
                <w:szCs w:val="24"/>
              </w:rPr>
              <w:t>Местный бюджет</w:t>
            </w:r>
          </w:p>
        </w:tc>
        <w:tc>
          <w:tcPr>
            <w:tcW w:w="1418" w:type="dxa"/>
          </w:tcPr>
          <w:p w:rsidR="001E194A" w:rsidRPr="001E194A" w:rsidRDefault="001E194A" w:rsidP="001F2FF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c>
          <w:tcPr>
            <w:tcW w:w="1276" w:type="dxa"/>
          </w:tcPr>
          <w:p w:rsidR="001E194A" w:rsidRPr="001E194A" w:rsidRDefault="001E194A" w:rsidP="001F2FF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c>
          <w:tcPr>
            <w:tcW w:w="1276" w:type="dxa"/>
          </w:tcPr>
          <w:p w:rsidR="001E194A" w:rsidRPr="001E194A" w:rsidRDefault="001E194A" w:rsidP="001F2FF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c>
          <w:tcPr>
            <w:tcW w:w="1211" w:type="dxa"/>
          </w:tcPr>
          <w:p w:rsidR="001E194A" w:rsidRPr="001E194A" w:rsidRDefault="001E194A" w:rsidP="001F2FF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r>
      <w:tr w:rsidR="001E194A" w:rsidTr="00331D69">
        <w:tc>
          <w:tcPr>
            <w:tcW w:w="594" w:type="dxa"/>
          </w:tcPr>
          <w:p w:rsidR="001E194A" w:rsidRPr="001E194A" w:rsidRDefault="001E194A" w:rsidP="001F2FF4">
            <w:pPr>
              <w:pStyle w:val="ConsPlusNormal"/>
              <w:jc w:val="center"/>
              <w:rPr>
                <w:rFonts w:ascii="Times New Roman" w:hAnsi="Times New Roman" w:cs="Times New Roman"/>
                <w:sz w:val="24"/>
                <w:szCs w:val="24"/>
              </w:rPr>
            </w:pPr>
          </w:p>
        </w:tc>
        <w:tc>
          <w:tcPr>
            <w:tcW w:w="4192" w:type="dxa"/>
          </w:tcPr>
          <w:p w:rsidR="001E194A" w:rsidRPr="001E194A" w:rsidRDefault="001E194A" w:rsidP="00943BCE">
            <w:pPr>
              <w:pStyle w:val="ConsPlusNonformat"/>
              <w:jc w:val="both"/>
              <w:rPr>
                <w:rFonts w:ascii="Times New Roman" w:hAnsi="Times New Roman" w:cs="Times New Roman"/>
                <w:sz w:val="24"/>
                <w:szCs w:val="24"/>
              </w:rPr>
            </w:pPr>
          </w:p>
        </w:tc>
        <w:tc>
          <w:tcPr>
            <w:tcW w:w="1701" w:type="dxa"/>
          </w:tcPr>
          <w:p w:rsidR="001E194A" w:rsidRPr="001E194A" w:rsidRDefault="001E194A" w:rsidP="00FA4134">
            <w:pPr>
              <w:pStyle w:val="ConsPlusNormal"/>
              <w:jc w:val="center"/>
              <w:rPr>
                <w:rFonts w:ascii="Times New Roman" w:hAnsi="Times New Roman" w:cs="Times New Roman"/>
                <w:sz w:val="24"/>
                <w:szCs w:val="24"/>
              </w:rPr>
            </w:pPr>
          </w:p>
        </w:tc>
        <w:tc>
          <w:tcPr>
            <w:tcW w:w="1843" w:type="dxa"/>
          </w:tcPr>
          <w:p w:rsidR="001E194A" w:rsidRPr="001E194A" w:rsidRDefault="001E194A" w:rsidP="00FA4134">
            <w:pPr>
              <w:pStyle w:val="ConsPlusNormal"/>
              <w:jc w:val="center"/>
              <w:rPr>
                <w:rFonts w:ascii="Times New Roman" w:hAnsi="Times New Roman" w:cs="Times New Roman"/>
                <w:sz w:val="24"/>
                <w:szCs w:val="24"/>
              </w:rPr>
            </w:pPr>
          </w:p>
        </w:tc>
        <w:tc>
          <w:tcPr>
            <w:tcW w:w="1559" w:type="dxa"/>
          </w:tcPr>
          <w:p w:rsidR="001E194A" w:rsidRPr="001E194A" w:rsidRDefault="001E194A" w:rsidP="001F2FF4">
            <w:pPr>
              <w:pStyle w:val="ConsPlusNormal"/>
              <w:jc w:val="both"/>
              <w:rPr>
                <w:rFonts w:ascii="Times New Roman" w:hAnsi="Times New Roman" w:cs="Times New Roman"/>
                <w:sz w:val="24"/>
                <w:szCs w:val="24"/>
              </w:rPr>
            </w:pPr>
            <w:r w:rsidRPr="001E194A">
              <w:rPr>
                <w:rFonts w:ascii="Times New Roman" w:hAnsi="Times New Roman" w:cs="Times New Roman"/>
                <w:sz w:val="24"/>
                <w:szCs w:val="24"/>
              </w:rPr>
              <w:t>Прочие источники</w:t>
            </w:r>
          </w:p>
        </w:tc>
        <w:tc>
          <w:tcPr>
            <w:tcW w:w="1418" w:type="dxa"/>
          </w:tcPr>
          <w:p w:rsidR="001E194A" w:rsidRPr="001E194A" w:rsidRDefault="001E194A" w:rsidP="001F2FF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c>
          <w:tcPr>
            <w:tcW w:w="1276" w:type="dxa"/>
          </w:tcPr>
          <w:p w:rsidR="001E194A" w:rsidRPr="001E194A" w:rsidRDefault="001E194A" w:rsidP="001F2FF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c>
          <w:tcPr>
            <w:tcW w:w="1276" w:type="dxa"/>
          </w:tcPr>
          <w:p w:rsidR="001E194A" w:rsidRPr="001E194A" w:rsidRDefault="001E194A" w:rsidP="001F2FF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c>
          <w:tcPr>
            <w:tcW w:w="1211" w:type="dxa"/>
          </w:tcPr>
          <w:p w:rsidR="001E194A" w:rsidRPr="001E194A" w:rsidRDefault="001E194A" w:rsidP="001F2FF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r>
      <w:tr w:rsidR="00013DC0" w:rsidTr="00331D69">
        <w:tc>
          <w:tcPr>
            <w:tcW w:w="594" w:type="dxa"/>
          </w:tcPr>
          <w:p w:rsidR="00013DC0" w:rsidRPr="001E194A" w:rsidRDefault="00013DC0" w:rsidP="001F2FF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1.6</w:t>
            </w:r>
          </w:p>
        </w:tc>
        <w:tc>
          <w:tcPr>
            <w:tcW w:w="4192" w:type="dxa"/>
          </w:tcPr>
          <w:p w:rsidR="00013DC0" w:rsidRPr="001E194A" w:rsidRDefault="00013DC0" w:rsidP="00943BCE">
            <w:pPr>
              <w:pStyle w:val="ConsPlusCell"/>
              <w:jc w:val="both"/>
              <w:rPr>
                <w:rFonts w:ascii="Times New Roman" w:hAnsi="Times New Roman" w:cs="Times New Roman"/>
                <w:sz w:val="24"/>
                <w:szCs w:val="24"/>
              </w:rPr>
            </w:pPr>
            <w:r w:rsidRPr="001E194A">
              <w:rPr>
                <w:rFonts w:ascii="Times New Roman" w:hAnsi="Times New Roman" w:cs="Times New Roman"/>
                <w:sz w:val="24"/>
                <w:szCs w:val="24"/>
              </w:rPr>
              <w:t>Перечисление социальных выплат молодым семьям – участникам Подпрограммы</w:t>
            </w:r>
          </w:p>
        </w:tc>
        <w:tc>
          <w:tcPr>
            <w:tcW w:w="1701" w:type="dxa"/>
          </w:tcPr>
          <w:p w:rsidR="00013DC0" w:rsidRPr="001E194A" w:rsidRDefault="00013DC0" w:rsidP="00FA413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ежегодно</w:t>
            </w:r>
          </w:p>
        </w:tc>
        <w:tc>
          <w:tcPr>
            <w:tcW w:w="1843" w:type="dxa"/>
          </w:tcPr>
          <w:p w:rsidR="00013DC0" w:rsidRPr="001E194A" w:rsidRDefault="00013DC0" w:rsidP="00FA413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 xml:space="preserve">Финансовое управление администрации Шарангского муниципального района, </w:t>
            </w:r>
            <w:r w:rsidRPr="001E194A">
              <w:rPr>
                <w:rFonts w:ascii="Times New Roman" w:hAnsi="Times New Roman" w:cs="Times New Roman"/>
                <w:sz w:val="24"/>
                <w:szCs w:val="24"/>
              </w:rPr>
              <w:lastRenderedPageBreak/>
              <w:t>администрация Шарангского муниципального района, банк</w:t>
            </w:r>
          </w:p>
        </w:tc>
        <w:tc>
          <w:tcPr>
            <w:tcW w:w="1559" w:type="dxa"/>
          </w:tcPr>
          <w:p w:rsidR="00013DC0" w:rsidRPr="0050383E" w:rsidRDefault="00013DC0" w:rsidP="001F2FF4">
            <w:pPr>
              <w:pStyle w:val="ConsPlusNormal"/>
              <w:jc w:val="both"/>
              <w:rPr>
                <w:rFonts w:ascii="Times New Roman" w:hAnsi="Times New Roman" w:cs="Times New Roman"/>
                <w:sz w:val="24"/>
                <w:szCs w:val="24"/>
              </w:rPr>
            </w:pPr>
            <w:r w:rsidRPr="0050383E">
              <w:rPr>
                <w:rFonts w:ascii="Times New Roman" w:hAnsi="Times New Roman" w:cs="Times New Roman"/>
                <w:sz w:val="24"/>
                <w:szCs w:val="24"/>
              </w:rPr>
              <w:lastRenderedPageBreak/>
              <w:t>Всего, в том числе:</w:t>
            </w:r>
          </w:p>
        </w:tc>
        <w:tc>
          <w:tcPr>
            <w:tcW w:w="1418" w:type="dxa"/>
            <w:vAlign w:val="center"/>
          </w:tcPr>
          <w:p w:rsidR="00013DC0" w:rsidRPr="00CC70A6" w:rsidRDefault="00755D1E" w:rsidP="00013DC0">
            <w:pPr>
              <w:pStyle w:val="ConsPlusNormal"/>
              <w:ind w:firstLine="110"/>
              <w:jc w:val="center"/>
              <w:rPr>
                <w:rFonts w:ascii="Times New Roman" w:hAnsi="Times New Roman" w:cs="Times New Roman"/>
                <w:sz w:val="24"/>
                <w:szCs w:val="24"/>
              </w:rPr>
            </w:pPr>
            <w:r>
              <w:rPr>
                <w:rFonts w:ascii="Times New Roman" w:hAnsi="Times New Roman" w:cs="Times New Roman"/>
                <w:sz w:val="24"/>
                <w:szCs w:val="24"/>
              </w:rPr>
              <w:t>1 039,500</w:t>
            </w:r>
          </w:p>
        </w:tc>
        <w:tc>
          <w:tcPr>
            <w:tcW w:w="1276" w:type="dxa"/>
            <w:vAlign w:val="center"/>
          </w:tcPr>
          <w:p w:rsidR="00013DC0" w:rsidRPr="00CC70A6" w:rsidRDefault="00755D1E" w:rsidP="00013DC0">
            <w:pPr>
              <w:pStyle w:val="ConsPlusNormal"/>
              <w:ind w:firstLine="110"/>
              <w:jc w:val="center"/>
              <w:rPr>
                <w:rFonts w:ascii="Times New Roman" w:hAnsi="Times New Roman" w:cs="Times New Roman"/>
                <w:sz w:val="24"/>
                <w:szCs w:val="24"/>
              </w:rPr>
            </w:pPr>
            <w:r>
              <w:rPr>
                <w:rFonts w:ascii="Times New Roman" w:hAnsi="Times New Roman" w:cs="Times New Roman"/>
                <w:sz w:val="24"/>
                <w:szCs w:val="24"/>
              </w:rPr>
              <w:t>485,100</w:t>
            </w:r>
          </w:p>
        </w:tc>
        <w:tc>
          <w:tcPr>
            <w:tcW w:w="1276" w:type="dxa"/>
            <w:vAlign w:val="center"/>
          </w:tcPr>
          <w:p w:rsidR="00013DC0" w:rsidRPr="00CC70A6" w:rsidRDefault="00755D1E" w:rsidP="00013DC0">
            <w:pPr>
              <w:ind w:firstLine="110"/>
              <w:jc w:val="center"/>
              <w:rPr>
                <w:rFonts w:ascii="Times New Roman" w:hAnsi="Times New Roman" w:cs="Times New Roman"/>
                <w:sz w:val="24"/>
                <w:szCs w:val="24"/>
              </w:rPr>
            </w:pPr>
            <w:r>
              <w:rPr>
                <w:rFonts w:ascii="Times New Roman" w:hAnsi="Times New Roman" w:cs="Times New Roman"/>
                <w:sz w:val="24"/>
                <w:szCs w:val="24"/>
              </w:rPr>
              <w:t>831,600</w:t>
            </w:r>
          </w:p>
        </w:tc>
        <w:tc>
          <w:tcPr>
            <w:tcW w:w="1211" w:type="dxa"/>
            <w:vAlign w:val="center"/>
          </w:tcPr>
          <w:p w:rsidR="00013DC0" w:rsidRPr="0050383E" w:rsidRDefault="00013DC0" w:rsidP="00755D1E">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755D1E">
              <w:rPr>
                <w:rFonts w:ascii="Times New Roman" w:hAnsi="Times New Roman" w:cs="Times New Roman"/>
                <w:sz w:val="24"/>
                <w:szCs w:val="24"/>
              </w:rPr>
              <w:t> 356,200</w:t>
            </w:r>
          </w:p>
        </w:tc>
      </w:tr>
      <w:tr w:rsidR="00013DC0" w:rsidTr="00331D69">
        <w:tc>
          <w:tcPr>
            <w:tcW w:w="594" w:type="dxa"/>
          </w:tcPr>
          <w:p w:rsidR="00013DC0" w:rsidRPr="001E194A" w:rsidRDefault="00013DC0" w:rsidP="001F2FF4">
            <w:pPr>
              <w:pStyle w:val="ConsPlusNormal"/>
              <w:jc w:val="center"/>
              <w:rPr>
                <w:rFonts w:ascii="Times New Roman" w:hAnsi="Times New Roman" w:cs="Times New Roman"/>
                <w:sz w:val="24"/>
                <w:szCs w:val="24"/>
              </w:rPr>
            </w:pPr>
          </w:p>
        </w:tc>
        <w:tc>
          <w:tcPr>
            <w:tcW w:w="4192" w:type="dxa"/>
          </w:tcPr>
          <w:p w:rsidR="00013DC0" w:rsidRPr="001E194A" w:rsidRDefault="00013DC0" w:rsidP="00943BCE">
            <w:pPr>
              <w:pStyle w:val="ConsPlusCell"/>
              <w:jc w:val="both"/>
              <w:rPr>
                <w:rFonts w:ascii="Times New Roman" w:hAnsi="Times New Roman" w:cs="Times New Roman"/>
                <w:sz w:val="24"/>
                <w:szCs w:val="24"/>
              </w:rPr>
            </w:pPr>
          </w:p>
        </w:tc>
        <w:tc>
          <w:tcPr>
            <w:tcW w:w="1701" w:type="dxa"/>
          </w:tcPr>
          <w:p w:rsidR="00013DC0" w:rsidRPr="001E194A" w:rsidRDefault="00013DC0" w:rsidP="00FA4134">
            <w:pPr>
              <w:pStyle w:val="ConsPlusNormal"/>
              <w:jc w:val="center"/>
              <w:rPr>
                <w:rFonts w:ascii="Times New Roman" w:hAnsi="Times New Roman" w:cs="Times New Roman"/>
                <w:sz w:val="24"/>
                <w:szCs w:val="24"/>
              </w:rPr>
            </w:pPr>
          </w:p>
        </w:tc>
        <w:tc>
          <w:tcPr>
            <w:tcW w:w="1843" w:type="dxa"/>
          </w:tcPr>
          <w:p w:rsidR="00013DC0" w:rsidRPr="001E194A" w:rsidRDefault="00013DC0" w:rsidP="00FA4134">
            <w:pPr>
              <w:pStyle w:val="ConsPlusNormal"/>
              <w:jc w:val="center"/>
              <w:rPr>
                <w:rFonts w:ascii="Times New Roman" w:hAnsi="Times New Roman" w:cs="Times New Roman"/>
                <w:sz w:val="24"/>
                <w:szCs w:val="24"/>
              </w:rPr>
            </w:pPr>
          </w:p>
        </w:tc>
        <w:tc>
          <w:tcPr>
            <w:tcW w:w="1559" w:type="dxa"/>
          </w:tcPr>
          <w:p w:rsidR="00013DC0" w:rsidRPr="0050383E" w:rsidRDefault="00013DC0" w:rsidP="001F2FF4">
            <w:pPr>
              <w:pStyle w:val="ConsPlusNormal"/>
              <w:jc w:val="both"/>
              <w:rPr>
                <w:rFonts w:ascii="Times New Roman" w:hAnsi="Times New Roman" w:cs="Times New Roman"/>
                <w:sz w:val="24"/>
                <w:szCs w:val="24"/>
              </w:rPr>
            </w:pPr>
            <w:r w:rsidRPr="0050383E">
              <w:rPr>
                <w:rFonts w:ascii="Times New Roman" w:hAnsi="Times New Roman" w:cs="Times New Roman"/>
                <w:sz w:val="24"/>
                <w:szCs w:val="24"/>
              </w:rPr>
              <w:t>Федеральный бюджет</w:t>
            </w:r>
          </w:p>
        </w:tc>
        <w:tc>
          <w:tcPr>
            <w:tcW w:w="1418" w:type="dxa"/>
            <w:vAlign w:val="center"/>
          </w:tcPr>
          <w:p w:rsidR="00013DC0" w:rsidRPr="00CC70A6" w:rsidRDefault="00755D1E" w:rsidP="00013DC0">
            <w:pPr>
              <w:pStyle w:val="ConsPlusNormal"/>
              <w:ind w:firstLine="110"/>
              <w:jc w:val="center"/>
              <w:rPr>
                <w:rFonts w:ascii="Times New Roman" w:hAnsi="Times New Roman" w:cs="Times New Roman"/>
                <w:sz w:val="24"/>
                <w:szCs w:val="24"/>
              </w:rPr>
            </w:pPr>
            <w:r>
              <w:rPr>
                <w:rFonts w:ascii="Times New Roman" w:hAnsi="Times New Roman" w:cs="Times New Roman"/>
                <w:sz w:val="24"/>
                <w:szCs w:val="24"/>
              </w:rPr>
              <w:t>295,738</w:t>
            </w:r>
          </w:p>
        </w:tc>
        <w:tc>
          <w:tcPr>
            <w:tcW w:w="1276" w:type="dxa"/>
            <w:vAlign w:val="center"/>
          </w:tcPr>
          <w:p w:rsidR="00013DC0" w:rsidRPr="00CC70A6" w:rsidRDefault="00755D1E" w:rsidP="00013DC0">
            <w:pPr>
              <w:pStyle w:val="ConsPlusNormal"/>
              <w:ind w:firstLine="110"/>
              <w:jc w:val="center"/>
              <w:rPr>
                <w:rFonts w:ascii="Times New Roman" w:hAnsi="Times New Roman" w:cs="Times New Roman"/>
                <w:sz w:val="24"/>
                <w:szCs w:val="24"/>
              </w:rPr>
            </w:pPr>
            <w:r>
              <w:rPr>
                <w:rFonts w:ascii="Times New Roman" w:hAnsi="Times New Roman" w:cs="Times New Roman"/>
                <w:sz w:val="24"/>
                <w:szCs w:val="24"/>
              </w:rPr>
              <w:t>138,011</w:t>
            </w:r>
          </w:p>
        </w:tc>
        <w:tc>
          <w:tcPr>
            <w:tcW w:w="1276" w:type="dxa"/>
            <w:vAlign w:val="center"/>
          </w:tcPr>
          <w:p w:rsidR="00013DC0" w:rsidRPr="00CC70A6" w:rsidRDefault="00755D1E" w:rsidP="00DC5560">
            <w:pPr>
              <w:ind w:firstLine="110"/>
              <w:jc w:val="center"/>
              <w:rPr>
                <w:rFonts w:ascii="Times New Roman" w:hAnsi="Times New Roman" w:cs="Times New Roman"/>
                <w:sz w:val="24"/>
                <w:szCs w:val="24"/>
              </w:rPr>
            </w:pPr>
            <w:r>
              <w:rPr>
                <w:rFonts w:ascii="Times New Roman" w:hAnsi="Times New Roman" w:cs="Times New Roman"/>
                <w:sz w:val="24"/>
                <w:szCs w:val="24"/>
              </w:rPr>
              <w:t>236,59</w:t>
            </w:r>
            <w:r w:rsidR="00DC5560">
              <w:rPr>
                <w:rFonts w:ascii="Times New Roman" w:hAnsi="Times New Roman" w:cs="Times New Roman"/>
                <w:sz w:val="24"/>
                <w:szCs w:val="24"/>
              </w:rPr>
              <w:t>1</w:t>
            </w:r>
          </w:p>
        </w:tc>
        <w:tc>
          <w:tcPr>
            <w:tcW w:w="1211" w:type="dxa"/>
            <w:vAlign w:val="center"/>
          </w:tcPr>
          <w:p w:rsidR="00013DC0" w:rsidRPr="0050383E" w:rsidRDefault="00755D1E" w:rsidP="00DC5560">
            <w:pPr>
              <w:pStyle w:val="ConsPlusNormal"/>
              <w:jc w:val="center"/>
              <w:rPr>
                <w:rFonts w:ascii="Times New Roman" w:hAnsi="Times New Roman" w:cs="Times New Roman"/>
                <w:sz w:val="24"/>
                <w:szCs w:val="24"/>
              </w:rPr>
            </w:pPr>
            <w:r>
              <w:rPr>
                <w:rFonts w:ascii="Times New Roman" w:hAnsi="Times New Roman" w:cs="Times New Roman"/>
                <w:sz w:val="24"/>
                <w:szCs w:val="24"/>
              </w:rPr>
              <w:t>670,3</w:t>
            </w:r>
            <w:r w:rsidR="00DC5560">
              <w:rPr>
                <w:rFonts w:ascii="Times New Roman" w:hAnsi="Times New Roman" w:cs="Times New Roman"/>
                <w:sz w:val="24"/>
                <w:szCs w:val="24"/>
              </w:rPr>
              <w:t>40</w:t>
            </w:r>
          </w:p>
        </w:tc>
      </w:tr>
      <w:tr w:rsidR="00013DC0" w:rsidTr="00331D69">
        <w:tc>
          <w:tcPr>
            <w:tcW w:w="594" w:type="dxa"/>
          </w:tcPr>
          <w:p w:rsidR="00013DC0" w:rsidRPr="001E194A" w:rsidRDefault="00013DC0" w:rsidP="001F2FF4">
            <w:pPr>
              <w:pStyle w:val="ConsPlusNormal"/>
              <w:jc w:val="center"/>
              <w:rPr>
                <w:rFonts w:ascii="Times New Roman" w:hAnsi="Times New Roman" w:cs="Times New Roman"/>
                <w:sz w:val="24"/>
                <w:szCs w:val="24"/>
              </w:rPr>
            </w:pPr>
          </w:p>
        </w:tc>
        <w:tc>
          <w:tcPr>
            <w:tcW w:w="4192" w:type="dxa"/>
          </w:tcPr>
          <w:p w:rsidR="00013DC0" w:rsidRPr="001E194A" w:rsidRDefault="00013DC0" w:rsidP="00943BCE">
            <w:pPr>
              <w:pStyle w:val="ConsPlusCell"/>
              <w:jc w:val="both"/>
              <w:rPr>
                <w:rFonts w:ascii="Times New Roman" w:hAnsi="Times New Roman" w:cs="Times New Roman"/>
                <w:sz w:val="24"/>
                <w:szCs w:val="24"/>
              </w:rPr>
            </w:pPr>
          </w:p>
        </w:tc>
        <w:tc>
          <w:tcPr>
            <w:tcW w:w="1701" w:type="dxa"/>
          </w:tcPr>
          <w:p w:rsidR="00013DC0" w:rsidRPr="001E194A" w:rsidRDefault="00013DC0" w:rsidP="00FA4134">
            <w:pPr>
              <w:pStyle w:val="ConsPlusNormal"/>
              <w:jc w:val="center"/>
              <w:rPr>
                <w:rFonts w:ascii="Times New Roman" w:hAnsi="Times New Roman" w:cs="Times New Roman"/>
                <w:sz w:val="24"/>
                <w:szCs w:val="24"/>
              </w:rPr>
            </w:pPr>
          </w:p>
        </w:tc>
        <w:tc>
          <w:tcPr>
            <w:tcW w:w="1843" w:type="dxa"/>
          </w:tcPr>
          <w:p w:rsidR="00013DC0" w:rsidRPr="001E194A" w:rsidRDefault="00013DC0" w:rsidP="00FA4134">
            <w:pPr>
              <w:pStyle w:val="ConsPlusNormal"/>
              <w:jc w:val="center"/>
              <w:rPr>
                <w:rFonts w:ascii="Times New Roman" w:hAnsi="Times New Roman" w:cs="Times New Roman"/>
                <w:sz w:val="24"/>
                <w:szCs w:val="24"/>
              </w:rPr>
            </w:pPr>
          </w:p>
        </w:tc>
        <w:tc>
          <w:tcPr>
            <w:tcW w:w="1559" w:type="dxa"/>
          </w:tcPr>
          <w:p w:rsidR="00013DC0" w:rsidRPr="0050383E" w:rsidRDefault="00013DC0" w:rsidP="001F2FF4">
            <w:pPr>
              <w:pStyle w:val="ConsPlusNormal"/>
              <w:jc w:val="both"/>
              <w:rPr>
                <w:rFonts w:ascii="Times New Roman" w:hAnsi="Times New Roman" w:cs="Times New Roman"/>
                <w:sz w:val="24"/>
                <w:szCs w:val="24"/>
              </w:rPr>
            </w:pPr>
            <w:r w:rsidRPr="0050383E">
              <w:rPr>
                <w:rFonts w:ascii="Times New Roman" w:hAnsi="Times New Roman" w:cs="Times New Roman"/>
                <w:sz w:val="24"/>
                <w:szCs w:val="24"/>
              </w:rPr>
              <w:t>Областной бюджет</w:t>
            </w:r>
          </w:p>
        </w:tc>
        <w:tc>
          <w:tcPr>
            <w:tcW w:w="1418" w:type="dxa"/>
            <w:vAlign w:val="center"/>
          </w:tcPr>
          <w:p w:rsidR="00013DC0" w:rsidRPr="00CC70A6" w:rsidRDefault="00755D1E" w:rsidP="00013DC0">
            <w:pPr>
              <w:pStyle w:val="ConsPlusNormal"/>
              <w:ind w:firstLine="110"/>
              <w:jc w:val="center"/>
              <w:rPr>
                <w:rFonts w:ascii="Times New Roman" w:hAnsi="Times New Roman" w:cs="Times New Roman"/>
                <w:sz w:val="24"/>
                <w:szCs w:val="24"/>
              </w:rPr>
            </w:pPr>
            <w:r>
              <w:rPr>
                <w:rFonts w:ascii="Times New Roman" w:hAnsi="Times New Roman" w:cs="Times New Roman"/>
                <w:sz w:val="24"/>
                <w:szCs w:val="24"/>
              </w:rPr>
              <w:t>223,077</w:t>
            </w:r>
          </w:p>
        </w:tc>
        <w:tc>
          <w:tcPr>
            <w:tcW w:w="1276" w:type="dxa"/>
            <w:vAlign w:val="center"/>
          </w:tcPr>
          <w:p w:rsidR="00013DC0" w:rsidRPr="00CC70A6" w:rsidRDefault="00755D1E" w:rsidP="00013DC0">
            <w:pPr>
              <w:pStyle w:val="ConsPlusNormal"/>
              <w:ind w:firstLine="110"/>
              <w:jc w:val="center"/>
              <w:rPr>
                <w:rFonts w:ascii="Times New Roman" w:hAnsi="Times New Roman" w:cs="Times New Roman"/>
                <w:sz w:val="24"/>
                <w:szCs w:val="24"/>
              </w:rPr>
            </w:pPr>
            <w:r>
              <w:rPr>
                <w:rFonts w:ascii="Times New Roman" w:hAnsi="Times New Roman" w:cs="Times New Roman"/>
                <w:sz w:val="24"/>
                <w:szCs w:val="24"/>
              </w:rPr>
              <w:t>104,102</w:t>
            </w:r>
          </w:p>
        </w:tc>
        <w:tc>
          <w:tcPr>
            <w:tcW w:w="1276" w:type="dxa"/>
            <w:vAlign w:val="center"/>
          </w:tcPr>
          <w:p w:rsidR="00013DC0" w:rsidRPr="00CC70A6" w:rsidRDefault="00755D1E" w:rsidP="00013DC0">
            <w:pPr>
              <w:ind w:firstLine="110"/>
              <w:jc w:val="center"/>
              <w:rPr>
                <w:rFonts w:ascii="Times New Roman" w:hAnsi="Times New Roman" w:cs="Times New Roman"/>
                <w:sz w:val="24"/>
                <w:szCs w:val="24"/>
              </w:rPr>
            </w:pPr>
            <w:r>
              <w:rPr>
                <w:rFonts w:ascii="Times New Roman" w:hAnsi="Times New Roman" w:cs="Times New Roman"/>
                <w:sz w:val="24"/>
                <w:szCs w:val="24"/>
              </w:rPr>
              <w:t>178,461</w:t>
            </w:r>
          </w:p>
        </w:tc>
        <w:tc>
          <w:tcPr>
            <w:tcW w:w="1211" w:type="dxa"/>
            <w:vAlign w:val="center"/>
          </w:tcPr>
          <w:p w:rsidR="00013DC0" w:rsidRPr="0050383E" w:rsidRDefault="00013DC0" w:rsidP="00755D1E">
            <w:pPr>
              <w:pStyle w:val="ConsPlusNormal"/>
              <w:jc w:val="center"/>
              <w:rPr>
                <w:rFonts w:ascii="Times New Roman" w:hAnsi="Times New Roman" w:cs="Times New Roman"/>
                <w:sz w:val="24"/>
                <w:szCs w:val="24"/>
              </w:rPr>
            </w:pPr>
            <w:r>
              <w:rPr>
                <w:rFonts w:ascii="Times New Roman" w:hAnsi="Times New Roman" w:cs="Times New Roman"/>
                <w:sz w:val="24"/>
                <w:szCs w:val="24"/>
              </w:rPr>
              <w:t>5</w:t>
            </w:r>
            <w:r w:rsidR="00755D1E">
              <w:rPr>
                <w:rFonts w:ascii="Times New Roman" w:hAnsi="Times New Roman" w:cs="Times New Roman"/>
                <w:sz w:val="24"/>
                <w:szCs w:val="24"/>
              </w:rPr>
              <w:t>05</w:t>
            </w:r>
            <w:r>
              <w:rPr>
                <w:rFonts w:ascii="Times New Roman" w:hAnsi="Times New Roman" w:cs="Times New Roman"/>
                <w:sz w:val="24"/>
                <w:szCs w:val="24"/>
              </w:rPr>
              <w:t>,</w:t>
            </w:r>
            <w:r w:rsidR="00755D1E">
              <w:rPr>
                <w:rFonts w:ascii="Times New Roman" w:hAnsi="Times New Roman" w:cs="Times New Roman"/>
                <w:sz w:val="24"/>
                <w:szCs w:val="24"/>
              </w:rPr>
              <w:t>640</w:t>
            </w:r>
          </w:p>
        </w:tc>
      </w:tr>
      <w:tr w:rsidR="00013DC0" w:rsidTr="00331D69">
        <w:tc>
          <w:tcPr>
            <w:tcW w:w="594" w:type="dxa"/>
          </w:tcPr>
          <w:p w:rsidR="00013DC0" w:rsidRPr="001E194A" w:rsidRDefault="00013DC0" w:rsidP="001F2FF4">
            <w:pPr>
              <w:pStyle w:val="ConsPlusNormal"/>
              <w:jc w:val="center"/>
              <w:rPr>
                <w:rFonts w:ascii="Times New Roman" w:hAnsi="Times New Roman" w:cs="Times New Roman"/>
                <w:sz w:val="24"/>
                <w:szCs w:val="24"/>
              </w:rPr>
            </w:pPr>
          </w:p>
        </w:tc>
        <w:tc>
          <w:tcPr>
            <w:tcW w:w="4192" w:type="dxa"/>
          </w:tcPr>
          <w:p w:rsidR="00013DC0" w:rsidRPr="001E194A" w:rsidRDefault="00013DC0" w:rsidP="00943BCE">
            <w:pPr>
              <w:pStyle w:val="ConsPlusCell"/>
              <w:jc w:val="both"/>
              <w:rPr>
                <w:rFonts w:ascii="Times New Roman" w:hAnsi="Times New Roman" w:cs="Times New Roman"/>
                <w:sz w:val="24"/>
                <w:szCs w:val="24"/>
              </w:rPr>
            </w:pPr>
          </w:p>
        </w:tc>
        <w:tc>
          <w:tcPr>
            <w:tcW w:w="1701" w:type="dxa"/>
          </w:tcPr>
          <w:p w:rsidR="00013DC0" w:rsidRPr="001E194A" w:rsidRDefault="00013DC0" w:rsidP="00FA4134">
            <w:pPr>
              <w:pStyle w:val="ConsPlusNormal"/>
              <w:jc w:val="center"/>
              <w:rPr>
                <w:rFonts w:ascii="Times New Roman" w:hAnsi="Times New Roman" w:cs="Times New Roman"/>
                <w:sz w:val="24"/>
                <w:szCs w:val="24"/>
              </w:rPr>
            </w:pPr>
          </w:p>
        </w:tc>
        <w:tc>
          <w:tcPr>
            <w:tcW w:w="1843" w:type="dxa"/>
          </w:tcPr>
          <w:p w:rsidR="00013DC0" w:rsidRPr="001E194A" w:rsidRDefault="00013DC0" w:rsidP="00FA4134">
            <w:pPr>
              <w:pStyle w:val="ConsPlusNormal"/>
              <w:jc w:val="center"/>
              <w:rPr>
                <w:rFonts w:ascii="Times New Roman" w:hAnsi="Times New Roman" w:cs="Times New Roman"/>
                <w:sz w:val="24"/>
                <w:szCs w:val="24"/>
              </w:rPr>
            </w:pPr>
          </w:p>
        </w:tc>
        <w:tc>
          <w:tcPr>
            <w:tcW w:w="1559" w:type="dxa"/>
          </w:tcPr>
          <w:p w:rsidR="00013DC0" w:rsidRPr="0050383E" w:rsidRDefault="00013DC0" w:rsidP="001F2FF4">
            <w:pPr>
              <w:pStyle w:val="ConsPlusNormal"/>
              <w:jc w:val="both"/>
              <w:rPr>
                <w:rFonts w:ascii="Times New Roman" w:hAnsi="Times New Roman" w:cs="Times New Roman"/>
                <w:sz w:val="24"/>
                <w:szCs w:val="24"/>
              </w:rPr>
            </w:pPr>
            <w:r w:rsidRPr="0050383E">
              <w:rPr>
                <w:rFonts w:ascii="Times New Roman" w:hAnsi="Times New Roman" w:cs="Times New Roman"/>
                <w:sz w:val="24"/>
                <w:szCs w:val="24"/>
              </w:rPr>
              <w:t>Местный бюджет</w:t>
            </w:r>
          </w:p>
        </w:tc>
        <w:tc>
          <w:tcPr>
            <w:tcW w:w="1418" w:type="dxa"/>
            <w:vAlign w:val="center"/>
          </w:tcPr>
          <w:p w:rsidR="00013DC0" w:rsidRPr="00CC70A6" w:rsidRDefault="00755D1E" w:rsidP="00013DC0">
            <w:pPr>
              <w:pStyle w:val="ConsPlusNormal"/>
              <w:ind w:firstLine="110"/>
              <w:jc w:val="center"/>
              <w:rPr>
                <w:rFonts w:ascii="Times New Roman" w:hAnsi="Times New Roman" w:cs="Times New Roman"/>
                <w:sz w:val="24"/>
                <w:szCs w:val="24"/>
              </w:rPr>
            </w:pPr>
            <w:r>
              <w:rPr>
                <w:rFonts w:ascii="Times New Roman" w:hAnsi="Times New Roman" w:cs="Times New Roman"/>
                <w:sz w:val="24"/>
                <w:szCs w:val="24"/>
              </w:rPr>
              <w:t>520,685</w:t>
            </w:r>
          </w:p>
        </w:tc>
        <w:tc>
          <w:tcPr>
            <w:tcW w:w="1276" w:type="dxa"/>
            <w:vAlign w:val="center"/>
          </w:tcPr>
          <w:p w:rsidR="00013DC0" w:rsidRPr="00CC70A6" w:rsidRDefault="00755D1E" w:rsidP="00013DC0">
            <w:pPr>
              <w:pStyle w:val="ConsPlusNormal"/>
              <w:ind w:firstLine="110"/>
              <w:jc w:val="center"/>
              <w:rPr>
                <w:rFonts w:ascii="Times New Roman" w:hAnsi="Times New Roman" w:cs="Times New Roman"/>
                <w:sz w:val="24"/>
                <w:szCs w:val="24"/>
              </w:rPr>
            </w:pPr>
            <w:r>
              <w:rPr>
                <w:rFonts w:ascii="Times New Roman" w:hAnsi="Times New Roman" w:cs="Times New Roman"/>
                <w:sz w:val="24"/>
                <w:szCs w:val="24"/>
              </w:rPr>
              <w:t>242,987</w:t>
            </w:r>
          </w:p>
        </w:tc>
        <w:tc>
          <w:tcPr>
            <w:tcW w:w="1276" w:type="dxa"/>
            <w:vAlign w:val="center"/>
          </w:tcPr>
          <w:p w:rsidR="00013DC0" w:rsidRPr="00CC70A6" w:rsidRDefault="00755D1E" w:rsidP="00DC5560">
            <w:pPr>
              <w:ind w:firstLine="110"/>
              <w:jc w:val="center"/>
              <w:rPr>
                <w:rFonts w:ascii="Times New Roman" w:hAnsi="Times New Roman" w:cs="Times New Roman"/>
                <w:sz w:val="24"/>
                <w:szCs w:val="24"/>
              </w:rPr>
            </w:pPr>
            <w:r>
              <w:rPr>
                <w:rFonts w:ascii="Times New Roman" w:hAnsi="Times New Roman" w:cs="Times New Roman"/>
                <w:sz w:val="24"/>
                <w:szCs w:val="24"/>
              </w:rPr>
              <w:t>416,54</w:t>
            </w:r>
            <w:r w:rsidR="00DC5560">
              <w:rPr>
                <w:rFonts w:ascii="Times New Roman" w:hAnsi="Times New Roman" w:cs="Times New Roman"/>
                <w:sz w:val="24"/>
                <w:szCs w:val="24"/>
              </w:rPr>
              <w:t>8</w:t>
            </w:r>
          </w:p>
        </w:tc>
        <w:tc>
          <w:tcPr>
            <w:tcW w:w="1211" w:type="dxa"/>
            <w:vAlign w:val="center"/>
          </w:tcPr>
          <w:p w:rsidR="00013DC0" w:rsidRPr="0050383E" w:rsidRDefault="00013DC0" w:rsidP="00DC5560">
            <w:pPr>
              <w:pStyle w:val="ConsPlusNormal"/>
              <w:jc w:val="center"/>
              <w:rPr>
                <w:rFonts w:ascii="Times New Roman" w:hAnsi="Times New Roman" w:cs="Times New Roman"/>
                <w:sz w:val="24"/>
                <w:szCs w:val="24"/>
              </w:rPr>
            </w:pPr>
            <w:r>
              <w:rPr>
                <w:rFonts w:ascii="Times New Roman" w:hAnsi="Times New Roman" w:cs="Times New Roman"/>
                <w:sz w:val="24"/>
                <w:szCs w:val="24"/>
              </w:rPr>
              <w:t>1 </w:t>
            </w:r>
            <w:r w:rsidR="00755D1E">
              <w:rPr>
                <w:rFonts w:ascii="Times New Roman" w:hAnsi="Times New Roman" w:cs="Times New Roman"/>
                <w:sz w:val="24"/>
                <w:szCs w:val="24"/>
              </w:rPr>
              <w:t>180</w:t>
            </w:r>
            <w:r>
              <w:rPr>
                <w:rFonts w:ascii="Times New Roman" w:hAnsi="Times New Roman" w:cs="Times New Roman"/>
                <w:sz w:val="24"/>
                <w:szCs w:val="24"/>
              </w:rPr>
              <w:t>,</w:t>
            </w:r>
            <w:r w:rsidR="00755D1E">
              <w:rPr>
                <w:rFonts w:ascii="Times New Roman" w:hAnsi="Times New Roman" w:cs="Times New Roman"/>
                <w:sz w:val="24"/>
                <w:szCs w:val="24"/>
              </w:rPr>
              <w:t>22</w:t>
            </w:r>
            <w:r w:rsidR="00DC5560">
              <w:rPr>
                <w:rFonts w:ascii="Times New Roman" w:hAnsi="Times New Roman" w:cs="Times New Roman"/>
                <w:sz w:val="24"/>
                <w:szCs w:val="24"/>
              </w:rPr>
              <w:t>0</w:t>
            </w:r>
          </w:p>
        </w:tc>
      </w:tr>
      <w:tr w:rsidR="00013DC0" w:rsidTr="00331D69">
        <w:tc>
          <w:tcPr>
            <w:tcW w:w="594" w:type="dxa"/>
          </w:tcPr>
          <w:p w:rsidR="00013DC0" w:rsidRPr="001E194A" w:rsidRDefault="00013DC0" w:rsidP="001F2FF4">
            <w:pPr>
              <w:pStyle w:val="ConsPlusNormal"/>
              <w:jc w:val="center"/>
              <w:rPr>
                <w:rFonts w:ascii="Times New Roman" w:hAnsi="Times New Roman" w:cs="Times New Roman"/>
                <w:sz w:val="24"/>
                <w:szCs w:val="24"/>
              </w:rPr>
            </w:pPr>
          </w:p>
        </w:tc>
        <w:tc>
          <w:tcPr>
            <w:tcW w:w="4192" w:type="dxa"/>
          </w:tcPr>
          <w:p w:rsidR="00013DC0" w:rsidRPr="001E194A" w:rsidRDefault="00013DC0" w:rsidP="00943BCE">
            <w:pPr>
              <w:pStyle w:val="ConsPlusCell"/>
              <w:jc w:val="both"/>
              <w:rPr>
                <w:rFonts w:ascii="Times New Roman" w:hAnsi="Times New Roman" w:cs="Times New Roman"/>
                <w:sz w:val="24"/>
                <w:szCs w:val="24"/>
              </w:rPr>
            </w:pPr>
          </w:p>
        </w:tc>
        <w:tc>
          <w:tcPr>
            <w:tcW w:w="1701" w:type="dxa"/>
          </w:tcPr>
          <w:p w:rsidR="00013DC0" w:rsidRPr="001E194A" w:rsidRDefault="00013DC0" w:rsidP="00FA4134">
            <w:pPr>
              <w:pStyle w:val="ConsPlusNormal"/>
              <w:jc w:val="center"/>
              <w:rPr>
                <w:rFonts w:ascii="Times New Roman" w:hAnsi="Times New Roman" w:cs="Times New Roman"/>
                <w:sz w:val="24"/>
                <w:szCs w:val="24"/>
              </w:rPr>
            </w:pPr>
          </w:p>
        </w:tc>
        <w:tc>
          <w:tcPr>
            <w:tcW w:w="1843" w:type="dxa"/>
          </w:tcPr>
          <w:p w:rsidR="00013DC0" w:rsidRPr="001E194A" w:rsidRDefault="00013DC0" w:rsidP="00FA4134">
            <w:pPr>
              <w:pStyle w:val="ConsPlusNormal"/>
              <w:jc w:val="center"/>
              <w:rPr>
                <w:rFonts w:ascii="Times New Roman" w:hAnsi="Times New Roman" w:cs="Times New Roman"/>
                <w:sz w:val="24"/>
                <w:szCs w:val="24"/>
              </w:rPr>
            </w:pPr>
          </w:p>
        </w:tc>
        <w:tc>
          <w:tcPr>
            <w:tcW w:w="1559" w:type="dxa"/>
          </w:tcPr>
          <w:p w:rsidR="00013DC0" w:rsidRPr="0050383E" w:rsidRDefault="00013DC0" w:rsidP="001F2FF4">
            <w:pPr>
              <w:pStyle w:val="ConsPlusNormal"/>
              <w:jc w:val="both"/>
              <w:rPr>
                <w:rFonts w:ascii="Times New Roman" w:hAnsi="Times New Roman" w:cs="Times New Roman"/>
                <w:sz w:val="24"/>
                <w:szCs w:val="24"/>
              </w:rPr>
            </w:pPr>
            <w:r w:rsidRPr="0050383E">
              <w:rPr>
                <w:rFonts w:ascii="Times New Roman" w:hAnsi="Times New Roman" w:cs="Times New Roman"/>
                <w:sz w:val="24"/>
                <w:szCs w:val="24"/>
              </w:rPr>
              <w:t>Прочие источники</w:t>
            </w:r>
          </w:p>
        </w:tc>
        <w:tc>
          <w:tcPr>
            <w:tcW w:w="1418" w:type="dxa"/>
          </w:tcPr>
          <w:p w:rsidR="00013DC0" w:rsidRPr="001E194A" w:rsidRDefault="00013DC0" w:rsidP="00013DC0">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c>
          <w:tcPr>
            <w:tcW w:w="1276" w:type="dxa"/>
          </w:tcPr>
          <w:p w:rsidR="00013DC0" w:rsidRPr="001E194A" w:rsidRDefault="00013DC0" w:rsidP="00013DC0">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c>
          <w:tcPr>
            <w:tcW w:w="1276" w:type="dxa"/>
          </w:tcPr>
          <w:p w:rsidR="00013DC0" w:rsidRPr="001E194A" w:rsidRDefault="00013DC0" w:rsidP="00013DC0">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c>
          <w:tcPr>
            <w:tcW w:w="1211" w:type="dxa"/>
          </w:tcPr>
          <w:p w:rsidR="00013DC0" w:rsidRPr="001E194A" w:rsidRDefault="00013DC0" w:rsidP="00013DC0">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r>
      <w:tr w:rsidR="001E194A" w:rsidTr="00331D69">
        <w:tc>
          <w:tcPr>
            <w:tcW w:w="594" w:type="dxa"/>
          </w:tcPr>
          <w:p w:rsidR="001E194A" w:rsidRPr="001E194A" w:rsidRDefault="001E194A" w:rsidP="00FA413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1.7</w:t>
            </w:r>
          </w:p>
        </w:tc>
        <w:tc>
          <w:tcPr>
            <w:tcW w:w="4192" w:type="dxa"/>
          </w:tcPr>
          <w:p w:rsidR="001E194A" w:rsidRPr="001E194A" w:rsidRDefault="001E194A" w:rsidP="001F2FF4">
            <w:pPr>
              <w:pStyle w:val="ConsPlusCell"/>
              <w:jc w:val="both"/>
              <w:rPr>
                <w:rFonts w:ascii="Times New Roman" w:hAnsi="Times New Roman" w:cs="Times New Roman"/>
                <w:sz w:val="24"/>
                <w:szCs w:val="24"/>
              </w:rPr>
            </w:pPr>
            <w:r w:rsidRPr="001E194A">
              <w:rPr>
                <w:rFonts w:ascii="Times New Roman" w:hAnsi="Times New Roman" w:cs="Times New Roman"/>
                <w:sz w:val="24"/>
                <w:szCs w:val="24"/>
              </w:rPr>
              <w:t>Организация  отчетности     по реализации Подпрограммы       и</w:t>
            </w:r>
          </w:p>
          <w:p w:rsidR="001E194A" w:rsidRPr="001E194A" w:rsidRDefault="001E194A" w:rsidP="001F2FF4">
            <w:pPr>
              <w:pStyle w:val="ConsPlusCell"/>
              <w:jc w:val="both"/>
              <w:rPr>
                <w:rFonts w:ascii="Times New Roman" w:hAnsi="Times New Roman" w:cs="Times New Roman"/>
                <w:sz w:val="24"/>
                <w:szCs w:val="24"/>
              </w:rPr>
            </w:pPr>
            <w:r w:rsidRPr="001E194A">
              <w:rPr>
                <w:rFonts w:ascii="Times New Roman" w:hAnsi="Times New Roman" w:cs="Times New Roman"/>
                <w:sz w:val="24"/>
                <w:szCs w:val="24"/>
              </w:rPr>
              <w:t>расходованию бюджетных средств, направляемых   на реализацию Подпрограммы</w:t>
            </w:r>
          </w:p>
        </w:tc>
        <w:tc>
          <w:tcPr>
            <w:tcW w:w="1701" w:type="dxa"/>
          </w:tcPr>
          <w:p w:rsidR="001E194A" w:rsidRPr="001E194A" w:rsidRDefault="001E194A" w:rsidP="00943BCE">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Ежемесячно, ежегодно</w:t>
            </w:r>
          </w:p>
        </w:tc>
        <w:tc>
          <w:tcPr>
            <w:tcW w:w="1843" w:type="dxa"/>
          </w:tcPr>
          <w:p w:rsidR="001E194A" w:rsidRPr="001E194A" w:rsidRDefault="001E194A" w:rsidP="00FA413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Администрация Шарангского муниципального района</w:t>
            </w:r>
          </w:p>
        </w:tc>
        <w:tc>
          <w:tcPr>
            <w:tcW w:w="1559" w:type="dxa"/>
          </w:tcPr>
          <w:p w:rsidR="001E194A" w:rsidRPr="001E194A" w:rsidRDefault="001E194A" w:rsidP="001F2FF4">
            <w:pPr>
              <w:pStyle w:val="ConsPlusNormal"/>
              <w:jc w:val="both"/>
              <w:rPr>
                <w:rFonts w:ascii="Times New Roman" w:hAnsi="Times New Roman" w:cs="Times New Roman"/>
                <w:sz w:val="24"/>
                <w:szCs w:val="24"/>
              </w:rPr>
            </w:pPr>
            <w:r w:rsidRPr="001E194A">
              <w:rPr>
                <w:rFonts w:ascii="Times New Roman" w:hAnsi="Times New Roman" w:cs="Times New Roman"/>
                <w:sz w:val="24"/>
                <w:szCs w:val="24"/>
              </w:rPr>
              <w:t>Всего, в том числе:</w:t>
            </w:r>
          </w:p>
        </w:tc>
        <w:tc>
          <w:tcPr>
            <w:tcW w:w="1418" w:type="dxa"/>
          </w:tcPr>
          <w:p w:rsidR="001E194A" w:rsidRPr="001E194A" w:rsidRDefault="001E194A" w:rsidP="001F2FF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c>
          <w:tcPr>
            <w:tcW w:w="1276" w:type="dxa"/>
          </w:tcPr>
          <w:p w:rsidR="001E194A" w:rsidRPr="001E194A" w:rsidRDefault="001E194A" w:rsidP="001F2FF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c>
          <w:tcPr>
            <w:tcW w:w="1276" w:type="dxa"/>
          </w:tcPr>
          <w:p w:rsidR="001E194A" w:rsidRPr="001E194A" w:rsidRDefault="001E194A" w:rsidP="001F2FF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c>
          <w:tcPr>
            <w:tcW w:w="1211" w:type="dxa"/>
          </w:tcPr>
          <w:p w:rsidR="001E194A" w:rsidRPr="001E194A" w:rsidRDefault="001E194A" w:rsidP="001F2FF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r>
      <w:tr w:rsidR="001E194A" w:rsidTr="00331D69">
        <w:tc>
          <w:tcPr>
            <w:tcW w:w="594" w:type="dxa"/>
          </w:tcPr>
          <w:p w:rsidR="001E194A" w:rsidRPr="001E194A" w:rsidRDefault="001E194A" w:rsidP="00FA4134">
            <w:pPr>
              <w:pStyle w:val="ConsPlusNormal"/>
              <w:jc w:val="center"/>
              <w:rPr>
                <w:rFonts w:ascii="Times New Roman" w:hAnsi="Times New Roman" w:cs="Times New Roman"/>
                <w:sz w:val="24"/>
                <w:szCs w:val="24"/>
              </w:rPr>
            </w:pPr>
          </w:p>
        </w:tc>
        <w:tc>
          <w:tcPr>
            <w:tcW w:w="4192" w:type="dxa"/>
          </w:tcPr>
          <w:p w:rsidR="001E194A" w:rsidRPr="001E194A" w:rsidRDefault="001E194A" w:rsidP="00BA795A">
            <w:pPr>
              <w:pStyle w:val="ConsPlusNormal"/>
              <w:jc w:val="both"/>
              <w:rPr>
                <w:rFonts w:ascii="Times New Roman" w:hAnsi="Times New Roman" w:cs="Times New Roman"/>
                <w:sz w:val="24"/>
                <w:szCs w:val="24"/>
              </w:rPr>
            </w:pPr>
          </w:p>
        </w:tc>
        <w:tc>
          <w:tcPr>
            <w:tcW w:w="1701" w:type="dxa"/>
          </w:tcPr>
          <w:p w:rsidR="001E194A" w:rsidRPr="001E194A" w:rsidRDefault="001E194A" w:rsidP="00FA4134">
            <w:pPr>
              <w:pStyle w:val="ConsPlusNormal"/>
              <w:jc w:val="center"/>
              <w:rPr>
                <w:rFonts w:ascii="Times New Roman" w:hAnsi="Times New Roman" w:cs="Times New Roman"/>
                <w:sz w:val="24"/>
                <w:szCs w:val="24"/>
              </w:rPr>
            </w:pPr>
          </w:p>
        </w:tc>
        <w:tc>
          <w:tcPr>
            <w:tcW w:w="1843" w:type="dxa"/>
          </w:tcPr>
          <w:p w:rsidR="001E194A" w:rsidRPr="001E194A" w:rsidRDefault="001E194A" w:rsidP="00FA4134">
            <w:pPr>
              <w:pStyle w:val="ConsPlusNormal"/>
              <w:jc w:val="center"/>
              <w:rPr>
                <w:rFonts w:ascii="Times New Roman" w:hAnsi="Times New Roman" w:cs="Times New Roman"/>
                <w:sz w:val="24"/>
                <w:szCs w:val="24"/>
              </w:rPr>
            </w:pPr>
          </w:p>
        </w:tc>
        <w:tc>
          <w:tcPr>
            <w:tcW w:w="1559" w:type="dxa"/>
          </w:tcPr>
          <w:p w:rsidR="001E194A" w:rsidRPr="001E194A" w:rsidRDefault="001E194A" w:rsidP="001F2FF4">
            <w:pPr>
              <w:pStyle w:val="ConsPlusNormal"/>
              <w:jc w:val="both"/>
              <w:rPr>
                <w:rFonts w:ascii="Times New Roman" w:hAnsi="Times New Roman" w:cs="Times New Roman"/>
                <w:sz w:val="24"/>
                <w:szCs w:val="24"/>
              </w:rPr>
            </w:pPr>
            <w:r w:rsidRPr="001E194A">
              <w:rPr>
                <w:rFonts w:ascii="Times New Roman" w:hAnsi="Times New Roman" w:cs="Times New Roman"/>
                <w:sz w:val="24"/>
                <w:szCs w:val="24"/>
              </w:rPr>
              <w:t>Федеральный бюджет</w:t>
            </w:r>
          </w:p>
        </w:tc>
        <w:tc>
          <w:tcPr>
            <w:tcW w:w="1418" w:type="dxa"/>
          </w:tcPr>
          <w:p w:rsidR="001E194A" w:rsidRPr="001E194A" w:rsidRDefault="001E194A" w:rsidP="001F2FF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c>
          <w:tcPr>
            <w:tcW w:w="1276" w:type="dxa"/>
          </w:tcPr>
          <w:p w:rsidR="001E194A" w:rsidRPr="001E194A" w:rsidRDefault="001E194A" w:rsidP="001F2FF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c>
          <w:tcPr>
            <w:tcW w:w="1276" w:type="dxa"/>
          </w:tcPr>
          <w:p w:rsidR="001E194A" w:rsidRPr="001E194A" w:rsidRDefault="001E194A" w:rsidP="001F2FF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c>
          <w:tcPr>
            <w:tcW w:w="1211" w:type="dxa"/>
          </w:tcPr>
          <w:p w:rsidR="001E194A" w:rsidRPr="001E194A" w:rsidRDefault="001E194A" w:rsidP="001F2FF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r>
      <w:tr w:rsidR="001E194A" w:rsidTr="00331D69">
        <w:tc>
          <w:tcPr>
            <w:tcW w:w="594" w:type="dxa"/>
          </w:tcPr>
          <w:p w:rsidR="001E194A" w:rsidRPr="001E194A" w:rsidRDefault="001E194A" w:rsidP="00FA4134">
            <w:pPr>
              <w:pStyle w:val="ConsPlusNormal"/>
              <w:jc w:val="center"/>
              <w:rPr>
                <w:rFonts w:ascii="Times New Roman" w:hAnsi="Times New Roman" w:cs="Times New Roman"/>
                <w:sz w:val="24"/>
                <w:szCs w:val="24"/>
              </w:rPr>
            </w:pPr>
          </w:p>
        </w:tc>
        <w:tc>
          <w:tcPr>
            <w:tcW w:w="4192" w:type="dxa"/>
          </w:tcPr>
          <w:p w:rsidR="001E194A" w:rsidRPr="001E194A" w:rsidRDefault="001E194A" w:rsidP="00BA795A">
            <w:pPr>
              <w:pStyle w:val="ConsPlusNormal"/>
              <w:jc w:val="both"/>
              <w:rPr>
                <w:rFonts w:ascii="Times New Roman" w:hAnsi="Times New Roman" w:cs="Times New Roman"/>
                <w:sz w:val="24"/>
                <w:szCs w:val="24"/>
              </w:rPr>
            </w:pPr>
          </w:p>
        </w:tc>
        <w:tc>
          <w:tcPr>
            <w:tcW w:w="1701" w:type="dxa"/>
          </w:tcPr>
          <w:p w:rsidR="001E194A" w:rsidRPr="001E194A" w:rsidRDefault="001E194A" w:rsidP="00FA4134">
            <w:pPr>
              <w:pStyle w:val="ConsPlusNormal"/>
              <w:jc w:val="center"/>
              <w:rPr>
                <w:rFonts w:ascii="Times New Roman" w:hAnsi="Times New Roman" w:cs="Times New Roman"/>
                <w:sz w:val="24"/>
                <w:szCs w:val="24"/>
              </w:rPr>
            </w:pPr>
          </w:p>
        </w:tc>
        <w:tc>
          <w:tcPr>
            <w:tcW w:w="1843" w:type="dxa"/>
          </w:tcPr>
          <w:p w:rsidR="001E194A" w:rsidRPr="001E194A" w:rsidRDefault="001E194A" w:rsidP="00FA4134">
            <w:pPr>
              <w:pStyle w:val="ConsPlusNormal"/>
              <w:jc w:val="center"/>
              <w:rPr>
                <w:rFonts w:ascii="Times New Roman" w:hAnsi="Times New Roman" w:cs="Times New Roman"/>
                <w:sz w:val="24"/>
                <w:szCs w:val="24"/>
              </w:rPr>
            </w:pPr>
          </w:p>
        </w:tc>
        <w:tc>
          <w:tcPr>
            <w:tcW w:w="1559" w:type="dxa"/>
          </w:tcPr>
          <w:p w:rsidR="001E194A" w:rsidRPr="001E194A" w:rsidRDefault="001E194A" w:rsidP="001F2FF4">
            <w:pPr>
              <w:pStyle w:val="ConsPlusNormal"/>
              <w:jc w:val="both"/>
              <w:rPr>
                <w:rFonts w:ascii="Times New Roman" w:hAnsi="Times New Roman" w:cs="Times New Roman"/>
                <w:sz w:val="24"/>
                <w:szCs w:val="24"/>
              </w:rPr>
            </w:pPr>
            <w:r w:rsidRPr="001E194A">
              <w:rPr>
                <w:rFonts w:ascii="Times New Roman" w:hAnsi="Times New Roman" w:cs="Times New Roman"/>
                <w:sz w:val="24"/>
                <w:szCs w:val="24"/>
              </w:rPr>
              <w:t>Областной бюджет</w:t>
            </w:r>
          </w:p>
        </w:tc>
        <w:tc>
          <w:tcPr>
            <w:tcW w:w="1418" w:type="dxa"/>
          </w:tcPr>
          <w:p w:rsidR="001E194A" w:rsidRPr="001E194A" w:rsidRDefault="001E194A" w:rsidP="001F2FF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c>
          <w:tcPr>
            <w:tcW w:w="1276" w:type="dxa"/>
          </w:tcPr>
          <w:p w:rsidR="001E194A" w:rsidRPr="001E194A" w:rsidRDefault="001E194A" w:rsidP="001F2FF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c>
          <w:tcPr>
            <w:tcW w:w="1276" w:type="dxa"/>
          </w:tcPr>
          <w:p w:rsidR="001E194A" w:rsidRPr="001E194A" w:rsidRDefault="001E194A" w:rsidP="001F2FF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c>
          <w:tcPr>
            <w:tcW w:w="1211" w:type="dxa"/>
          </w:tcPr>
          <w:p w:rsidR="001E194A" w:rsidRPr="001E194A" w:rsidRDefault="001E194A" w:rsidP="001F2FF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r>
      <w:tr w:rsidR="001E194A" w:rsidTr="00331D69">
        <w:tc>
          <w:tcPr>
            <w:tcW w:w="594" w:type="dxa"/>
          </w:tcPr>
          <w:p w:rsidR="001E194A" w:rsidRPr="001E194A" w:rsidRDefault="001E194A" w:rsidP="00FA4134">
            <w:pPr>
              <w:pStyle w:val="ConsPlusNormal"/>
              <w:jc w:val="center"/>
              <w:rPr>
                <w:rFonts w:ascii="Times New Roman" w:hAnsi="Times New Roman" w:cs="Times New Roman"/>
                <w:sz w:val="24"/>
                <w:szCs w:val="24"/>
              </w:rPr>
            </w:pPr>
          </w:p>
        </w:tc>
        <w:tc>
          <w:tcPr>
            <w:tcW w:w="4192" w:type="dxa"/>
          </w:tcPr>
          <w:p w:rsidR="001E194A" w:rsidRPr="001E194A" w:rsidRDefault="001E194A" w:rsidP="00BA795A">
            <w:pPr>
              <w:pStyle w:val="ConsPlusNormal"/>
              <w:jc w:val="both"/>
              <w:rPr>
                <w:rFonts w:ascii="Times New Roman" w:hAnsi="Times New Roman" w:cs="Times New Roman"/>
                <w:sz w:val="24"/>
                <w:szCs w:val="24"/>
              </w:rPr>
            </w:pPr>
          </w:p>
        </w:tc>
        <w:tc>
          <w:tcPr>
            <w:tcW w:w="1701" w:type="dxa"/>
          </w:tcPr>
          <w:p w:rsidR="001E194A" w:rsidRPr="001E194A" w:rsidRDefault="001E194A" w:rsidP="00FA4134">
            <w:pPr>
              <w:pStyle w:val="ConsPlusNormal"/>
              <w:jc w:val="center"/>
              <w:rPr>
                <w:rFonts w:ascii="Times New Roman" w:hAnsi="Times New Roman" w:cs="Times New Roman"/>
                <w:sz w:val="24"/>
                <w:szCs w:val="24"/>
              </w:rPr>
            </w:pPr>
          </w:p>
        </w:tc>
        <w:tc>
          <w:tcPr>
            <w:tcW w:w="1843" w:type="dxa"/>
          </w:tcPr>
          <w:p w:rsidR="001E194A" w:rsidRPr="001E194A" w:rsidRDefault="001E194A" w:rsidP="00FA4134">
            <w:pPr>
              <w:pStyle w:val="ConsPlusNormal"/>
              <w:jc w:val="center"/>
              <w:rPr>
                <w:rFonts w:ascii="Times New Roman" w:hAnsi="Times New Roman" w:cs="Times New Roman"/>
                <w:sz w:val="24"/>
                <w:szCs w:val="24"/>
              </w:rPr>
            </w:pPr>
          </w:p>
        </w:tc>
        <w:tc>
          <w:tcPr>
            <w:tcW w:w="1559" w:type="dxa"/>
          </w:tcPr>
          <w:p w:rsidR="001E194A" w:rsidRPr="001E194A" w:rsidRDefault="001E194A" w:rsidP="001F2FF4">
            <w:pPr>
              <w:pStyle w:val="ConsPlusNormal"/>
              <w:jc w:val="both"/>
              <w:rPr>
                <w:rFonts w:ascii="Times New Roman" w:hAnsi="Times New Roman" w:cs="Times New Roman"/>
                <w:sz w:val="24"/>
                <w:szCs w:val="24"/>
              </w:rPr>
            </w:pPr>
            <w:r w:rsidRPr="001E194A">
              <w:rPr>
                <w:rFonts w:ascii="Times New Roman" w:hAnsi="Times New Roman" w:cs="Times New Roman"/>
                <w:sz w:val="24"/>
                <w:szCs w:val="24"/>
              </w:rPr>
              <w:t>Местный бюджет</w:t>
            </w:r>
          </w:p>
        </w:tc>
        <w:tc>
          <w:tcPr>
            <w:tcW w:w="1418" w:type="dxa"/>
          </w:tcPr>
          <w:p w:rsidR="001E194A" w:rsidRPr="001E194A" w:rsidRDefault="001E194A" w:rsidP="001F2FF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c>
          <w:tcPr>
            <w:tcW w:w="1276" w:type="dxa"/>
          </w:tcPr>
          <w:p w:rsidR="001E194A" w:rsidRPr="001E194A" w:rsidRDefault="001E194A" w:rsidP="001F2FF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c>
          <w:tcPr>
            <w:tcW w:w="1276" w:type="dxa"/>
          </w:tcPr>
          <w:p w:rsidR="001E194A" w:rsidRPr="001E194A" w:rsidRDefault="001E194A" w:rsidP="001F2FF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c>
          <w:tcPr>
            <w:tcW w:w="1211" w:type="dxa"/>
          </w:tcPr>
          <w:p w:rsidR="001E194A" w:rsidRPr="001E194A" w:rsidRDefault="001E194A" w:rsidP="001F2FF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r>
      <w:tr w:rsidR="001E194A" w:rsidTr="00331D69">
        <w:tc>
          <w:tcPr>
            <w:tcW w:w="594" w:type="dxa"/>
          </w:tcPr>
          <w:p w:rsidR="001E194A" w:rsidRPr="001E194A" w:rsidRDefault="001E194A" w:rsidP="00FA4134">
            <w:pPr>
              <w:pStyle w:val="ConsPlusNormal"/>
              <w:jc w:val="center"/>
              <w:rPr>
                <w:rFonts w:ascii="Times New Roman" w:hAnsi="Times New Roman" w:cs="Times New Roman"/>
                <w:sz w:val="24"/>
                <w:szCs w:val="24"/>
              </w:rPr>
            </w:pPr>
          </w:p>
        </w:tc>
        <w:tc>
          <w:tcPr>
            <w:tcW w:w="4192" w:type="dxa"/>
          </w:tcPr>
          <w:p w:rsidR="001E194A" w:rsidRPr="001E194A" w:rsidRDefault="001E194A" w:rsidP="00BA795A">
            <w:pPr>
              <w:pStyle w:val="ConsPlusNormal"/>
              <w:jc w:val="both"/>
              <w:rPr>
                <w:rFonts w:ascii="Times New Roman" w:hAnsi="Times New Roman" w:cs="Times New Roman"/>
                <w:sz w:val="24"/>
                <w:szCs w:val="24"/>
              </w:rPr>
            </w:pPr>
          </w:p>
        </w:tc>
        <w:tc>
          <w:tcPr>
            <w:tcW w:w="1701" w:type="dxa"/>
          </w:tcPr>
          <w:p w:rsidR="001E194A" w:rsidRPr="001E194A" w:rsidRDefault="001E194A" w:rsidP="00FA4134">
            <w:pPr>
              <w:pStyle w:val="ConsPlusNormal"/>
              <w:jc w:val="center"/>
              <w:rPr>
                <w:rFonts w:ascii="Times New Roman" w:hAnsi="Times New Roman" w:cs="Times New Roman"/>
                <w:sz w:val="24"/>
                <w:szCs w:val="24"/>
              </w:rPr>
            </w:pPr>
          </w:p>
        </w:tc>
        <w:tc>
          <w:tcPr>
            <w:tcW w:w="1843" w:type="dxa"/>
          </w:tcPr>
          <w:p w:rsidR="001E194A" w:rsidRPr="001E194A" w:rsidRDefault="001E194A" w:rsidP="00FA4134">
            <w:pPr>
              <w:pStyle w:val="ConsPlusNormal"/>
              <w:jc w:val="center"/>
              <w:rPr>
                <w:rFonts w:ascii="Times New Roman" w:hAnsi="Times New Roman" w:cs="Times New Roman"/>
                <w:sz w:val="24"/>
                <w:szCs w:val="24"/>
              </w:rPr>
            </w:pPr>
          </w:p>
        </w:tc>
        <w:tc>
          <w:tcPr>
            <w:tcW w:w="1559" w:type="dxa"/>
          </w:tcPr>
          <w:p w:rsidR="001E194A" w:rsidRPr="001E194A" w:rsidRDefault="001E194A" w:rsidP="001F2FF4">
            <w:pPr>
              <w:pStyle w:val="ConsPlusNormal"/>
              <w:jc w:val="both"/>
              <w:rPr>
                <w:rFonts w:ascii="Times New Roman" w:hAnsi="Times New Roman" w:cs="Times New Roman"/>
                <w:sz w:val="24"/>
                <w:szCs w:val="24"/>
              </w:rPr>
            </w:pPr>
            <w:r w:rsidRPr="001E194A">
              <w:rPr>
                <w:rFonts w:ascii="Times New Roman" w:hAnsi="Times New Roman" w:cs="Times New Roman"/>
                <w:sz w:val="24"/>
                <w:szCs w:val="24"/>
              </w:rPr>
              <w:t>Прочие источники</w:t>
            </w:r>
          </w:p>
        </w:tc>
        <w:tc>
          <w:tcPr>
            <w:tcW w:w="1418" w:type="dxa"/>
          </w:tcPr>
          <w:p w:rsidR="001E194A" w:rsidRPr="001E194A" w:rsidRDefault="001E194A" w:rsidP="001F2FF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c>
          <w:tcPr>
            <w:tcW w:w="1276" w:type="dxa"/>
          </w:tcPr>
          <w:p w:rsidR="001E194A" w:rsidRPr="001E194A" w:rsidRDefault="001E194A" w:rsidP="001F2FF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c>
          <w:tcPr>
            <w:tcW w:w="1276" w:type="dxa"/>
          </w:tcPr>
          <w:p w:rsidR="001E194A" w:rsidRPr="001E194A" w:rsidRDefault="001E194A" w:rsidP="001F2FF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c>
          <w:tcPr>
            <w:tcW w:w="1211" w:type="dxa"/>
          </w:tcPr>
          <w:p w:rsidR="001E194A" w:rsidRPr="001E194A" w:rsidRDefault="001E194A" w:rsidP="001F2FF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r>
      <w:tr w:rsidR="00B91DED" w:rsidTr="00331D69">
        <w:tc>
          <w:tcPr>
            <w:tcW w:w="8330" w:type="dxa"/>
            <w:gridSpan w:val="4"/>
            <w:vMerge w:val="restart"/>
          </w:tcPr>
          <w:p w:rsidR="00B91DED" w:rsidRPr="001E194A" w:rsidRDefault="00B91DED" w:rsidP="001E194A">
            <w:pPr>
              <w:pStyle w:val="ConsPlusNormal"/>
              <w:jc w:val="both"/>
              <w:rPr>
                <w:rFonts w:ascii="Times New Roman" w:hAnsi="Times New Roman" w:cs="Times New Roman"/>
                <w:sz w:val="24"/>
                <w:szCs w:val="24"/>
              </w:rPr>
            </w:pPr>
            <w:r>
              <w:rPr>
                <w:rFonts w:ascii="Times New Roman" w:hAnsi="Times New Roman" w:cs="Times New Roman"/>
                <w:sz w:val="24"/>
                <w:szCs w:val="24"/>
              </w:rPr>
              <w:t>Задача 2 Подпрограммы: о</w:t>
            </w:r>
            <w:r w:rsidRPr="00924774">
              <w:rPr>
                <w:rFonts w:ascii="Times New Roman" w:hAnsi="Times New Roman" w:cs="Times New Roman"/>
                <w:sz w:val="24"/>
                <w:szCs w:val="24"/>
              </w:rPr>
              <w:t>беспечение финансовой поддержки молодых семей, нуждающихся в жилых помещениях, при рождении детей.</w:t>
            </w:r>
          </w:p>
        </w:tc>
        <w:tc>
          <w:tcPr>
            <w:tcW w:w="1559" w:type="dxa"/>
          </w:tcPr>
          <w:p w:rsidR="00B91DED" w:rsidRPr="0050383E" w:rsidRDefault="00B91DED" w:rsidP="001F2FF4">
            <w:pPr>
              <w:pStyle w:val="ConsPlusNormal"/>
              <w:jc w:val="both"/>
              <w:rPr>
                <w:rFonts w:ascii="Times New Roman" w:hAnsi="Times New Roman" w:cs="Times New Roman"/>
                <w:sz w:val="24"/>
                <w:szCs w:val="24"/>
              </w:rPr>
            </w:pPr>
            <w:r w:rsidRPr="0050383E">
              <w:rPr>
                <w:rFonts w:ascii="Times New Roman" w:hAnsi="Times New Roman" w:cs="Times New Roman"/>
                <w:sz w:val="24"/>
                <w:szCs w:val="24"/>
              </w:rPr>
              <w:t>Всего, в том числе:</w:t>
            </w:r>
          </w:p>
        </w:tc>
        <w:tc>
          <w:tcPr>
            <w:tcW w:w="1418" w:type="dxa"/>
            <w:vAlign w:val="center"/>
          </w:tcPr>
          <w:p w:rsidR="00B91DED" w:rsidRPr="001E194A" w:rsidRDefault="00B91DED" w:rsidP="00013DC0">
            <w:pPr>
              <w:pStyle w:val="ConsPlusNormal"/>
              <w:jc w:val="center"/>
              <w:rPr>
                <w:rFonts w:ascii="Times New Roman" w:hAnsi="Times New Roman" w:cs="Times New Roman"/>
                <w:sz w:val="24"/>
                <w:szCs w:val="24"/>
              </w:rPr>
            </w:pPr>
            <w:r>
              <w:rPr>
                <w:rFonts w:ascii="Times New Roman" w:hAnsi="Times New Roman" w:cs="Times New Roman"/>
                <w:sz w:val="24"/>
                <w:szCs w:val="24"/>
              </w:rPr>
              <w:t>297,000</w:t>
            </w:r>
          </w:p>
        </w:tc>
        <w:tc>
          <w:tcPr>
            <w:tcW w:w="1276" w:type="dxa"/>
            <w:vAlign w:val="center"/>
          </w:tcPr>
          <w:p w:rsidR="00B91DED" w:rsidRPr="001E194A" w:rsidRDefault="00B91DED" w:rsidP="00A359DB">
            <w:pPr>
              <w:pStyle w:val="ConsPlusNormal"/>
              <w:jc w:val="center"/>
              <w:rPr>
                <w:rFonts w:ascii="Times New Roman" w:hAnsi="Times New Roman" w:cs="Times New Roman"/>
                <w:sz w:val="24"/>
                <w:szCs w:val="24"/>
              </w:rPr>
            </w:pPr>
            <w:r>
              <w:rPr>
                <w:rFonts w:ascii="Times New Roman" w:hAnsi="Times New Roman" w:cs="Times New Roman"/>
                <w:sz w:val="24"/>
                <w:szCs w:val="24"/>
              </w:rPr>
              <w:t>297,000</w:t>
            </w:r>
          </w:p>
        </w:tc>
        <w:tc>
          <w:tcPr>
            <w:tcW w:w="1276" w:type="dxa"/>
            <w:vAlign w:val="center"/>
          </w:tcPr>
          <w:p w:rsidR="00B91DED" w:rsidRPr="001E194A" w:rsidRDefault="00B91DED" w:rsidP="00A359DB">
            <w:pPr>
              <w:pStyle w:val="ConsPlusNormal"/>
              <w:jc w:val="center"/>
              <w:rPr>
                <w:rFonts w:ascii="Times New Roman" w:hAnsi="Times New Roman" w:cs="Times New Roman"/>
                <w:sz w:val="24"/>
                <w:szCs w:val="24"/>
              </w:rPr>
            </w:pPr>
            <w:r>
              <w:rPr>
                <w:rFonts w:ascii="Times New Roman" w:hAnsi="Times New Roman" w:cs="Times New Roman"/>
                <w:sz w:val="24"/>
                <w:szCs w:val="24"/>
              </w:rPr>
              <w:t>297,000</w:t>
            </w:r>
          </w:p>
        </w:tc>
        <w:tc>
          <w:tcPr>
            <w:tcW w:w="1211" w:type="dxa"/>
            <w:vAlign w:val="center"/>
          </w:tcPr>
          <w:p w:rsidR="00B91DED" w:rsidRPr="001E194A" w:rsidRDefault="00B91DED" w:rsidP="00013DC0">
            <w:pPr>
              <w:pStyle w:val="ConsPlusNormal"/>
              <w:jc w:val="center"/>
              <w:rPr>
                <w:rFonts w:ascii="Times New Roman" w:hAnsi="Times New Roman" w:cs="Times New Roman"/>
                <w:sz w:val="24"/>
                <w:szCs w:val="24"/>
              </w:rPr>
            </w:pPr>
            <w:r>
              <w:rPr>
                <w:rFonts w:ascii="Times New Roman" w:hAnsi="Times New Roman" w:cs="Times New Roman"/>
                <w:sz w:val="24"/>
                <w:szCs w:val="24"/>
              </w:rPr>
              <w:t>891,000</w:t>
            </w:r>
          </w:p>
        </w:tc>
      </w:tr>
      <w:tr w:rsidR="00B91DED" w:rsidTr="00331D69">
        <w:tc>
          <w:tcPr>
            <w:tcW w:w="8330" w:type="dxa"/>
            <w:gridSpan w:val="4"/>
            <w:vMerge/>
          </w:tcPr>
          <w:p w:rsidR="00B91DED" w:rsidRPr="001E194A" w:rsidRDefault="00B91DED" w:rsidP="00FA4134">
            <w:pPr>
              <w:pStyle w:val="ConsPlusNormal"/>
              <w:jc w:val="center"/>
              <w:rPr>
                <w:rFonts w:ascii="Times New Roman" w:hAnsi="Times New Roman" w:cs="Times New Roman"/>
                <w:sz w:val="24"/>
                <w:szCs w:val="24"/>
              </w:rPr>
            </w:pPr>
          </w:p>
        </w:tc>
        <w:tc>
          <w:tcPr>
            <w:tcW w:w="1559" w:type="dxa"/>
          </w:tcPr>
          <w:p w:rsidR="00B91DED" w:rsidRPr="0050383E" w:rsidRDefault="00B91DED" w:rsidP="001F2FF4">
            <w:pPr>
              <w:pStyle w:val="ConsPlusNormal"/>
              <w:jc w:val="both"/>
              <w:rPr>
                <w:rFonts w:ascii="Times New Roman" w:hAnsi="Times New Roman" w:cs="Times New Roman"/>
                <w:sz w:val="24"/>
                <w:szCs w:val="24"/>
              </w:rPr>
            </w:pPr>
            <w:r w:rsidRPr="0050383E">
              <w:rPr>
                <w:rFonts w:ascii="Times New Roman" w:hAnsi="Times New Roman" w:cs="Times New Roman"/>
                <w:sz w:val="24"/>
                <w:szCs w:val="24"/>
              </w:rPr>
              <w:t>Федеральный бюджет</w:t>
            </w:r>
          </w:p>
        </w:tc>
        <w:tc>
          <w:tcPr>
            <w:tcW w:w="1418" w:type="dxa"/>
            <w:vAlign w:val="center"/>
          </w:tcPr>
          <w:p w:rsidR="00B91DED" w:rsidRPr="001E194A" w:rsidRDefault="00B91DED" w:rsidP="00013DC0">
            <w:pPr>
              <w:pStyle w:val="ConsPlusNormal"/>
              <w:jc w:val="center"/>
              <w:rPr>
                <w:rFonts w:ascii="Times New Roman" w:hAnsi="Times New Roman" w:cs="Times New Roman"/>
                <w:sz w:val="24"/>
                <w:szCs w:val="24"/>
              </w:rPr>
            </w:pPr>
            <w:r>
              <w:rPr>
                <w:rFonts w:ascii="Times New Roman" w:hAnsi="Times New Roman" w:cs="Times New Roman"/>
                <w:sz w:val="24"/>
                <w:szCs w:val="24"/>
              </w:rPr>
              <w:t>0,00</w:t>
            </w:r>
          </w:p>
        </w:tc>
        <w:tc>
          <w:tcPr>
            <w:tcW w:w="1276" w:type="dxa"/>
            <w:vAlign w:val="center"/>
          </w:tcPr>
          <w:p w:rsidR="00B91DED" w:rsidRPr="001E194A" w:rsidRDefault="00B91DED" w:rsidP="00A359DB">
            <w:pPr>
              <w:pStyle w:val="ConsPlusNormal"/>
              <w:jc w:val="center"/>
              <w:rPr>
                <w:rFonts w:ascii="Times New Roman" w:hAnsi="Times New Roman" w:cs="Times New Roman"/>
                <w:sz w:val="24"/>
                <w:szCs w:val="24"/>
              </w:rPr>
            </w:pPr>
            <w:r>
              <w:rPr>
                <w:rFonts w:ascii="Times New Roman" w:hAnsi="Times New Roman" w:cs="Times New Roman"/>
                <w:sz w:val="24"/>
                <w:szCs w:val="24"/>
              </w:rPr>
              <w:t>0,00</w:t>
            </w:r>
          </w:p>
        </w:tc>
        <w:tc>
          <w:tcPr>
            <w:tcW w:w="1276" w:type="dxa"/>
            <w:vAlign w:val="center"/>
          </w:tcPr>
          <w:p w:rsidR="00B91DED" w:rsidRPr="001E194A" w:rsidRDefault="00B91DED" w:rsidP="00A359DB">
            <w:pPr>
              <w:pStyle w:val="ConsPlusNormal"/>
              <w:jc w:val="center"/>
              <w:rPr>
                <w:rFonts w:ascii="Times New Roman" w:hAnsi="Times New Roman" w:cs="Times New Roman"/>
                <w:sz w:val="24"/>
                <w:szCs w:val="24"/>
              </w:rPr>
            </w:pPr>
            <w:r>
              <w:rPr>
                <w:rFonts w:ascii="Times New Roman" w:hAnsi="Times New Roman" w:cs="Times New Roman"/>
                <w:sz w:val="24"/>
                <w:szCs w:val="24"/>
              </w:rPr>
              <w:t>0,00</w:t>
            </w:r>
          </w:p>
        </w:tc>
        <w:tc>
          <w:tcPr>
            <w:tcW w:w="1211" w:type="dxa"/>
            <w:vAlign w:val="center"/>
          </w:tcPr>
          <w:p w:rsidR="00B91DED" w:rsidRPr="001E194A" w:rsidRDefault="00B91DED" w:rsidP="00013DC0">
            <w:pPr>
              <w:pStyle w:val="ConsPlusNormal"/>
              <w:jc w:val="center"/>
              <w:rPr>
                <w:rFonts w:ascii="Times New Roman" w:hAnsi="Times New Roman" w:cs="Times New Roman"/>
                <w:sz w:val="24"/>
                <w:szCs w:val="24"/>
              </w:rPr>
            </w:pPr>
            <w:r>
              <w:rPr>
                <w:rFonts w:ascii="Times New Roman" w:hAnsi="Times New Roman" w:cs="Times New Roman"/>
                <w:sz w:val="24"/>
                <w:szCs w:val="24"/>
              </w:rPr>
              <w:t>0,00</w:t>
            </w:r>
          </w:p>
        </w:tc>
      </w:tr>
      <w:tr w:rsidR="00B91DED" w:rsidTr="00331D69">
        <w:tc>
          <w:tcPr>
            <w:tcW w:w="8330" w:type="dxa"/>
            <w:gridSpan w:val="4"/>
            <w:vMerge/>
          </w:tcPr>
          <w:p w:rsidR="00B91DED" w:rsidRPr="001E194A" w:rsidRDefault="00B91DED" w:rsidP="00FA4134">
            <w:pPr>
              <w:pStyle w:val="ConsPlusNormal"/>
              <w:jc w:val="center"/>
              <w:rPr>
                <w:rFonts w:ascii="Times New Roman" w:hAnsi="Times New Roman" w:cs="Times New Roman"/>
                <w:sz w:val="24"/>
                <w:szCs w:val="24"/>
              </w:rPr>
            </w:pPr>
          </w:p>
        </w:tc>
        <w:tc>
          <w:tcPr>
            <w:tcW w:w="1559" w:type="dxa"/>
          </w:tcPr>
          <w:p w:rsidR="00B91DED" w:rsidRPr="0050383E" w:rsidRDefault="00B91DED" w:rsidP="001F2FF4">
            <w:pPr>
              <w:pStyle w:val="ConsPlusNormal"/>
              <w:jc w:val="both"/>
              <w:rPr>
                <w:rFonts w:ascii="Times New Roman" w:hAnsi="Times New Roman" w:cs="Times New Roman"/>
                <w:sz w:val="24"/>
                <w:szCs w:val="24"/>
              </w:rPr>
            </w:pPr>
            <w:r w:rsidRPr="0050383E">
              <w:rPr>
                <w:rFonts w:ascii="Times New Roman" w:hAnsi="Times New Roman" w:cs="Times New Roman"/>
                <w:sz w:val="24"/>
                <w:szCs w:val="24"/>
              </w:rPr>
              <w:t>Областной бюджет</w:t>
            </w:r>
          </w:p>
        </w:tc>
        <w:tc>
          <w:tcPr>
            <w:tcW w:w="1418" w:type="dxa"/>
            <w:vAlign w:val="center"/>
          </w:tcPr>
          <w:p w:rsidR="00B91DED" w:rsidRPr="001E194A" w:rsidRDefault="00B91DED" w:rsidP="00013DC0">
            <w:pPr>
              <w:pStyle w:val="ConsPlusNormal"/>
              <w:jc w:val="center"/>
              <w:rPr>
                <w:rFonts w:ascii="Times New Roman" w:hAnsi="Times New Roman" w:cs="Times New Roman"/>
                <w:sz w:val="24"/>
                <w:szCs w:val="24"/>
              </w:rPr>
            </w:pPr>
            <w:r>
              <w:rPr>
                <w:rFonts w:ascii="Times New Roman" w:hAnsi="Times New Roman" w:cs="Times New Roman"/>
                <w:sz w:val="24"/>
                <w:szCs w:val="24"/>
              </w:rPr>
              <w:t>89,100</w:t>
            </w:r>
          </w:p>
        </w:tc>
        <w:tc>
          <w:tcPr>
            <w:tcW w:w="1276" w:type="dxa"/>
            <w:vAlign w:val="center"/>
          </w:tcPr>
          <w:p w:rsidR="00B91DED" w:rsidRPr="001E194A" w:rsidRDefault="00B91DED" w:rsidP="00A359DB">
            <w:pPr>
              <w:pStyle w:val="ConsPlusNormal"/>
              <w:jc w:val="center"/>
              <w:rPr>
                <w:rFonts w:ascii="Times New Roman" w:hAnsi="Times New Roman" w:cs="Times New Roman"/>
                <w:sz w:val="24"/>
                <w:szCs w:val="24"/>
              </w:rPr>
            </w:pPr>
            <w:r>
              <w:rPr>
                <w:rFonts w:ascii="Times New Roman" w:hAnsi="Times New Roman" w:cs="Times New Roman"/>
                <w:sz w:val="24"/>
                <w:szCs w:val="24"/>
              </w:rPr>
              <w:t>89,100</w:t>
            </w:r>
          </w:p>
        </w:tc>
        <w:tc>
          <w:tcPr>
            <w:tcW w:w="1276" w:type="dxa"/>
            <w:vAlign w:val="center"/>
          </w:tcPr>
          <w:p w:rsidR="00B91DED" w:rsidRPr="001E194A" w:rsidRDefault="00B91DED" w:rsidP="00A359DB">
            <w:pPr>
              <w:pStyle w:val="ConsPlusNormal"/>
              <w:jc w:val="center"/>
              <w:rPr>
                <w:rFonts w:ascii="Times New Roman" w:hAnsi="Times New Roman" w:cs="Times New Roman"/>
                <w:sz w:val="24"/>
                <w:szCs w:val="24"/>
              </w:rPr>
            </w:pPr>
            <w:r>
              <w:rPr>
                <w:rFonts w:ascii="Times New Roman" w:hAnsi="Times New Roman" w:cs="Times New Roman"/>
                <w:sz w:val="24"/>
                <w:szCs w:val="24"/>
              </w:rPr>
              <w:t>89,100</w:t>
            </w:r>
          </w:p>
        </w:tc>
        <w:tc>
          <w:tcPr>
            <w:tcW w:w="1211" w:type="dxa"/>
            <w:vAlign w:val="center"/>
          </w:tcPr>
          <w:p w:rsidR="00B91DED" w:rsidRPr="001E194A" w:rsidRDefault="00B91DED" w:rsidP="00B91DED">
            <w:pPr>
              <w:pStyle w:val="ConsPlusNormal"/>
              <w:jc w:val="center"/>
              <w:rPr>
                <w:rFonts w:ascii="Times New Roman" w:hAnsi="Times New Roman" w:cs="Times New Roman"/>
                <w:sz w:val="24"/>
                <w:szCs w:val="24"/>
              </w:rPr>
            </w:pPr>
            <w:r>
              <w:rPr>
                <w:rFonts w:ascii="Times New Roman" w:hAnsi="Times New Roman" w:cs="Times New Roman"/>
                <w:sz w:val="24"/>
                <w:szCs w:val="24"/>
              </w:rPr>
              <w:t>267,300</w:t>
            </w:r>
          </w:p>
        </w:tc>
      </w:tr>
      <w:tr w:rsidR="00B91DED" w:rsidTr="00331D69">
        <w:tc>
          <w:tcPr>
            <w:tcW w:w="8330" w:type="dxa"/>
            <w:gridSpan w:val="4"/>
            <w:vMerge/>
          </w:tcPr>
          <w:p w:rsidR="00B91DED" w:rsidRPr="001E194A" w:rsidRDefault="00B91DED" w:rsidP="00FA4134">
            <w:pPr>
              <w:pStyle w:val="ConsPlusNormal"/>
              <w:jc w:val="center"/>
              <w:rPr>
                <w:rFonts w:ascii="Times New Roman" w:hAnsi="Times New Roman" w:cs="Times New Roman"/>
                <w:sz w:val="24"/>
                <w:szCs w:val="24"/>
              </w:rPr>
            </w:pPr>
          </w:p>
        </w:tc>
        <w:tc>
          <w:tcPr>
            <w:tcW w:w="1559" w:type="dxa"/>
          </w:tcPr>
          <w:p w:rsidR="00B91DED" w:rsidRPr="0050383E" w:rsidRDefault="00B91DED" w:rsidP="001F2FF4">
            <w:pPr>
              <w:pStyle w:val="ConsPlusNormal"/>
              <w:jc w:val="both"/>
              <w:rPr>
                <w:rFonts w:ascii="Times New Roman" w:hAnsi="Times New Roman" w:cs="Times New Roman"/>
                <w:sz w:val="24"/>
                <w:szCs w:val="24"/>
              </w:rPr>
            </w:pPr>
            <w:r w:rsidRPr="0050383E">
              <w:rPr>
                <w:rFonts w:ascii="Times New Roman" w:hAnsi="Times New Roman" w:cs="Times New Roman"/>
                <w:sz w:val="24"/>
                <w:szCs w:val="24"/>
              </w:rPr>
              <w:t>Местный бюджет</w:t>
            </w:r>
          </w:p>
        </w:tc>
        <w:tc>
          <w:tcPr>
            <w:tcW w:w="1418" w:type="dxa"/>
            <w:vAlign w:val="center"/>
          </w:tcPr>
          <w:p w:rsidR="00B91DED" w:rsidRPr="001E194A" w:rsidRDefault="00B91DED" w:rsidP="00013DC0">
            <w:pPr>
              <w:pStyle w:val="ConsPlusNormal"/>
              <w:jc w:val="center"/>
              <w:rPr>
                <w:rFonts w:ascii="Times New Roman" w:hAnsi="Times New Roman" w:cs="Times New Roman"/>
                <w:sz w:val="24"/>
                <w:szCs w:val="24"/>
              </w:rPr>
            </w:pPr>
            <w:r>
              <w:rPr>
                <w:rFonts w:ascii="Times New Roman" w:hAnsi="Times New Roman" w:cs="Times New Roman"/>
                <w:sz w:val="24"/>
                <w:szCs w:val="24"/>
              </w:rPr>
              <w:t>207,900</w:t>
            </w:r>
          </w:p>
        </w:tc>
        <w:tc>
          <w:tcPr>
            <w:tcW w:w="1276" w:type="dxa"/>
            <w:vAlign w:val="center"/>
          </w:tcPr>
          <w:p w:rsidR="00B91DED" w:rsidRPr="001E194A" w:rsidRDefault="00B91DED" w:rsidP="00A359DB">
            <w:pPr>
              <w:pStyle w:val="ConsPlusNormal"/>
              <w:jc w:val="center"/>
              <w:rPr>
                <w:rFonts w:ascii="Times New Roman" w:hAnsi="Times New Roman" w:cs="Times New Roman"/>
                <w:sz w:val="24"/>
                <w:szCs w:val="24"/>
              </w:rPr>
            </w:pPr>
            <w:r>
              <w:rPr>
                <w:rFonts w:ascii="Times New Roman" w:hAnsi="Times New Roman" w:cs="Times New Roman"/>
                <w:sz w:val="24"/>
                <w:szCs w:val="24"/>
              </w:rPr>
              <w:t>207,900</w:t>
            </w:r>
          </w:p>
        </w:tc>
        <w:tc>
          <w:tcPr>
            <w:tcW w:w="1276" w:type="dxa"/>
            <w:vAlign w:val="center"/>
          </w:tcPr>
          <w:p w:rsidR="00B91DED" w:rsidRPr="001E194A" w:rsidRDefault="00B91DED" w:rsidP="00A359DB">
            <w:pPr>
              <w:pStyle w:val="ConsPlusNormal"/>
              <w:jc w:val="center"/>
              <w:rPr>
                <w:rFonts w:ascii="Times New Roman" w:hAnsi="Times New Roman" w:cs="Times New Roman"/>
                <w:sz w:val="24"/>
                <w:szCs w:val="24"/>
              </w:rPr>
            </w:pPr>
            <w:r>
              <w:rPr>
                <w:rFonts w:ascii="Times New Roman" w:hAnsi="Times New Roman" w:cs="Times New Roman"/>
                <w:sz w:val="24"/>
                <w:szCs w:val="24"/>
              </w:rPr>
              <w:t>207,900</w:t>
            </w:r>
          </w:p>
        </w:tc>
        <w:tc>
          <w:tcPr>
            <w:tcW w:w="1211" w:type="dxa"/>
            <w:vAlign w:val="center"/>
          </w:tcPr>
          <w:p w:rsidR="00B91DED" w:rsidRPr="001E194A" w:rsidRDefault="00B91DED" w:rsidP="00B91DED">
            <w:pPr>
              <w:pStyle w:val="ConsPlusNormal"/>
              <w:jc w:val="center"/>
              <w:rPr>
                <w:rFonts w:ascii="Times New Roman" w:hAnsi="Times New Roman" w:cs="Times New Roman"/>
                <w:sz w:val="24"/>
                <w:szCs w:val="24"/>
              </w:rPr>
            </w:pPr>
            <w:r>
              <w:rPr>
                <w:rFonts w:ascii="Times New Roman" w:hAnsi="Times New Roman" w:cs="Times New Roman"/>
                <w:sz w:val="24"/>
                <w:szCs w:val="24"/>
              </w:rPr>
              <w:t>623,700</w:t>
            </w:r>
          </w:p>
        </w:tc>
      </w:tr>
      <w:tr w:rsidR="00013DC0" w:rsidTr="00331D69">
        <w:tc>
          <w:tcPr>
            <w:tcW w:w="8330" w:type="dxa"/>
            <w:gridSpan w:val="4"/>
            <w:vMerge/>
          </w:tcPr>
          <w:p w:rsidR="00013DC0" w:rsidRPr="001E194A" w:rsidRDefault="00013DC0" w:rsidP="00FA4134">
            <w:pPr>
              <w:pStyle w:val="ConsPlusNormal"/>
              <w:jc w:val="center"/>
              <w:rPr>
                <w:rFonts w:ascii="Times New Roman" w:hAnsi="Times New Roman" w:cs="Times New Roman"/>
                <w:sz w:val="24"/>
                <w:szCs w:val="24"/>
              </w:rPr>
            </w:pPr>
          </w:p>
        </w:tc>
        <w:tc>
          <w:tcPr>
            <w:tcW w:w="1559" w:type="dxa"/>
          </w:tcPr>
          <w:p w:rsidR="00013DC0" w:rsidRPr="001E194A" w:rsidRDefault="00013DC0" w:rsidP="001F2FF4">
            <w:pPr>
              <w:pStyle w:val="ConsPlusNormal"/>
              <w:jc w:val="both"/>
              <w:rPr>
                <w:rFonts w:ascii="Times New Roman" w:hAnsi="Times New Roman" w:cs="Times New Roman"/>
                <w:sz w:val="24"/>
                <w:szCs w:val="24"/>
              </w:rPr>
            </w:pPr>
            <w:r w:rsidRPr="001E194A">
              <w:rPr>
                <w:rFonts w:ascii="Times New Roman" w:hAnsi="Times New Roman" w:cs="Times New Roman"/>
                <w:sz w:val="24"/>
                <w:szCs w:val="24"/>
              </w:rPr>
              <w:t>Прочие источники</w:t>
            </w:r>
          </w:p>
        </w:tc>
        <w:tc>
          <w:tcPr>
            <w:tcW w:w="1418" w:type="dxa"/>
          </w:tcPr>
          <w:p w:rsidR="00013DC0" w:rsidRPr="001E194A" w:rsidRDefault="00013DC0" w:rsidP="00013DC0">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c>
          <w:tcPr>
            <w:tcW w:w="1276" w:type="dxa"/>
          </w:tcPr>
          <w:p w:rsidR="00013DC0" w:rsidRPr="001E194A" w:rsidRDefault="00013DC0" w:rsidP="00013DC0">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c>
          <w:tcPr>
            <w:tcW w:w="1276" w:type="dxa"/>
          </w:tcPr>
          <w:p w:rsidR="00013DC0" w:rsidRPr="001E194A" w:rsidRDefault="00013DC0" w:rsidP="00013DC0">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c>
          <w:tcPr>
            <w:tcW w:w="1211" w:type="dxa"/>
          </w:tcPr>
          <w:p w:rsidR="00013DC0" w:rsidRPr="001E194A" w:rsidRDefault="00013DC0" w:rsidP="00013DC0">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r>
      <w:tr w:rsidR="007B4972" w:rsidTr="00331D69">
        <w:tc>
          <w:tcPr>
            <w:tcW w:w="594" w:type="dxa"/>
          </w:tcPr>
          <w:p w:rsidR="007B4972" w:rsidRPr="001E194A" w:rsidRDefault="007B4972" w:rsidP="00FA4134">
            <w:pPr>
              <w:pStyle w:val="ConsPlusNormal"/>
              <w:jc w:val="center"/>
              <w:rPr>
                <w:rFonts w:ascii="Times New Roman" w:hAnsi="Times New Roman" w:cs="Times New Roman"/>
                <w:sz w:val="24"/>
                <w:szCs w:val="24"/>
              </w:rPr>
            </w:pPr>
            <w:r>
              <w:rPr>
                <w:rFonts w:ascii="Times New Roman" w:hAnsi="Times New Roman" w:cs="Times New Roman"/>
                <w:sz w:val="24"/>
                <w:szCs w:val="24"/>
              </w:rPr>
              <w:t>2.1</w:t>
            </w:r>
          </w:p>
        </w:tc>
        <w:tc>
          <w:tcPr>
            <w:tcW w:w="4192" w:type="dxa"/>
          </w:tcPr>
          <w:p w:rsidR="007B4972" w:rsidRPr="001E194A" w:rsidRDefault="007B4972" w:rsidP="00924774">
            <w:pPr>
              <w:pStyle w:val="ConsPlusCell"/>
              <w:jc w:val="both"/>
              <w:rPr>
                <w:rFonts w:ascii="Times New Roman" w:hAnsi="Times New Roman" w:cs="Times New Roman"/>
                <w:sz w:val="24"/>
                <w:szCs w:val="24"/>
              </w:rPr>
            </w:pPr>
            <w:r w:rsidRPr="001E194A">
              <w:rPr>
                <w:rFonts w:ascii="Times New Roman" w:hAnsi="Times New Roman" w:cs="Times New Roman"/>
                <w:sz w:val="24"/>
                <w:szCs w:val="24"/>
              </w:rPr>
              <w:t xml:space="preserve">Оформление      и подача заявок  на финансирование </w:t>
            </w:r>
            <w:r>
              <w:rPr>
                <w:rFonts w:ascii="Times New Roman" w:hAnsi="Times New Roman" w:cs="Times New Roman"/>
                <w:sz w:val="24"/>
                <w:szCs w:val="24"/>
              </w:rPr>
              <w:t>дополнительной социальной выплаты на рождение (усыновление) ребенка</w:t>
            </w:r>
            <w:r w:rsidRPr="001E194A">
              <w:rPr>
                <w:rFonts w:ascii="Times New Roman" w:hAnsi="Times New Roman" w:cs="Times New Roman"/>
                <w:sz w:val="24"/>
                <w:szCs w:val="24"/>
              </w:rPr>
              <w:t xml:space="preserve"> за счет средств областного бюджета          </w:t>
            </w:r>
          </w:p>
        </w:tc>
        <w:tc>
          <w:tcPr>
            <w:tcW w:w="1701" w:type="dxa"/>
          </w:tcPr>
          <w:p w:rsidR="007B4972" w:rsidRPr="001E194A" w:rsidRDefault="007B4972" w:rsidP="001F2FF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ежегодно</w:t>
            </w:r>
          </w:p>
        </w:tc>
        <w:tc>
          <w:tcPr>
            <w:tcW w:w="1843" w:type="dxa"/>
          </w:tcPr>
          <w:p w:rsidR="007B4972" w:rsidRPr="001E194A" w:rsidRDefault="007B4972" w:rsidP="001F2FF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Администрация Шарангского муниципального района</w:t>
            </w:r>
          </w:p>
        </w:tc>
        <w:tc>
          <w:tcPr>
            <w:tcW w:w="1559" w:type="dxa"/>
          </w:tcPr>
          <w:p w:rsidR="007B4972" w:rsidRPr="001E194A" w:rsidRDefault="007B4972" w:rsidP="001F2FF4">
            <w:pPr>
              <w:pStyle w:val="ConsPlusNormal"/>
              <w:jc w:val="both"/>
              <w:rPr>
                <w:rFonts w:ascii="Times New Roman" w:hAnsi="Times New Roman" w:cs="Times New Roman"/>
                <w:sz w:val="24"/>
                <w:szCs w:val="24"/>
              </w:rPr>
            </w:pPr>
            <w:r w:rsidRPr="001E194A">
              <w:rPr>
                <w:rFonts w:ascii="Times New Roman" w:hAnsi="Times New Roman" w:cs="Times New Roman"/>
                <w:sz w:val="24"/>
                <w:szCs w:val="24"/>
              </w:rPr>
              <w:t>Всего, в том числе:</w:t>
            </w:r>
          </w:p>
        </w:tc>
        <w:tc>
          <w:tcPr>
            <w:tcW w:w="1418" w:type="dxa"/>
          </w:tcPr>
          <w:p w:rsidR="007B4972" w:rsidRPr="001E194A" w:rsidRDefault="007B4972" w:rsidP="001F2FF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c>
          <w:tcPr>
            <w:tcW w:w="1276" w:type="dxa"/>
          </w:tcPr>
          <w:p w:rsidR="007B4972" w:rsidRPr="001E194A" w:rsidRDefault="007B4972" w:rsidP="001F2FF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c>
          <w:tcPr>
            <w:tcW w:w="1276" w:type="dxa"/>
          </w:tcPr>
          <w:p w:rsidR="007B4972" w:rsidRPr="001E194A" w:rsidRDefault="007B4972" w:rsidP="001F2FF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c>
          <w:tcPr>
            <w:tcW w:w="1211" w:type="dxa"/>
          </w:tcPr>
          <w:p w:rsidR="007B4972" w:rsidRPr="001E194A" w:rsidRDefault="007B4972" w:rsidP="001F2FF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r>
      <w:tr w:rsidR="007B4972" w:rsidTr="00331D69">
        <w:tc>
          <w:tcPr>
            <w:tcW w:w="594" w:type="dxa"/>
          </w:tcPr>
          <w:p w:rsidR="007B4972" w:rsidRPr="001E194A" w:rsidRDefault="007B4972" w:rsidP="00FA4134">
            <w:pPr>
              <w:pStyle w:val="ConsPlusNormal"/>
              <w:jc w:val="center"/>
              <w:rPr>
                <w:rFonts w:ascii="Times New Roman" w:hAnsi="Times New Roman" w:cs="Times New Roman"/>
                <w:sz w:val="24"/>
                <w:szCs w:val="24"/>
              </w:rPr>
            </w:pPr>
          </w:p>
        </w:tc>
        <w:tc>
          <w:tcPr>
            <w:tcW w:w="4192" w:type="dxa"/>
          </w:tcPr>
          <w:p w:rsidR="007B4972" w:rsidRPr="001E194A" w:rsidRDefault="007B4972" w:rsidP="001F2FF4">
            <w:pPr>
              <w:pStyle w:val="ConsPlusCell"/>
              <w:jc w:val="both"/>
              <w:rPr>
                <w:rFonts w:ascii="Times New Roman" w:hAnsi="Times New Roman" w:cs="Times New Roman"/>
                <w:sz w:val="24"/>
                <w:szCs w:val="24"/>
              </w:rPr>
            </w:pPr>
          </w:p>
        </w:tc>
        <w:tc>
          <w:tcPr>
            <w:tcW w:w="1701" w:type="dxa"/>
          </w:tcPr>
          <w:p w:rsidR="007B4972" w:rsidRPr="001E194A" w:rsidRDefault="007B4972" w:rsidP="001F2FF4">
            <w:pPr>
              <w:pStyle w:val="ConsPlusNormal"/>
              <w:jc w:val="center"/>
              <w:rPr>
                <w:rFonts w:ascii="Times New Roman" w:hAnsi="Times New Roman" w:cs="Times New Roman"/>
                <w:sz w:val="24"/>
                <w:szCs w:val="24"/>
              </w:rPr>
            </w:pPr>
          </w:p>
        </w:tc>
        <w:tc>
          <w:tcPr>
            <w:tcW w:w="1843" w:type="dxa"/>
          </w:tcPr>
          <w:p w:rsidR="007B4972" w:rsidRPr="001E194A" w:rsidRDefault="007B4972" w:rsidP="001F2FF4">
            <w:pPr>
              <w:pStyle w:val="ConsPlusNormal"/>
              <w:jc w:val="center"/>
              <w:rPr>
                <w:rFonts w:ascii="Times New Roman" w:hAnsi="Times New Roman" w:cs="Times New Roman"/>
                <w:sz w:val="24"/>
                <w:szCs w:val="24"/>
              </w:rPr>
            </w:pPr>
          </w:p>
        </w:tc>
        <w:tc>
          <w:tcPr>
            <w:tcW w:w="1559" w:type="dxa"/>
          </w:tcPr>
          <w:p w:rsidR="007B4972" w:rsidRPr="001E194A" w:rsidRDefault="007B4972" w:rsidP="001F2FF4">
            <w:pPr>
              <w:pStyle w:val="ConsPlusNormal"/>
              <w:jc w:val="both"/>
              <w:rPr>
                <w:rFonts w:ascii="Times New Roman" w:hAnsi="Times New Roman" w:cs="Times New Roman"/>
                <w:sz w:val="24"/>
                <w:szCs w:val="24"/>
              </w:rPr>
            </w:pPr>
            <w:r w:rsidRPr="001E194A">
              <w:rPr>
                <w:rFonts w:ascii="Times New Roman" w:hAnsi="Times New Roman" w:cs="Times New Roman"/>
                <w:sz w:val="24"/>
                <w:szCs w:val="24"/>
              </w:rPr>
              <w:t>Федеральный бюджет</w:t>
            </w:r>
          </w:p>
        </w:tc>
        <w:tc>
          <w:tcPr>
            <w:tcW w:w="1418" w:type="dxa"/>
          </w:tcPr>
          <w:p w:rsidR="007B4972" w:rsidRPr="001E194A" w:rsidRDefault="007B4972" w:rsidP="001F2FF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c>
          <w:tcPr>
            <w:tcW w:w="1276" w:type="dxa"/>
          </w:tcPr>
          <w:p w:rsidR="007B4972" w:rsidRPr="001E194A" w:rsidRDefault="007B4972" w:rsidP="001F2FF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c>
          <w:tcPr>
            <w:tcW w:w="1276" w:type="dxa"/>
          </w:tcPr>
          <w:p w:rsidR="007B4972" w:rsidRPr="001E194A" w:rsidRDefault="007B4972" w:rsidP="001F2FF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c>
          <w:tcPr>
            <w:tcW w:w="1211" w:type="dxa"/>
          </w:tcPr>
          <w:p w:rsidR="007B4972" w:rsidRPr="001E194A" w:rsidRDefault="007B4972" w:rsidP="001F2FF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r>
      <w:tr w:rsidR="007B4972" w:rsidTr="00331D69">
        <w:tc>
          <w:tcPr>
            <w:tcW w:w="594" w:type="dxa"/>
          </w:tcPr>
          <w:p w:rsidR="007B4972" w:rsidRPr="001E194A" w:rsidRDefault="007B4972" w:rsidP="00FA4134">
            <w:pPr>
              <w:pStyle w:val="ConsPlusNormal"/>
              <w:jc w:val="center"/>
              <w:rPr>
                <w:rFonts w:ascii="Times New Roman" w:hAnsi="Times New Roman" w:cs="Times New Roman"/>
                <w:sz w:val="24"/>
                <w:szCs w:val="24"/>
              </w:rPr>
            </w:pPr>
          </w:p>
        </w:tc>
        <w:tc>
          <w:tcPr>
            <w:tcW w:w="4192" w:type="dxa"/>
          </w:tcPr>
          <w:p w:rsidR="007B4972" w:rsidRPr="001E194A" w:rsidRDefault="007B4972" w:rsidP="001F2FF4">
            <w:pPr>
              <w:pStyle w:val="ConsPlusCell"/>
              <w:jc w:val="both"/>
              <w:rPr>
                <w:rFonts w:ascii="Times New Roman" w:hAnsi="Times New Roman" w:cs="Times New Roman"/>
                <w:sz w:val="24"/>
                <w:szCs w:val="24"/>
              </w:rPr>
            </w:pPr>
          </w:p>
        </w:tc>
        <w:tc>
          <w:tcPr>
            <w:tcW w:w="1701" w:type="dxa"/>
          </w:tcPr>
          <w:p w:rsidR="007B4972" w:rsidRPr="001E194A" w:rsidRDefault="007B4972" w:rsidP="001F2FF4">
            <w:pPr>
              <w:pStyle w:val="ConsPlusNormal"/>
              <w:jc w:val="center"/>
              <w:rPr>
                <w:rFonts w:ascii="Times New Roman" w:hAnsi="Times New Roman" w:cs="Times New Roman"/>
                <w:sz w:val="24"/>
                <w:szCs w:val="24"/>
              </w:rPr>
            </w:pPr>
          </w:p>
        </w:tc>
        <w:tc>
          <w:tcPr>
            <w:tcW w:w="1843" w:type="dxa"/>
          </w:tcPr>
          <w:p w:rsidR="007B4972" w:rsidRPr="001E194A" w:rsidRDefault="007B4972" w:rsidP="001F2FF4">
            <w:pPr>
              <w:pStyle w:val="ConsPlusNormal"/>
              <w:jc w:val="center"/>
              <w:rPr>
                <w:rFonts w:ascii="Times New Roman" w:hAnsi="Times New Roman" w:cs="Times New Roman"/>
                <w:sz w:val="24"/>
                <w:szCs w:val="24"/>
              </w:rPr>
            </w:pPr>
          </w:p>
        </w:tc>
        <w:tc>
          <w:tcPr>
            <w:tcW w:w="1559" w:type="dxa"/>
          </w:tcPr>
          <w:p w:rsidR="007B4972" w:rsidRPr="001E194A" w:rsidRDefault="007B4972" w:rsidP="001F2FF4">
            <w:pPr>
              <w:pStyle w:val="ConsPlusNormal"/>
              <w:jc w:val="both"/>
              <w:rPr>
                <w:rFonts w:ascii="Times New Roman" w:hAnsi="Times New Roman" w:cs="Times New Roman"/>
                <w:sz w:val="24"/>
                <w:szCs w:val="24"/>
              </w:rPr>
            </w:pPr>
            <w:r w:rsidRPr="001E194A">
              <w:rPr>
                <w:rFonts w:ascii="Times New Roman" w:hAnsi="Times New Roman" w:cs="Times New Roman"/>
                <w:sz w:val="24"/>
                <w:szCs w:val="24"/>
              </w:rPr>
              <w:t>Областной бюджет</w:t>
            </w:r>
          </w:p>
        </w:tc>
        <w:tc>
          <w:tcPr>
            <w:tcW w:w="1418" w:type="dxa"/>
          </w:tcPr>
          <w:p w:rsidR="007B4972" w:rsidRPr="001E194A" w:rsidRDefault="007B4972" w:rsidP="001F2FF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c>
          <w:tcPr>
            <w:tcW w:w="1276" w:type="dxa"/>
          </w:tcPr>
          <w:p w:rsidR="007B4972" w:rsidRPr="001E194A" w:rsidRDefault="007B4972" w:rsidP="001F2FF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c>
          <w:tcPr>
            <w:tcW w:w="1276" w:type="dxa"/>
          </w:tcPr>
          <w:p w:rsidR="007B4972" w:rsidRPr="001E194A" w:rsidRDefault="007B4972" w:rsidP="001F2FF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c>
          <w:tcPr>
            <w:tcW w:w="1211" w:type="dxa"/>
          </w:tcPr>
          <w:p w:rsidR="007B4972" w:rsidRPr="001E194A" w:rsidRDefault="007B4972" w:rsidP="001F2FF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r>
      <w:tr w:rsidR="007B4972" w:rsidTr="00331D69">
        <w:tc>
          <w:tcPr>
            <w:tcW w:w="594" w:type="dxa"/>
          </w:tcPr>
          <w:p w:rsidR="007B4972" w:rsidRPr="001E194A" w:rsidRDefault="007B4972" w:rsidP="00FA4134">
            <w:pPr>
              <w:pStyle w:val="ConsPlusNormal"/>
              <w:jc w:val="center"/>
              <w:rPr>
                <w:rFonts w:ascii="Times New Roman" w:hAnsi="Times New Roman" w:cs="Times New Roman"/>
                <w:sz w:val="24"/>
                <w:szCs w:val="24"/>
              </w:rPr>
            </w:pPr>
          </w:p>
        </w:tc>
        <w:tc>
          <w:tcPr>
            <w:tcW w:w="4192" w:type="dxa"/>
          </w:tcPr>
          <w:p w:rsidR="007B4972" w:rsidRPr="001E194A" w:rsidRDefault="007B4972" w:rsidP="001F2FF4">
            <w:pPr>
              <w:pStyle w:val="ConsPlusCell"/>
              <w:jc w:val="both"/>
              <w:rPr>
                <w:rFonts w:ascii="Times New Roman" w:hAnsi="Times New Roman" w:cs="Times New Roman"/>
                <w:sz w:val="24"/>
                <w:szCs w:val="24"/>
              </w:rPr>
            </w:pPr>
          </w:p>
        </w:tc>
        <w:tc>
          <w:tcPr>
            <w:tcW w:w="1701" w:type="dxa"/>
          </w:tcPr>
          <w:p w:rsidR="007B4972" w:rsidRPr="001E194A" w:rsidRDefault="007B4972" w:rsidP="001F2FF4">
            <w:pPr>
              <w:pStyle w:val="ConsPlusNormal"/>
              <w:jc w:val="center"/>
              <w:rPr>
                <w:rFonts w:ascii="Times New Roman" w:hAnsi="Times New Roman" w:cs="Times New Roman"/>
                <w:sz w:val="24"/>
                <w:szCs w:val="24"/>
              </w:rPr>
            </w:pPr>
          </w:p>
        </w:tc>
        <w:tc>
          <w:tcPr>
            <w:tcW w:w="1843" w:type="dxa"/>
          </w:tcPr>
          <w:p w:rsidR="007B4972" w:rsidRPr="001E194A" w:rsidRDefault="007B4972" w:rsidP="001F2FF4">
            <w:pPr>
              <w:pStyle w:val="ConsPlusNormal"/>
              <w:jc w:val="center"/>
              <w:rPr>
                <w:rFonts w:ascii="Times New Roman" w:hAnsi="Times New Roman" w:cs="Times New Roman"/>
                <w:sz w:val="24"/>
                <w:szCs w:val="24"/>
              </w:rPr>
            </w:pPr>
          </w:p>
        </w:tc>
        <w:tc>
          <w:tcPr>
            <w:tcW w:w="1559" w:type="dxa"/>
          </w:tcPr>
          <w:p w:rsidR="007B4972" w:rsidRPr="001E194A" w:rsidRDefault="007B4972" w:rsidP="001F2FF4">
            <w:pPr>
              <w:pStyle w:val="ConsPlusNormal"/>
              <w:jc w:val="both"/>
              <w:rPr>
                <w:rFonts w:ascii="Times New Roman" w:hAnsi="Times New Roman" w:cs="Times New Roman"/>
                <w:sz w:val="24"/>
                <w:szCs w:val="24"/>
              </w:rPr>
            </w:pPr>
            <w:r w:rsidRPr="001E194A">
              <w:rPr>
                <w:rFonts w:ascii="Times New Roman" w:hAnsi="Times New Roman" w:cs="Times New Roman"/>
                <w:sz w:val="24"/>
                <w:szCs w:val="24"/>
              </w:rPr>
              <w:t>Местный бюджет</w:t>
            </w:r>
          </w:p>
        </w:tc>
        <w:tc>
          <w:tcPr>
            <w:tcW w:w="1418" w:type="dxa"/>
          </w:tcPr>
          <w:p w:rsidR="007B4972" w:rsidRPr="001E194A" w:rsidRDefault="007B4972" w:rsidP="001F2FF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c>
          <w:tcPr>
            <w:tcW w:w="1276" w:type="dxa"/>
          </w:tcPr>
          <w:p w:rsidR="007B4972" w:rsidRPr="001E194A" w:rsidRDefault="007B4972" w:rsidP="001F2FF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c>
          <w:tcPr>
            <w:tcW w:w="1276" w:type="dxa"/>
          </w:tcPr>
          <w:p w:rsidR="007B4972" w:rsidRPr="001E194A" w:rsidRDefault="007B4972" w:rsidP="001F2FF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c>
          <w:tcPr>
            <w:tcW w:w="1211" w:type="dxa"/>
          </w:tcPr>
          <w:p w:rsidR="007B4972" w:rsidRPr="001E194A" w:rsidRDefault="007B4972" w:rsidP="001F2FF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r>
      <w:tr w:rsidR="007B4972" w:rsidTr="00331D69">
        <w:tc>
          <w:tcPr>
            <w:tcW w:w="594" w:type="dxa"/>
          </w:tcPr>
          <w:p w:rsidR="007B4972" w:rsidRPr="001E194A" w:rsidRDefault="007B4972" w:rsidP="00FA4134">
            <w:pPr>
              <w:pStyle w:val="ConsPlusNormal"/>
              <w:jc w:val="center"/>
              <w:rPr>
                <w:rFonts w:ascii="Times New Roman" w:hAnsi="Times New Roman" w:cs="Times New Roman"/>
                <w:sz w:val="24"/>
                <w:szCs w:val="24"/>
              </w:rPr>
            </w:pPr>
          </w:p>
        </w:tc>
        <w:tc>
          <w:tcPr>
            <w:tcW w:w="4192" w:type="dxa"/>
          </w:tcPr>
          <w:p w:rsidR="007B4972" w:rsidRPr="001E194A" w:rsidRDefault="007B4972" w:rsidP="001F2FF4">
            <w:pPr>
              <w:pStyle w:val="ConsPlusCell"/>
              <w:jc w:val="both"/>
              <w:rPr>
                <w:rFonts w:ascii="Times New Roman" w:hAnsi="Times New Roman" w:cs="Times New Roman"/>
                <w:sz w:val="24"/>
                <w:szCs w:val="24"/>
              </w:rPr>
            </w:pPr>
          </w:p>
        </w:tc>
        <w:tc>
          <w:tcPr>
            <w:tcW w:w="1701" w:type="dxa"/>
          </w:tcPr>
          <w:p w:rsidR="007B4972" w:rsidRPr="001E194A" w:rsidRDefault="007B4972" w:rsidP="001F2FF4">
            <w:pPr>
              <w:pStyle w:val="ConsPlusNormal"/>
              <w:jc w:val="center"/>
              <w:rPr>
                <w:rFonts w:ascii="Times New Roman" w:hAnsi="Times New Roman" w:cs="Times New Roman"/>
                <w:sz w:val="24"/>
                <w:szCs w:val="24"/>
              </w:rPr>
            </w:pPr>
          </w:p>
        </w:tc>
        <w:tc>
          <w:tcPr>
            <w:tcW w:w="1843" w:type="dxa"/>
          </w:tcPr>
          <w:p w:rsidR="007B4972" w:rsidRPr="001E194A" w:rsidRDefault="007B4972" w:rsidP="001F2FF4">
            <w:pPr>
              <w:pStyle w:val="ConsPlusNormal"/>
              <w:jc w:val="center"/>
              <w:rPr>
                <w:rFonts w:ascii="Times New Roman" w:hAnsi="Times New Roman" w:cs="Times New Roman"/>
                <w:sz w:val="24"/>
                <w:szCs w:val="24"/>
              </w:rPr>
            </w:pPr>
          </w:p>
        </w:tc>
        <w:tc>
          <w:tcPr>
            <w:tcW w:w="1559" w:type="dxa"/>
          </w:tcPr>
          <w:p w:rsidR="007B4972" w:rsidRPr="001E194A" w:rsidRDefault="007B4972" w:rsidP="001F2FF4">
            <w:pPr>
              <w:pStyle w:val="ConsPlusNormal"/>
              <w:jc w:val="both"/>
              <w:rPr>
                <w:rFonts w:ascii="Times New Roman" w:hAnsi="Times New Roman" w:cs="Times New Roman"/>
                <w:sz w:val="24"/>
                <w:szCs w:val="24"/>
              </w:rPr>
            </w:pPr>
            <w:r w:rsidRPr="001E194A">
              <w:rPr>
                <w:rFonts w:ascii="Times New Roman" w:hAnsi="Times New Roman" w:cs="Times New Roman"/>
                <w:sz w:val="24"/>
                <w:szCs w:val="24"/>
              </w:rPr>
              <w:t>Прочие источники</w:t>
            </w:r>
          </w:p>
        </w:tc>
        <w:tc>
          <w:tcPr>
            <w:tcW w:w="1418" w:type="dxa"/>
          </w:tcPr>
          <w:p w:rsidR="007B4972" w:rsidRPr="001E194A" w:rsidRDefault="007B4972" w:rsidP="001F2FF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c>
          <w:tcPr>
            <w:tcW w:w="1276" w:type="dxa"/>
          </w:tcPr>
          <w:p w:rsidR="007B4972" w:rsidRPr="001E194A" w:rsidRDefault="007B4972" w:rsidP="001F2FF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c>
          <w:tcPr>
            <w:tcW w:w="1276" w:type="dxa"/>
          </w:tcPr>
          <w:p w:rsidR="007B4972" w:rsidRPr="001E194A" w:rsidRDefault="007B4972" w:rsidP="001F2FF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c>
          <w:tcPr>
            <w:tcW w:w="1211" w:type="dxa"/>
          </w:tcPr>
          <w:p w:rsidR="007B4972" w:rsidRPr="001E194A" w:rsidRDefault="007B4972" w:rsidP="001F2FF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r>
      <w:tr w:rsidR="00B25A7E" w:rsidTr="00331D69">
        <w:tc>
          <w:tcPr>
            <w:tcW w:w="594" w:type="dxa"/>
          </w:tcPr>
          <w:p w:rsidR="00B25A7E" w:rsidRPr="001E194A" w:rsidRDefault="00B25A7E" w:rsidP="00FA4134">
            <w:pPr>
              <w:pStyle w:val="ConsPlusNormal"/>
              <w:jc w:val="center"/>
              <w:rPr>
                <w:rFonts w:ascii="Times New Roman" w:hAnsi="Times New Roman" w:cs="Times New Roman"/>
                <w:sz w:val="24"/>
                <w:szCs w:val="24"/>
              </w:rPr>
            </w:pPr>
            <w:r>
              <w:rPr>
                <w:rFonts w:ascii="Times New Roman" w:hAnsi="Times New Roman" w:cs="Times New Roman"/>
                <w:sz w:val="24"/>
                <w:szCs w:val="24"/>
              </w:rPr>
              <w:t>2.2</w:t>
            </w:r>
          </w:p>
        </w:tc>
        <w:tc>
          <w:tcPr>
            <w:tcW w:w="4192" w:type="dxa"/>
          </w:tcPr>
          <w:p w:rsidR="00B25A7E" w:rsidRPr="00924774" w:rsidRDefault="00B25A7E" w:rsidP="00924774">
            <w:pPr>
              <w:pStyle w:val="ConsPlusCell"/>
              <w:jc w:val="both"/>
              <w:rPr>
                <w:rFonts w:ascii="Times New Roman" w:hAnsi="Times New Roman" w:cs="Times New Roman"/>
                <w:sz w:val="24"/>
                <w:szCs w:val="24"/>
              </w:rPr>
            </w:pPr>
            <w:r w:rsidRPr="00924774">
              <w:rPr>
                <w:rFonts w:ascii="Times New Roman" w:hAnsi="Times New Roman" w:cs="Times New Roman"/>
                <w:sz w:val="24"/>
                <w:szCs w:val="24"/>
              </w:rPr>
              <w:t>Перечисление</w:t>
            </w:r>
            <w:r>
              <w:rPr>
                <w:rFonts w:ascii="Times New Roman" w:hAnsi="Times New Roman" w:cs="Times New Roman"/>
                <w:sz w:val="24"/>
                <w:szCs w:val="24"/>
              </w:rPr>
              <w:t xml:space="preserve"> молодым семьям – участникам Подпрограммы</w:t>
            </w:r>
            <w:r w:rsidRPr="00924774">
              <w:rPr>
                <w:rFonts w:ascii="Times New Roman" w:hAnsi="Times New Roman" w:cs="Times New Roman"/>
                <w:sz w:val="24"/>
                <w:szCs w:val="24"/>
              </w:rPr>
              <w:t xml:space="preserve"> дополнительной выплаты        на</w:t>
            </w:r>
            <w:r>
              <w:rPr>
                <w:rFonts w:ascii="Times New Roman" w:hAnsi="Times New Roman" w:cs="Times New Roman"/>
                <w:sz w:val="24"/>
                <w:szCs w:val="24"/>
              </w:rPr>
              <w:t xml:space="preserve"> </w:t>
            </w:r>
            <w:r w:rsidRPr="00924774">
              <w:rPr>
                <w:rFonts w:ascii="Times New Roman" w:hAnsi="Times New Roman" w:cs="Times New Roman"/>
                <w:sz w:val="24"/>
                <w:szCs w:val="24"/>
              </w:rPr>
              <w:t>компенсацию части</w:t>
            </w:r>
          </w:p>
          <w:p w:rsidR="00B25A7E" w:rsidRPr="001E194A" w:rsidRDefault="00B25A7E" w:rsidP="00924774">
            <w:pPr>
              <w:pStyle w:val="ConsPlusCell"/>
              <w:jc w:val="both"/>
              <w:rPr>
                <w:rFonts w:ascii="Times New Roman" w:hAnsi="Times New Roman" w:cs="Times New Roman"/>
                <w:sz w:val="24"/>
                <w:szCs w:val="24"/>
              </w:rPr>
            </w:pPr>
            <w:r w:rsidRPr="00924774">
              <w:rPr>
                <w:rFonts w:ascii="Times New Roman" w:hAnsi="Times New Roman" w:cs="Times New Roman"/>
                <w:sz w:val="24"/>
                <w:szCs w:val="24"/>
              </w:rPr>
              <w:t>затрат         на</w:t>
            </w:r>
            <w:r>
              <w:rPr>
                <w:rFonts w:ascii="Times New Roman" w:hAnsi="Times New Roman" w:cs="Times New Roman"/>
                <w:sz w:val="24"/>
                <w:szCs w:val="24"/>
              </w:rPr>
              <w:t xml:space="preserve"> </w:t>
            </w:r>
            <w:r w:rsidRPr="00924774">
              <w:rPr>
                <w:rFonts w:ascii="Times New Roman" w:hAnsi="Times New Roman" w:cs="Times New Roman"/>
                <w:sz w:val="24"/>
                <w:szCs w:val="24"/>
              </w:rPr>
              <w:t>приобретение  или</w:t>
            </w:r>
            <w:r>
              <w:rPr>
                <w:rFonts w:ascii="Times New Roman" w:hAnsi="Times New Roman" w:cs="Times New Roman"/>
                <w:sz w:val="24"/>
                <w:szCs w:val="24"/>
              </w:rPr>
              <w:t xml:space="preserve"> строительство </w:t>
            </w:r>
            <w:r w:rsidRPr="00924774">
              <w:rPr>
                <w:rFonts w:ascii="Times New Roman" w:hAnsi="Times New Roman" w:cs="Times New Roman"/>
                <w:sz w:val="24"/>
                <w:szCs w:val="24"/>
              </w:rPr>
              <w:t>жилья  в   случае</w:t>
            </w:r>
            <w:r>
              <w:rPr>
                <w:rFonts w:ascii="Times New Roman" w:hAnsi="Times New Roman" w:cs="Times New Roman"/>
                <w:sz w:val="24"/>
                <w:szCs w:val="24"/>
              </w:rPr>
              <w:t xml:space="preserve"> рождения</w:t>
            </w:r>
            <w:r w:rsidRPr="00924774">
              <w:rPr>
                <w:rFonts w:ascii="Times New Roman" w:hAnsi="Times New Roman" w:cs="Times New Roman"/>
                <w:sz w:val="24"/>
                <w:szCs w:val="24"/>
              </w:rPr>
              <w:t xml:space="preserve"> </w:t>
            </w:r>
            <w:r>
              <w:rPr>
                <w:rFonts w:ascii="Times New Roman" w:hAnsi="Times New Roman" w:cs="Times New Roman"/>
                <w:sz w:val="24"/>
                <w:szCs w:val="24"/>
              </w:rPr>
              <w:t xml:space="preserve">(усыновления) </w:t>
            </w:r>
            <w:r w:rsidRPr="00924774">
              <w:rPr>
                <w:rFonts w:ascii="Times New Roman" w:hAnsi="Times New Roman" w:cs="Times New Roman"/>
                <w:sz w:val="24"/>
                <w:szCs w:val="24"/>
              </w:rPr>
              <w:t>ребенка</w:t>
            </w:r>
            <w:r>
              <w:rPr>
                <w:rFonts w:ascii="Courier New" w:hAnsi="Courier New" w:cs="Courier New"/>
              </w:rPr>
              <w:t xml:space="preserve">          </w:t>
            </w:r>
          </w:p>
        </w:tc>
        <w:tc>
          <w:tcPr>
            <w:tcW w:w="1701" w:type="dxa"/>
          </w:tcPr>
          <w:p w:rsidR="00B25A7E" w:rsidRPr="001E194A" w:rsidRDefault="00B25A7E" w:rsidP="001F2FF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ежегодно</w:t>
            </w:r>
          </w:p>
        </w:tc>
        <w:tc>
          <w:tcPr>
            <w:tcW w:w="1843" w:type="dxa"/>
          </w:tcPr>
          <w:p w:rsidR="00B25A7E" w:rsidRPr="001E194A" w:rsidRDefault="00B25A7E" w:rsidP="00924774">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Финансовое управление администрации Шарангского муниципального района, администрация Шарангского муниципального района</w:t>
            </w:r>
          </w:p>
        </w:tc>
        <w:tc>
          <w:tcPr>
            <w:tcW w:w="1559" w:type="dxa"/>
          </w:tcPr>
          <w:p w:rsidR="00B25A7E" w:rsidRPr="00D32583" w:rsidRDefault="00B25A7E" w:rsidP="001F2FF4">
            <w:pPr>
              <w:pStyle w:val="ConsPlusNormal"/>
              <w:jc w:val="both"/>
              <w:rPr>
                <w:rFonts w:ascii="Times New Roman" w:hAnsi="Times New Roman" w:cs="Times New Roman"/>
                <w:sz w:val="24"/>
                <w:szCs w:val="24"/>
              </w:rPr>
            </w:pPr>
            <w:r w:rsidRPr="00D32583">
              <w:rPr>
                <w:rFonts w:ascii="Times New Roman" w:hAnsi="Times New Roman" w:cs="Times New Roman"/>
                <w:sz w:val="24"/>
                <w:szCs w:val="24"/>
              </w:rPr>
              <w:t>Всего, в том числе:</w:t>
            </w:r>
          </w:p>
        </w:tc>
        <w:tc>
          <w:tcPr>
            <w:tcW w:w="1418" w:type="dxa"/>
            <w:vAlign w:val="center"/>
          </w:tcPr>
          <w:p w:rsidR="00B25A7E" w:rsidRPr="001E194A" w:rsidRDefault="00B25A7E" w:rsidP="00A359DB">
            <w:pPr>
              <w:pStyle w:val="ConsPlusNormal"/>
              <w:jc w:val="center"/>
              <w:rPr>
                <w:rFonts w:ascii="Times New Roman" w:hAnsi="Times New Roman" w:cs="Times New Roman"/>
                <w:sz w:val="24"/>
                <w:szCs w:val="24"/>
              </w:rPr>
            </w:pPr>
            <w:r>
              <w:rPr>
                <w:rFonts w:ascii="Times New Roman" w:hAnsi="Times New Roman" w:cs="Times New Roman"/>
                <w:sz w:val="24"/>
                <w:szCs w:val="24"/>
              </w:rPr>
              <w:t>297,000</w:t>
            </w:r>
          </w:p>
        </w:tc>
        <w:tc>
          <w:tcPr>
            <w:tcW w:w="1276" w:type="dxa"/>
            <w:vAlign w:val="center"/>
          </w:tcPr>
          <w:p w:rsidR="00B25A7E" w:rsidRPr="001E194A" w:rsidRDefault="00B25A7E" w:rsidP="00A359DB">
            <w:pPr>
              <w:pStyle w:val="ConsPlusNormal"/>
              <w:jc w:val="center"/>
              <w:rPr>
                <w:rFonts w:ascii="Times New Roman" w:hAnsi="Times New Roman" w:cs="Times New Roman"/>
                <w:sz w:val="24"/>
                <w:szCs w:val="24"/>
              </w:rPr>
            </w:pPr>
            <w:r>
              <w:rPr>
                <w:rFonts w:ascii="Times New Roman" w:hAnsi="Times New Roman" w:cs="Times New Roman"/>
                <w:sz w:val="24"/>
                <w:szCs w:val="24"/>
              </w:rPr>
              <w:t>297,000</w:t>
            </w:r>
          </w:p>
        </w:tc>
        <w:tc>
          <w:tcPr>
            <w:tcW w:w="1276" w:type="dxa"/>
            <w:vAlign w:val="center"/>
          </w:tcPr>
          <w:p w:rsidR="00B25A7E" w:rsidRPr="001E194A" w:rsidRDefault="00B25A7E" w:rsidP="00CB44CE">
            <w:pPr>
              <w:pStyle w:val="ConsPlusNormal"/>
              <w:jc w:val="center"/>
              <w:rPr>
                <w:rFonts w:ascii="Times New Roman" w:hAnsi="Times New Roman" w:cs="Times New Roman"/>
                <w:sz w:val="24"/>
                <w:szCs w:val="24"/>
              </w:rPr>
            </w:pPr>
            <w:r>
              <w:rPr>
                <w:rFonts w:ascii="Times New Roman" w:hAnsi="Times New Roman" w:cs="Times New Roman"/>
                <w:sz w:val="24"/>
                <w:szCs w:val="24"/>
              </w:rPr>
              <w:t>297,000</w:t>
            </w:r>
          </w:p>
        </w:tc>
        <w:tc>
          <w:tcPr>
            <w:tcW w:w="1211" w:type="dxa"/>
            <w:vAlign w:val="center"/>
          </w:tcPr>
          <w:p w:rsidR="00B25A7E" w:rsidRPr="001E194A" w:rsidRDefault="00B25A7E" w:rsidP="00CB44CE">
            <w:pPr>
              <w:pStyle w:val="ConsPlusNormal"/>
              <w:jc w:val="center"/>
              <w:rPr>
                <w:rFonts w:ascii="Times New Roman" w:hAnsi="Times New Roman" w:cs="Times New Roman"/>
                <w:sz w:val="24"/>
                <w:szCs w:val="24"/>
              </w:rPr>
            </w:pPr>
            <w:r>
              <w:rPr>
                <w:rFonts w:ascii="Times New Roman" w:hAnsi="Times New Roman" w:cs="Times New Roman"/>
                <w:sz w:val="24"/>
                <w:szCs w:val="24"/>
              </w:rPr>
              <w:t>891,000</w:t>
            </w:r>
          </w:p>
        </w:tc>
      </w:tr>
      <w:tr w:rsidR="00B25A7E" w:rsidTr="00331D69">
        <w:tc>
          <w:tcPr>
            <w:tcW w:w="594" w:type="dxa"/>
          </w:tcPr>
          <w:p w:rsidR="00B25A7E" w:rsidRPr="001E194A" w:rsidRDefault="00B25A7E" w:rsidP="00FA4134">
            <w:pPr>
              <w:pStyle w:val="ConsPlusNormal"/>
              <w:jc w:val="center"/>
              <w:rPr>
                <w:rFonts w:ascii="Times New Roman" w:hAnsi="Times New Roman" w:cs="Times New Roman"/>
                <w:sz w:val="24"/>
                <w:szCs w:val="24"/>
              </w:rPr>
            </w:pPr>
          </w:p>
        </w:tc>
        <w:tc>
          <w:tcPr>
            <w:tcW w:w="4192" w:type="dxa"/>
          </w:tcPr>
          <w:p w:rsidR="00B25A7E" w:rsidRPr="001E194A" w:rsidRDefault="00B25A7E" w:rsidP="001F2FF4">
            <w:pPr>
              <w:pStyle w:val="ConsPlusCell"/>
              <w:jc w:val="both"/>
              <w:rPr>
                <w:rFonts w:ascii="Times New Roman" w:hAnsi="Times New Roman" w:cs="Times New Roman"/>
                <w:sz w:val="24"/>
                <w:szCs w:val="24"/>
              </w:rPr>
            </w:pPr>
          </w:p>
        </w:tc>
        <w:tc>
          <w:tcPr>
            <w:tcW w:w="1701" w:type="dxa"/>
          </w:tcPr>
          <w:p w:rsidR="00B25A7E" w:rsidRPr="001E194A" w:rsidRDefault="00B25A7E" w:rsidP="001F2FF4">
            <w:pPr>
              <w:pStyle w:val="ConsPlusNormal"/>
              <w:jc w:val="center"/>
              <w:rPr>
                <w:rFonts w:ascii="Times New Roman" w:hAnsi="Times New Roman" w:cs="Times New Roman"/>
                <w:sz w:val="24"/>
                <w:szCs w:val="24"/>
              </w:rPr>
            </w:pPr>
          </w:p>
        </w:tc>
        <w:tc>
          <w:tcPr>
            <w:tcW w:w="1843" w:type="dxa"/>
          </w:tcPr>
          <w:p w:rsidR="00B25A7E" w:rsidRPr="001E194A" w:rsidRDefault="00B25A7E" w:rsidP="001F2FF4">
            <w:pPr>
              <w:pStyle w:val="ConsPlusNormal"/>
              <w:jc w:val="center"/>
              <w:rPr>
                <w:rFonts w:ascii="Times New Roman" w:hAnsi="Times New Roman" w:cs="Times New Roman"/>
                <w:sz w:val="24"/>
                <w:szCs w:val="24"/>
              </w:rPr>
            </w:pPr>
          </w:p>
        </w:tc>
        <w:tc>
          <w:tcPr>
            <w:tcW w:w="1559" w:type="dxa"/>
          </w:tcPr>
          <w:p w:rsidR="00B25A7E" w:rsidRPr="00D32583" w:rsidRDefault="00B25A7E" w:rsidP="001F2FF4">
            <w:pPr>
              <w:pStyle w:val="ConsPlusNormal"/>
              <w:jc w:val="both"/>
              <w:rPr>
                <w:rFonts w:ascii="Times New Roman" w:hAnsi="Times New Roman" w:cs="Times New Roman"/>
                <w:sz w:val="24"/>
                <w:szCs w:val="24"/>
              </w:rPr>
            </w:pPr>
            <w:r w:rsidRPr="00D32583">
              <w:rPr>
                <w:rFonts w:ascii="Times New Roman" w:hAnsi="Times New Roman" w:cs="Times New Roman"/>
                <w:sz w:val="24"/>
                <w:szCs w:val="24"/>
              </w:rPr>
              <w:t>Федеральный бюджет</w:t>
            </w:r>
          </w:p>
        </w:tc>
        <w:tc>
          <w:tcPr>
            <w:tcW w:w="1418" w:type="dxa"/>
            <w:vAlign w:val="center"/>
          </w:tcPr>
          <w:p w:rsidR="00B25A7E" w:rsidRPr="001E194A" w:rsidRDefault="00B25A7E" w:rsidP="00A359DB">
            <w:pPr>
              <w:pStyle w:val="ConsPlusNormal"/>
              <w:jc w:val="center"/>
              <w:rPr>
                <w:rFonts w:ascii="Times New Roman" w:hAnsi="Times New Roman" w:cs="Times New Roman"/>
                <w:sz w:val="24"/>
                <w:szCs w:val="24"/>
              </w:rPr>
            </w:pPr>
            <w:r>
              <w:rPr>
                <w:rFonts w:ascii="Times New Roman" w:hAnsi="Times New Roman" w:cs="Times New Roman"/>
                <w:sz w:val="24"/>
                <w:szCs w:val="24"/>
              </w:rPr>
              <w:t>0,00</w:t>
            </w:r>
          </w:p>
        </w:tc>
        <w:tc>
          <w:tcPr>
            <w:tcW w:w="1276" w:type="dxa"/>
            <w:vAlign w:val="center"/>
          </w:tcPr>
          <w:p w:rsidR="00B25A7E" w:rsidRPr="001E194A" w:rsidRDefault="00B25A7E" w:rsidP="00A359DB">
            <w:pPr>
              <w:pStyle w:val="ConsPlusNormal"/>
              <w:jc w:val="center"/>
              <w:rPr>
                <w:rFonts w:ascii="Times New Roman" w:hAnsi="Times New Roman" w:cs="Times New Roman"/>
                <w:sz w:val="24"/>
                <w:szCs w:val="24"/>
              </w:rPr>
            </w:pPr>
            <w:r>
              <w:rPr>
                <w:rFonts w:ascii="Times New Roman" w:hAnsi="Times New Roman" w:cs="Times New Roman"/>
                <w:sz w:val="24"/>
                <w:szCs w:val="24"/>
              </w:rPr>
              <w:t>0,00</w:t>
            </w:r>
          </w:p>
        </w:tc>
        <w:tc>
          <w:tcPr>
            <w:tcW w:w="1276" w:type="dxa"/>
            <w:vAlign w:val="center"/>
          </w:tcPr>
          <w:p w:rsidR="00B25A7E" w:rsidRPr="001E194A" w:rsidRDefault="00B25A7E" w:rsidP="00CB44CE">
            <w:pPr>
              <w:pStyle w:val="ConsPlusNormal"/>
              <w:jc w:val="center"/>
              <w:rPr>
                <w:rFonts w:ascii="Times New Roman" w:hAnsi="Times New Roman" w:cs="Times New Roman"/>
                <w:sz w:val="24"/>
                <w:szCs w:val="24"/>
              </w:rPr>
            </w:pPr>
            <w:r>
              <w:rPr>
                <w:rFonts w:ascii="Times New Roman" w:hAnsi="Times New Roman" w:cs="Times New Roman"/>
                <w:sz w:val="24"/>
                <w:szCs w:val="24"/>
              </w:rPr>
              <w:t>0,00</w:t>
            </w:r>
          </w:p>
        </w:tc>
        <w:tc>
          <w:tcPr>
            <w:tcW w:w="1211" w:type="dxa"/>
            <w:vAlign w:val="center"/>
          </w:tcPr>
          <w:p w:rsidR="00B25A7E" w:rsidRPr="001E194A" w:rsidRDefault="00B25A7E" w:rsidP="00A359DB">
            <w:pPr>
              <w:pStyle w:val="ConsPlusNormal"/>
              <w:jc w:val="center"/>
              <w:rPr>
                <w:rFonts w:ascii="Times New Roman" w:hAnsi="Times New Roman" w:cs="Times New Roman"/>
                <w:sz w:val="24"/>
                <w:szCs w:val="24"/>
              </w:rPr>
            </w:pPr>
            <w:r>
              <w:rPr>
                <w:rFonts w:ascii="Times New Roman" w:hAnsi="Times New Roman" w:cs="Times New Roman"/>
                <w:sz w:val="24"/>
                <w:szCs w:val="24"/>
              </w:rPr>
              <w:t>0,00</w:t>
            </w:r>
          </w:p>
        </w:tc>
      </w:tr>
      <w:tr w:rsidR="00B25A7E" w:rsidTr="00331D69">
        <w:tc>
          <w:tcPr>
            <w:tcW w:w="594" w:type="dxa"/>
          </w:tcPr>
          <w:p w:rsidR="00B25A7E" w:rsidRPr="001E194A" w:rsidRDefault="00B25A7E" w:rsidP="00FA4134">
            <w:pPr>
              <w:pStyle w:val="ConsPlusNormal"/>
              <w:jc w:val="center"/>
              <w:rPr>
                <w:rFonts w:ascii="Times New Roman" w:hAnsi="Times New Roman" w:cs="Times New Roman"/>
                <w:sz w:val="24"/>
                <w:szCs w:val="24"/>
              </w:rPr>
            </w:pPr>
          </w:p>
        </w:tc>
        <w:tc>
          <w:tcPr>
            <w:tcW w:w="4192" w:type="dxa"/>
          </w:tcPr>
          <w:p w:rsidR="00B25A7E" w:rsidRPr="001E194A" w:rsidRDefault="00B25A7E" w:rsidP="001F2FF4">
            <w:pPr>
              <w:pStyle w:val="ConsPlusCell"/>
              <w:jc w:val="both"/>
              <w:rPr>
                <w:rFonts w:ascii="Times New Roman" w:hAnsi="Times New Roman" w:cs="Times New Roman"/>
                <w:sz w:val="24"/>
                <w:szCs w:val="24"/>
              </w:rPr>
            </w:pPr>
          </w:p>
        </w:tc>
        <w:tc>
          <w:tcPr>
            <w:tcW w:w="1701" w:type="dxa"/>
          </w:tcPr>
          <w:p w:rsidR="00B25A7E" w:rsidRPr="001E194A" w:rsidRDefault="00B25A7E" w:rsidP="001F2FF4">
            <w:pPr>
              <w:pStyle w:val="ConsPlusNormal"/>
              <w:jc w:val="center"/>
              <w:rPr>
                <w:rFonts w:ascii="Times New Roman" w:hAnsi="Times New Roman" w:cs="Times New Roman"/>
                <w:sz w:val="24"/>
                <w:szCs w:val="24"/>
              </w:rPr>
            </w:pPr>
          </w:p>
        </w:tc>
        <w:tc>
          <w:tcPr>
            <w:tcW w:w="1843" w:type="dxa"/>
          </w:tcPr>
          <w:p w:rsidR="00B25A7E" w:rsidRPr="001E194A" w:rsidRDefault="00B25A7E" w:rsidP="001F2FF4">
            <w:pPr>
              <w:pStyle w:val="ConsPlusNormal"/>
              <w:jc w:val="center"/>
              <w:rPr>
                <w:rFonts w:ascii="Times New Roman" w:hAnsi="Times New Roman" w:cs="Times New Roman"/>
                <w:sz w:val="24"/>
                <w:szCs w:val="24"/>
              </w:rPr>
            </w:pPr>
          </w:p>
        </w:tc>
        <w:tc>
          <w:tcPr>
            <w:tcW w:w="1559" w:type="dxa"/>
          </w:tcPr>
          <w:p w:rsidR="00B25A7E" w:rsidRPr="00D32583" w:rsidRDefault="00B25A7E" w:rsidP="001F2FF4">
            <w:pPr>
              <w:pStyle w:val="ConsPlusNormal"/>
              <w:jc w:val="both"/>
              <w:rPr>
                <w:rFonts w:ascii="Times New Roman" w:hAnsi="Times New Roman" w:cs="Times New Roman"/>
                <w:sz w:val="24"/>
                <w:szCs w:val="24"/>
              </w:rPr>
            </w:pPr>
            <w:r w:rsidRPr="00D32583">
              <w:rPr>
                <w:rFonts w:ascii="Times New Roman" w:hAnsi="Times New Roman" w:cs="Times New Roman"/>
                <w:sz w:val="24"/>
                <w:szCs w:val="24"/>
              </w:rPr>
              <w:t>Областной бюджет</w:t>
            </w:r>
          </w:p>
        </w:tc>
        <w:tc>
          <w:tcPr>
            <w:tcW w:w="1418" w:type="dxa"/>
            <w:vAlign w:val="center"/>
          </w:tcPr>
          <w:p w:rsidR="00B25A7E" w:rsidRPr="001E194A" w:rsidRDefault="00B25A7E" w:rsidP="00A359DB">
            <w:pPr>
              <w:pStyle w:val="ConsPlusNormal"/>
              <w:jc w:val="center"/>
              <w:rPr>
                <w:rFonts w:ascii="Times New Roman" w:hAnsi="Times New Roman" w:cs="Times New Roman"/>
                <w:sz w:val="24"/>
                <w:szCs w:val="24"/>
              </w:rPr>
            </w:pPr>
            <w:r>
              <w:rPr>
                <w:rFonts w:ascii="Times New Roman" w:hAnsi="Times New Roman" w:cs="Times New Roman"/>
                <w:sz w:val="24"/>
                <w:szCs w:val="24"/>
              </w:rPr>
              <w:t>89,100</w:t>
            </w:r>
          </w:p>
        </w:tc>
        <w:tc>
          <w:tcPr>
            <w:tcW w:w="1276" w:type="dxa"/>
            <w:vAlign w:val="center"/>
          </w:tcPr>
          <w:p w:rsidR="00B25A7E" w:rsidRPr="001E194A" w:rsidRDefault="00B25A7E" w:rsidP="00A359DB">
            <w:pPr>
              <w:pStyle w:val="ConsPlusNormal"/>
              <w:jc w:val="center"/>
              <w:rPr>
                <w:rFonts w:ascii="Times New Roman" w:hAnsi="Times New Roman" w:cs="Times New Roman"/>
                <w:sz w:val="24"/>
                <w:szCs w:val="24"/>
              </w:rPr>
            </w:pPr>
            <w:r>
              <w:rPr>
                <w:rFonts w:ascii="Times New Roman" w:hAnsi="Times New Roman" w:cs="Times New Roman"/>
                <w:sz w:val="24"/>
                <w:szCs w:val="24"/>
              </w:rPr>
              <w:t>89,100</w:t>
            </w:r>
          </w:p>
        </w:tc>
        <w:tc>
          <w:tcPr>
            <w:tcW w:w="1276" w:type="dxa"/>
            <w:vAlign w:val="center"/>
          </w:tcPr>
          <w:p w:rsidR="00B25A7E" w:rsidRPr="001E194A" w:rsidRDefault="00B25A7E" w:rsidP="00CB44CE">
            <w:pPr>
              <w:pStyle w:val="ConsPlusNormal"/>
              <w:jc w:val="center"/>
              <w:rPr>
                <w:rFonts w:ascii="Times New Roman" w:hAnsi="Times New Roman" w:cs="Times New Roman"/>
                <w:sz w:val="24"/>
                <w:szCs w:val="24"/>
              </w:rPr>
            </w:pPr>
            <w:r>
              <w:rPr>
                <w:rFonts w:ascii="Times New Roman" w:hAnsi="Times New Roman" w:cs="Times New Roman"/>
                <w:sz w:val="24"/>
                <w:szCs w:val="24"/>
              </w:rPr>
              <w:t>89,100</w:t>
            </w:r>
          </w:p>
        </w:tc>
        <w:tc>
          <w:tcPr>
            <w:tcW w:w="1211" w:type="dxa"/>
            <w:vAlign w:val="center"/>
          </w:tcPr>
          <w:p w:rsidR="00B25A7E" w:rsidRPr="001E194A" w:rsidRDefault="00B25A7E" w:rsidP="00A359DB">
            <w:pPr>
              <w:pStyle w:val="ConsPlusNormal"/>
              <w:jc w:val="center"/>
              <w:rPr>
                <w:rFonts w:ascii="Times New Roman" w:hAnsi="Times New Roman" w:cs="Times New Roman"/>
                <w:sz w:val="24"/>
                <w:szCs w:val="24"/>
              </w:rPr>
            </w:pPr>
            <w:r>
              <w:rPr>
                <w:rFonts w:ascii="Times New Roman" w:hAnsi="Times New Roman" w:cs="Times New Roman"/>
                <w:sz w:val="24"/>
                <w:szCs w:val="24"/>
              </w:rPr>
              <w:t>267,300</w:t>
            </w:r>
          </w:p>
        </w:tc>
      </w:tr>
      <w:tr w:rsidR="00B25A7E" w:rsidTr="00331D69">
        <w:tc>
          <w:tcPr>
            <w:tcW w:w="594" w:type="dxa"/>
          </w:tcPr>
          <w:p w:rsidR="00B25A7E" w:rsidRPr="001E194A" w:rsidRDefault="00B25A7E" w:rsidP="00FA4134">
            <w:pPr>
              <w:pStyle w:val="ConsPlusNormal"/>
              <w:jc w:val="center"/>
              <w:rPr>
                <w:rFonts w:ascii="Times New Roman" w:hAnsi="Times New Roman" w:cs="Times New Roman"/>
                <w:sz w:val="24"/>
                <w:szCs w:val="24"/>
              </w:rPr>
            </w:pPr>
          </w:p>
        </w:tc>
        <w:tc>
          <w:tcPr>
            <w:tcW w:w="4192" w:type="dxa"/>
          </w:tcPr>
          <w:p w:rsidR="00B25A7E" w:rsidRPr="001E194A" w:rsidRDefault="00B25A7E" w:rsidP="001F2FF4">
            <w:pPr>
              <w:pStyle w:val="ConsPlusCell"/>
              <w:jc w:val="both"/>
              <w:rPr>
                <w:rFonts w:ascii="Times New Roman" w:hAnsi="Times New Roman" w:cs="Times New Roman"/>
                <w:sz w:val="24"/>
                <w:szCs w:val="24"/>
              </w:rPr>
            </w:pPr>
          </w:p>
        </w:tc>
        <w:tc>
          <w:tcPr>
            <w:tcW w:w="1701" w:type="dxa"/>
          </w:tcPr>
          <w:p w:rsidR="00B25A7E" w:rsidRPr="001E194A" w:rsidRDefault="00B25A7E" w:rsidP="001F2FF4">
            <w:pPr>
              <w:pStyle w:val="ConsPlusNormal"/>
              <w:jc w:val="center"/>
              <w:rPr>
                <w:rFonts w:ascii="Times New Roman" w:hAnsi="Times New Roman" w:cs="Times New Roman"/>
                <w:sz w:val="24"/>
                <w:szCs w:val="24"/>
              </w:rPr>
            </w:pPr>
          </w:p>
        </w:tc>
        <w:tc>
          <w:tcPr>
            <w:tcW w:w="1843" w:type="dxa"/>
          </w:tcPr>
          <w:p w:rsidR="00B25A7E" w:rsidRPr="001E194A" w:rsidRDefault="00B25A7E" w:rsidP="001F2FF4">
            <w:pPr>
              <w:pStyle w:val="ConsPlusNormal"/>
              <w:jc w:val="center"/>
              <w:rPr>
                <w:rFonts w:ascii="Times New Roman" w:hAnsi="Times New Roman" w:cs="Times New Roman"/>
                <w:sz w:val="24"/>
                <w:szCs w:val="24"/>
              </w:rPr>
            </w:pPr>
          </w:p>
        </w:tc>
        <w:tc>
          <w:tcPr>
            <w:tcW w:w="1559" w:type="dxa"/>
          </w:tcPr>
          <w:p w:rsidR="00B25A7E" w:rsidRPr="00D32583" w:rsidRDefault="00B25A7E" w:rsidP="001F2FF4">
            <w:pPr>
              <w:pStyle w:val="ConsPlusNormal"/>
              <w:jc w:val="both"/>
              <w:rPr>
                <w:rFonts w:ascii="Times New Roman" w:hAnsi="Times New Roman" w:cs="Times New Roman"/>
                <w:sz w:val="24"/>
                <w:szCs w:val="24"/>
              </w:rPr>
            </w:pPr>
            <w:r w:rsidRPr="00D32583">
              <w:rPr>
                <w:rFonts w:ascii="Times New Roman" w:hAnsi="Times New Roman" w:cs="Times New Roman"/>
                <w:sz w:val="24"/>
                <w:szCs w:val="24"/>
              </w:rPr>
              <w:t>Местный бюджет</w:t>
            </w:r>
          </w:p>
        </w:tc>
        <w:tc>
          <w:tcPr>
            <w:tcW w:w="1418" w:type="dxa"/>
            <w:vAlign w:val="center"/>
          </w:tcPr>
          <w:p w:rsidR="00B25A7E" w:rsidRPr="001E194A" w:rsidRDefault="00B25A7E" w:rsidP="00A359DB">
            <w:pPr>
              <w:pStyle w:val="ConsPlusNormal"/>
              <w:jc w:val="center"/>
              <w:rPr>
                <w:rFonts w:ascii="Times New Roman" w:hAnsi="Times New Roman" w:cs="Times New Roman"/>
                <w:sz w:val="24"/>
                <w:szCs w:val="24"/>
              </w:rPr>
            </w:pPr>
            <w:r>
              <w:rPr>
                <w:rFonts w:ascii="Times New Roman" w:hAnsi="Times New Roman" w:cs="Times New Roman"/>
                <w:sz w:val="24"/>
                <w:szCs w:val="24"/>
              </w:rPr>
              <w:t>207,900</w:t>
            </w:r>
          </w:p>
        </w:tc>
        <w:tc>
          <w:tcPr>
            <w:tcW w:w="1276" w:type="dxa"/>
            <w:vAlign w:val="center"/>
          </w:tcPr>
          <w:p w:rsidR="00B25A7E" w:rsidRPr="001E194A" w:rsidRDefault="00B25A7E" w:rsidP="00A359DB">
            <w:pPr>
              <w:pStyle w:val="ConsPlusNormal"/>
              <w:jc w:val="center"/>
              <w:rPr>
                <w:rFonts w:ascii="Times New Roman" w:hAnsi="Times New Roman" w:cs="Times New Roman"/>
                <w:sz w:val="24"/>
                <w:szCs w:val="24"/>
              </w:rPr>
            </w:pPr>
            <w:r>
              <w:rPr>
                <w:rFonts w:ascii="Times New Roman" w:hAnsi="Times New Roman" w:cs="Times New Roman"/>
                <w:sz w:val="24"/>
                <w:szCs w:val="24"/>
              </w:rPr>
              <w:t>207,900</w:t>
            </w:r>
          </w:p>
        </w:tc>
        <w:tc>
          <w:tcPr>
            <w:tcW w:w="1276" w:type="dxa"/>
            <w:vAlign w:val="center"/>
          </w:tcPr>
          <w:p w:rsidR="00B25A7E" w:rsidRPr="001E194A" w:rsidRDefault="00B25A7E" w:rsidP="00CB44CE">
            <w:pPr>
              <w:pStyle w:val="ConsPlusNormal"/>
              <w:jc w:val="center"/>
              <w:rPr>
                <w:rFonts w:ascii="Times New Roman" w:hAnsi="Times New Roman" w:cs="Times New Roman"/>
                <w:sz w:val="24"/>
                <w:szCs w:val="24"/>
              </w:rPr>
            </w:pPr>
            <w:r>
              <w:rPr>
                <w:rFonts w:ascii="Times New Roman" w:hAnsi="Times New Roman" w:cs="Times New Roman"/>
                <w:sz w:val="24"/>
                <w:szCs w:val="24"/>
              </w:rPr>
              <w:t>207,900</w:t>
            </w:r>
          </w:p>
        </w:tc>
        <w:tc>
          <w:tcPr>
            <w:tcW w:w="1211" w:type="dxa"/>
            <w:vAlign w:val="center"/>
          </w:tcPr>
          <w:p w:rsidR="00B25A7E" w:rsidRPr="001E194A" w:rsidRDefault="00B25A7E" w:rsidP="00A359DB">
            <w:pPr>
              <w:pStyle w:val="ConsPlusNormal"/>
              <w:jc w:val="center"/>
              <w:rPr>
                <w:rFonts w:ascii="Times New Roman" w:hAnsi="Times New Roman" w:cs="Times New Roman"/>
                <w:sz w:val="24"/>
                <w:szCs w:val="24"/>
              </w:rPr>
            </w:pPr>
            <w:r>
              <w:rPr>
                <w:rFonts w:ascii="Times New Roman" w:hAnsi="Times New Roman" w:cs="Times New Roman"/>
                <w:sz w:val="24"/>
                <w:szCs w:val="24"/>
              </w:rPr>
              <w:t>623,700</w:t>
            </w:r>
          </w:p>
        </w:tc>
      </w:tr>
      <w:tr w:rsidR="00B25A7E" w:rsidTr="00A359DB">
        <w:tc>
          <w:tcPr>
            <w:tcW w:w="594" w:type="dxa"/>
          </w:tcPr>
          <w:p w:rsidR="00B25A7E" w:rsidRPr="001E194A" w:rsidRDefault="00B25A7E" w:rsidP="00FA4134">
            <w:pPr>
              <w:pStyle w:val="ConsPlusNormal"/>
              <w:jc w:val="center"/>
              <w:rPr>
                <w:rFonts w:ascii="Times New Roman" w:hAnsi="Times New Roman" w:cs="Times New Roman"/>
                <w:sz w:val="24"/>
                <w:szCs w:val="24"/>
              </w:rPr>
            </w:pPr>
          </w:p>
        </w:tc>
        <w:tc>
          <w:tcPr>
            <w:tcW w:w="4192" w:type="dxa"/>
          </w:tcPr>
          <w:p w:rsidR="00B25A7E" w:rsidRPr="001E194A" w:rsidRDefault="00B25A7E" w:rsidP="001F2FF4">
            <w:pPr>
              <w:pStyle w:val="ConsPlusCell"/>
              <w:jc w:val="both"/>
              <w:rPr>
                <w:rFonts w:ascii="Times New Roman" w:hAnsi="Times New Roman" w:cs="Times New Roman"/>
                <w:sz w:val="24"/>
                <w:szCs w:val="24"/>
              </w:rPr>
            </w:pPr>
          </w:p>
        </w:tc>
        <w:tc>
          <w:tcPr>
            <w:tcW w:w="1701" w:type="dxa"/>
          </w:tcPr>
          <w:p w:rsidR="00B25A7E" w:rsidRPr="001E194A" w:rsidRDefault="00B25A7E" w:rsidP="001F2FF4">
            <w:pPr>
              <w:pStyle w:val="ConsPlusNormal"/>
              <w:jc w:val="center"/>
              <w:rPr>
                <w:rFonts w:ascii="Times New Roman" w:hAnsi="Times New Roman" w:cs="Times New Roman"/>
                <w:sz w:val="24"/>
                <w:szCs w:val="24"/>
              </w:rPr>
            </w:pPr>
          </w:p>
        </w:tc>
        <w:tc>
          <w:tcPr>
            <w:tcW w:w="1843" w:type="dxa"/>
          </w:tcPr>
          <w:p w:rsidR="00B25A7E" w:rsidRPr="001E194A" w:rsidRDefault="00B25A7E" w:rsidP="001F2FF4">
            <w:pPr>
              <w:pStyle w:val="ConsPlusNormal"/>
              <w:jc w:val="center"/>
              <w:rPr>
                <w:rFonts w:ascii="Times New Roman" w:hAnsi="Times New Roman" w:cs="Times New Roman"/>
                <w:sz w:val="24"/>
                <w:szCs w:val="24"/>
              </w:rPr>
            </w:pPr>
          </w:p>
        </w:tc>
        <w:tc>
          <w:tcPr>
            <w:tcW w:w="1559" w:type="dxa"/>
          </w:tcPr>
          <w:p w:rsidR="00B25A7E" w:rsidRPr="001E194A" w:rsidRDefault="00B25A7E" w:rsidP="001F2FF4">
            <w:pPr>
              <w:pStyle w:val="ConsPlusNormal"/>
              <w:jc w:val="both"/>
              <w:rPr>
                <w:rFonts w:ascii="Times New Roman" w:hAnsi="Times New Roman" w:cs="Times New Roman"/>
                <w:sz w:val="24"/>
                <w:szCs w:val="24"/>
              </w:rPr>
            </w:pPr>
            <w:r w:rsidRPr="001E194A">
              <w:rPr>
                <w:rFonts w:ascii="Times New Roman" w:hAnsi="Times New Roman" w:cs="Times New Roman"/>
                <w:sz w:val="24"/>
                <w:szCs w:val="24"/>
              </w:rPr>
              <w:t>Прочие источники</w:t>
            </w:r>
          </w:p>
        </w:tc>
        <w:tc>
          <w:tcPr>
            <w:tcW w:w="1418" w:type="dxa"/>
          </w:tcPr>
          <w:p w:rsidR="00B25A7E" w:rsidRPr="001E194A" w:rsidRDefault="00B25A7E" w:rsidP="00A359DB">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c>
          <w:tcPr>
            <w:tcW w:w="1276" w:type="dxa"/>
          </w:tcPr>
          <w:p w:rsidR="00B25A7E" w:rsidRPr="001E194A" w:rsidRDefault="00B25A7E" w:rsidP="00A359DB">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c>
          <w:tcPr>
            <w:tcW w:w="1276" w:type="dxa"/>
          </w:tcPr>
          <w:p w:rsidR="00B25A7E" w:rsidRPr="001E194A" w:rsidRDefault="00B25A7E" w:rsidP="00CB44CE">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c>
          <w:tcPr>
            <w:tcW w:w="1211" w:type="dxa"/>
            <w:vAlign w:val="center"/>
          </w:tcPr>
          <w:p w:rsidR="00B25A7E" w:rsidRPr="001E194A" w:rsidRDefault="00B25A7E" w:rsidP="00A359DB">
            <w:pPr>
              <w:pStyle w:val="ConsPlusNormal"/>
              <w:jc w:val="center"/>
              <w:rPr>
                <w:rFonts w:ascii="Times New Roman" w:hAnsi="Times New Roman" w:cs="Times New Roman"/>
                <w:sz w:val="24"/>
                <w:szCs w:val="24"/>
              </w:rPr>
            </w:pPr>
            <w:r>
              <w:rPr>
                <w:rFonts w:ascii="Times New Roman" w:hAnsi="Times New Roman" w:cs="Times New Roman"/>
                <w:sz w:val="24"/>
                <w:szCs w:val="24"/>
              </w:rPr>
              <w:t>0,00</w:t>
            </w:r>
          </w:p>
        </w:tc>
      </w:tr>
      <w:tr w:rsidR="0050383E" w:rsidTr="00331D69">
        <w:tc>
          <w:tcPr>
            <w:tcW w:w="594" w:type="dxa"/>
          </w:tcPr>
          <w:p w:rsidR="0050383E" w:rsidRPr="001E194A" w:rsidRDefault="0050383E" w:rsidP="00FA4134">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2.3</w:t>
            </w:r>
          </w:p>
        </w:tc>
        <w:tc>
          <w:tcPr>
            <w:tcW w:w="4192" w:type="dxa"/>
          </w:tcPr>
          <w:p w:rsidR="0050383E" w:rsidRPr="001E194A" w:rsidRDefault="0050383E" w:rsidP="003E635A">
            <w:pPr>
              <w:pStyle w:val="ConsPlusCell"/>
              <w:jc w:val="both"/>
              <w:rPr>
                <w:rFonts w:ascii="Times New Roman" w:hAnsi="Times New Roman" w:cs="Times New Roman"/>
                <w:sz w:val="24"/>
                <w:szCs w:val="24"/>
              </w:rPr>
            </w:pPr>
            <w:r w:rsidRPr="001E194A">
              <w:rPr>
                <w:rFonts w:ascii="Times New Roman" w:hAnsi="Times New Roman" w:cs="Times New Roman"/>
                <w:sz w:val="24"/>
                <w:szCs w:val="24"/>
              </w:rPr>
              <w:t xml:space="preserve">Организация  отчетности     по расходованию бюджетных средств, направляемых   на </w:t>
            </w:r>
            <w:r>
              <w:rPr>
                <w:rFonts w:ascii="Times New Roman" w:hAnsi="Times New Roman" w:cs="Times New Roman"/>
                <w:sz w:val="24"/>
                <w:szCs w:val="24"/>
              </w:rPr>
              <w:t>перечисление дополнительной социальной выплаты на рождение (усыновление) ребенка</w:t>
            </w:r>
          </w:p>
        </w:tc>
        <w:tc>
          <w:tcPr>
            <w:tcW w:w="1701" w:type="dxa"/>
          </w:tcPr>
          <w:p w:rsidR="0050383E" w:rsidRPr="001E194A" w:rsidRDefault="0050383E" w:rsidP="003E635A">
            <w:pPr>
              <w:pStyle w:val="ConsPlusNormal"/>
              <w:jc w:val="center"/>
              <w:rPr>
                <w:rFonts w:ascii="Times New Roman" w:hAnsi="Times New Roman" w:cs="Times New Roman"/>
                <w:sz w:val="24"/>
                <w:szCs w:val="24"/>
              </w:rPr>
            </w:pPr>
            <w:r>
              <w:rPr>
                <w:rFonts w:ascii="Times New Roman" w:hAnsi="Times New Roman" w:cs="Times New Roman"/>
                <w:sz w:val="24"/>
                <w:szCs w:val="24"/>
              </w:rPr>
              <w:t>Ежеквартально</w:t>
            </w:r>
          </w:p>
        </w:tc>
        <w:tc>
          <w:tcPr>
            <w:tcW w:w="1843" w:type="dxa"/>
          </w:tcPr>
          <w:p w:rsidR="0050383E" w:rsidRPr="001E194A" w:rsidRDefault="0050383E" w:rsidP="003E635A">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Администрация Шарангского муниципального района</w:t>
            </w:r>
          </w:p>
        </w:tc>
        <w:tc>
          <w:tcPr>
            <w:tcW w:w="1559" w:type="dxa"/>
          </w:tcPr>
          <w:p w:rsidR="0050383E" w:rsidRPr="001E194A" w:rsidRDefault="0050383E" w:rsidP="003E635A">
            <w:pPr>
              <w:pStyle w:val="ConsPlusNormal"/>
              <w:jc w:val="both"/>
              <w:rPr>
                <w:rFonts w:ascii="Times New Roman" w:hAnsi="Times New Roman" w:cs="Times New Roman"/>
                <w:sz w:val="24"/>
                <w:szCs w:val="24"/>
              </w:rPr>
            </w:pPr>
            <w:r w:rsidRPr="001E194A">
              <w:rPr>
                <w:rFonts w:ascii="Times New Roman" w:hAnsi="Times New Roman" w:cs="Times New Roman"/>
                <w:sz w:val="24"/>
                <w:szCs w:val="24"/>
              </w:rPr>
              <w:t>Всего, в том числе:</w:t>
            </w:r>
          </w:p>
        </w:tc>
        <w:tc>
          <w:tcPr>
            <w:tcW w:w="1418" w:type="dxa"/>
          </w:tcPr>
          <w:p w:rsidR="0050383E" w:rsidRPr="001E194A" w:rsidRDefault="0050383E" w:rsidP="003E635A">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c>
          <w:tcPr>
            <w:tcW w:w="1276" w:type="dxa"/>
          </w:tcPr>
          <w:p w:rsidR="0050383E" w:rsidRPr="001E194A" w:rsidRDefault="0050383E" w:rsidP="003E635A">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c>
          <w:tcPr>
            <w:tcW w:w="1276" w:type="dxa"/>
          </w:tcPr>
          <w:p w:rsidR="0050383E" w:rsidRPr="001E194A" w:rsidRDefault="0050383E" w:rsidP="003E635A">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c>
          <w:tcPr>
            <w:tcW w:w="1211" w:type="dxa"/>
          </w:tcPr>
          <w:p w:rsidR="0050383E" w:rsidRPr="001E194A" w:rsidRDefault="0050383E" w:rsidP="003E635A">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r>
      <w:tr w:rsidR="0050383E" w:rsidTr="00331D69">
        <w:tc>
          <w:tcPr>
            <w:tcW w:w="594" w:type="dxa"/>
          </w:tcPr>
          <w:p w:rsidR="0050383E" w:rsidRPr="001E194A" w:rsidRDefault="0050383E" w:rsidP="00FA4134">
            <w:pPr>
              <w:pStyle w:val="ConsPlusNormal"/>
              <w:jc w:val="center"/>
              <w:rPr>
                <w:rFonts w:ascii="Times New Roman" w:hAnsi="Times New Roman" w:cs="Times New Roman"/>
                <w:sz w:val="24"/>
                <w:szCs w:val="24"/>
              </w:rPr>
            </w:pPr>
          </w:p>
        </w:tc>
        <w:tc>
          <w:tcPr>
            <w:tcW w:w="4192" w:type="dxa"/>
          </w:tcPr>
          <w:p w:rsidR="0050383E" w:rsidRPr="001E194A" w:rsidRDefault="0050383E" w:rsidP="003E635A">
            <w:pPr>
              <w:pStyle w:val="ConsPlusNormal"/>
              <w:jc w:val="both"/>
              <w:rPr>
                <w:rFonts w:ascii="Times New Roman" w:hAnsi="Times New Roman" w:cs="Times New Roman"/>
                <w:sz w:val="24"/>
                <w:szCs w:val="24"/>
              </w:rPr>
            </w:pPr>
          </w:p>
        </w:tc>
        <w:tc>
          <w:tcPr>
            <w:tcW w:w="1701" w:type="dxa"/>
          </w:tcPr>
          <w:p w:rsidR="0050383E" w:rsidRPr="001E194A" w:rsidRDefault="0050383E" w:rsidP="003E635A">
            <w:pPr>
              <w:pStyle w:val="ConsPlusNormal"/>
              <w:jc w:val="center"/>
              <w:rPr>
                <w:rFonts w:ascii="Times New Roman" w:hAnsi="Times New Roman" w:cs="Times New Roman"/>
                <w:sz w:val="24"/>
                <w:szCs w:val="24"/>
              </w:rPr>
            </w:pPr>
          </w:p>
        </w:tc>
        <w:tc>
          <w:tcPr>
            <w:tcW w:w="1843" w:type="dxa"/>
          </w:tcPr>
          <w:p w:rsidR="0050383E" w:rsidRPr="001E194A" w:rsidRDefault="0050383E" w:rsidP="003E635A">
            <w:pPr>
              <w:pStyle w:val="ConsPlusNormal"/>
              <w:jc w:val="center"/>
              <w:rPr>
                <w:rFonts w:ascii="Times New Roman" w:hAnsi="Times New Roman" w:cs="Times New Roman"/>
                <w:sz w:val="24"/>
                <w:szCs w:val="24"/>
              </w:rPr>
            </w:pPr>
          </w:p>
        </w:tc>
        <w:tc>
          <w:tcPr>
            <w:tcW w:w="1559" w:type="dxa"/>
          </w:tcPr>
          <w:p w:rsidR="0050383E" w:rsidRPr="001E194A" w:rsidRDefault="0050383E" w:rsidP="003E635A">
            <w:pPr>
              <w:pStyle w:val="ConsPlusNormal"/>
              <w:jc w:val="both"/>
              <w:rPr>
                <w:rFonts w:ascii="Times New Roman" w:hAnsi="Times New Roman" w:cs="Times New Roman"/>
                <w:sz w:val="24"/>
                <w:szCs w:val="24"/>
              </w:rPr>
            </w:pPr>
            <w:r w:rsidRPr="001E194A">
              <w:rPr>
                <w:rFonts w:ascii="Times New Roman" w:hAnsi="Times New Roman" w:cs="Times New Roman"/>
                <w:sz w:val="24"/>
                <w:szCs w:val="24"/>
              </w:rPr>
              <w:t>Федеральный бюджет</w:t>
            </w:r>
          </w:p>
        </w:tc>
        <w:tc>
          <w:tcPr>
            <w:tcW w:w="1418" w:type="dxa"/>
          </w:tcPr>
          <w:p w:rsidR="0050383E" w:rsidRPr="001E194A" w:rsidRDefault="0050383E" w:rsidP="003E635A">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c>
          <w:tcPr>
            <w:tcW w:w="1276" w:type="dxa"/>
          </w:tcPr>
          <w:p w:rsidR="0050383E" w:rsidRPr="001E194A" w:rsidRDefault="0050383E" w:rsidP="003E635A">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c>
          <w:tcPr>
            <w:tcW w:w="1276" w:type="dxa"/>
          </w:tcPr>
          <w:p w:rsidR="0050383E" w:rsidRPr="001E194A" w:rsidRDefault="0050383E" w:rsidP="003E635A">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c>
          <w:tcPr>
            <w:tcW w:w="1211" w:type="dxa"/>
          </w:tcPr>
          <w:p w:rsidR="0050383E" w:rsidRPr="001E194A" w:rsidRDefault="0050383E" w:rsidP="003E635A">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r>
      <w:tr w:rsidR="0050383E" w:rsidTr="00331D69">
        <w:tc>
          <w:tcPr>
            <w:tcW w:w="594" w:type="dxa"/>
          </w:tcPr>
          <w:p w:rsidR="0050383E" w:rsidRPr="001E194A" w:rsidRDefault="0050383E" w:rsidP="00FA4134">
            <w:pPr>
              <w:pStyle w:val="ConsPlusNormal"/>
              <w:jc w:val="center"/>
              <w:rPr>
                <w:rFonts w:ascii="Times New Roman" w:hAnsi="Times New Roman" w:cs="Times New Roman"/>
                <w:sz w:val="24"/>
                <w:szCs w:val="24"/>
              </w:rPr>
            </w:pPr>
          </w:p>
        </w:tc>
        <w:tc>
          <w:tcPr>
            <w:tcW w:w="4192" w:type="dxa"/>
          </w:tcPr>
          <w:p w:rsidR="0050383E" w:rsidRPr="001E194A" w:rsidRDefault="0050383E" w:rsidP="003E635A">
            <w:pPr>
              <w:pStyle w:val="ConsPlusNormal"/>
              <w:jc w:val="both"/>
              <w:rPr>
                <w:rFonts w:ascii="Times New Roman" w:hAnsi="Times New Roman" w:cs="Times New Roman"/>
                <w:sz w:val="24"/>
                <w:szCs w:val="24"/>
              </w:rPr>
            </w:pPr>
          </w:p>
        </w:tc>
        <w:tc>
          <w:tcPr>
            <w:tcW w:w="1701" w:type="dxa"/>
          </w:tcPr>
          <w:p w:rsidR="0050383E" w:rsidRPr="001E194A" w:rsidRDefault="0050383E" w:rsidP="003E635A">
            <w:pPr>
              <w:pStyle w:val="ConsPlusNormal"/>
              <w:jc w:val="center"/>
              <w:rPr>
                <w:rFonts w:ascii="Times New Roman" w:hAnsi="Times New Roman" w:cs="Times New Roman"/>
                <w:sz w:val="24"/>
                <w:szCs w:val="24"/>
              </w:rPr>
            </w:pPr>
          </w:p>
        </w:tc>
        <w:tc>
          <w:tcPr>
            <w:tcW w:w="1843" w:type="dxa"/>
          </w:tcPr>
          <w:p w:rsidR="0050383E" w:rsidRPr="001E194A" w:rsidRDefault="0050383E" w:rsidP="003E635A">
            <w:pPr>
              <w:pStyle w:val="ConsPlusNormal"/>
              <w:jc w:val="center"/>
              <w:rPr>
                <w:rFonts w:ascii="Times New Roman" w:hAnsi="Times New Roman" w:cs="Times New Roman"/>
                <w:sz w:val="24"/>
                <w:szCs w:val="24"/>
              </w:rPr>
            </w:pPr>
          </w:p>
        </w:tc>
        <w:tc>
          <w:tcPr>
            <w:tcW w:w="1559" w:type="dxa"/>
          </w:tcPr>
          <w:p w:rsidR="0050383E" w:rsidRPr="001E194A" w:rsidRDefault="0050383E" w:rsidP="003E635A">
            <w:pPr>
              <w:pStyle w:val="ConsPlusNormal"/>
              <w:jc w:val="both"/>
              <w:rPr>
                <w:rFonts w:ascii="Times New Roman" w:hAnsi="Times New Roman" w:cs="Times New Roman"/>
                <w:sz w:val="24"/>
                <w:szCs w:val="24"/>
              </w:rPr>
            </w:pPr>
            <w:r w:rsidRPr="001E194A">
              <w:rPr>
                <w:rFonts w:ascii="Times New Roman" w:hAnsi="Times New Roman" w:cs="Times New Roman"/>
                <w:sz w:val="24"/>
                <w:szCs w:val="24"/>
              </w:rPr>
              <w:t>Областной бюджет</w:t>
            </w:r>
          </w:p>
        </w:tc>
        <w:tc>
          <w:tcPr>
            <w:tcW w:w="1418" w:type="dxa"/>
          </w:tcPr>
          <w:p w:rsidR="0050383E" w:rsidRPr="001E194A" w:rsidRDefault="0050383E" w:rsidP="003E635A">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c>
          <w:tcPr>
            <w:tcW w:w="1276" w:type="dxa"/>
          </w:tcPr>
          <w:p w:rsidR="0050383E" w:rsidRPr="001E194A" w:rsidRDefault="0050383E" w:rsidP="003E635A">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c>
          <w:tcPr>
            <w:tcW w:w="1276" w:type="dxa"/>
          </w:tcPr>
          <w:p w:rsidR="0050383E" w:rsidRPr="001E194A" w:rsidRDefault="0050383E" w:rsidP="003E635A">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c>
          <w:tcPr>
            <w:tcW w:w="1211" w:type="dxa"/>
          </w:tcPr>
          <w:p w:rsidR="0050383E" w:rsidRPr="001E194A" w:rsidRDefault="0050383E" w:rsidP="003E635A">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r>
      <w:tr w:rsidR="0050383E" w:rsidTr="00331D69">
        <w:tc>
          <w:tcPr>
            <w:tcW w:w="594" w:type="dxa"/>
          </w:tcPr>
          <w:p w:rsidR="0050383E" w:rsidRPr="001E194A" w:rsidRDefault="0050383E" w:rsidP="00FA4134">
            <w:pPr>
              <w:pStyle w:val="ConsPlusNormal"/>
              <w:jc w:val="center"/>
              <w:rPr>
                <w:rFonts w:ascii="Times New Roman" w:hAnsi="Times New Roman" w:cs="Times New Roman"/>
                <w:sz w:val="24"/>
                <w:szCs w:val="24"/>
              </w:rPr>
            </w:pPr>
          </w:p>
        </w:tc>
        <w:tc>
          <w:tcPr>
            <w:tcW w:w="4192" w:type="dxa"/>
          </w:tcPr>
          <w:p w:rsidR="0050383E" w:rsidRPr="001E194A" w:rsidRDefault="0050383E" w:rsidP="003E635A">
            <w:pPr>
              <w:pStyle w:val="ConsPlusNormal"/>
              <w:jc w:val="both"/>
              <w:rPr>
                <w:rFonts w:ascii="Times New Roman" w:hAnsi="Times New Roman" w:cs="Times New Roman"/>
                <w:sz w:val="24"/>
                <w:szCs w:val="24"/>
              </w:rPr>
            </w:pPr>
          </w:p>
        </w:tc>
        <w:tc>
          <w:tcPr>
            <w:tcW w:w="1701" w:type="dxa"/>
          </w:tcPr>
          <w:p w:rsidR="0050383E" w:rsidRPr="001E194A" w:rsidRDefault="0050383E" w:rsidP="003E635A">
            <w:pPr>
              <w:pStyle w:val="ConsPlusNormal"/>
              <w:jc w:val="center"/>
              <w:rPr>
                <w:rFonts w:ascii="Times New Roman" w:hAnsi="Times New Roman" w:cs="Times New Roman"/>
                <w:sz w:val="24"/>
                <w:szCs w:val="24"/>
              </w:rPr>
            </w:pPr>
          </w:p>
        </w:tc>
        <w:tc>
          <w:tcPr>
            <w:tcW w:w="1843" w:type="dxa"/>
          </w:tcPr>
          <w:p w:rsidR="0050383E" w:rsidRPr="001E194A" w:rsidRDefault="0050383E" w:rsidP="003E635A">
            <w:pPr>
              <w:pStyle w:val="ConsPlusNormal"/>
              <w:jc w:val="center"/>
              <w:rPr>
                <w:rFonts w:ascii="Times New Roman" w:hAnsi="Times New Roman" w:cs="Times New Roman"/>
                <w:sz w:val="24"/>
                <w:szCs w:val="24"/>
              </w:rPr>
            </w:pPr>
          </w:p>
        </w:tc>
        <w:tc>
          <w:tcPr>
            <w:tcW w:w="1559" w:type="dxa"/>
          </w:tcPr>
          <w:p w:rsidR="0050383E" w:rsidRPr="001E194A" w:rsidRDefault="0050383E" w:rsidP="003E635A">
            <w:pPr>
              <w:pStyle w:val="ConsPlusNormal"/>
              <w:jc w:val="both"/>
              <w:rPr>
                <w:rFonts w:ascii="Times New Roman" w:hAnsi="Times New Roman" w:cs="Times New Roman"/>
                <w:sz w:val="24"/>
                <w:szCs w:val="24"/>
              </w:rPr>
            </w:pPr>
            <w:r w:rsidRPr="001E194A">
              <w:rPr>
                <w:rFonts w:ascii="Times New Roman" w:hAnsi="Times New Roman" w:cs="Times New Roman"/>
                <w:sz w:val="24"/>
                <w:szCs w:val="24"/>
              </w:rPr>
              <w:t>Местный бюджет</w:t>
            </w:r>
          </w:p>
        </w:tc>
        <w:tc>
          <w:tcPr>
            <w:tcW w:w="1418" w:type="dxa"/>
          </w:tcPr>
          <w:p w:rsidR="0050383E" w:rsidRPr="001E194A" w:rsidRDefault="0050383E" w:rsidP="003E635A">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c>
          <w:tcPr>
            <w:tcW w:w="1276" w:type="dxa"/>
          </w:tcPr>
          <w:p w:rsidR="0050383E" w:rsidRPr="001E194A" w:rsidRDefault="0050383E" w:rsidP="003E635A">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c>
          <w:tcPr>
            <w:tcW w:w="1276" w:type="dxa"/>
          </w:tcPr>
          <w:p w:rsidR="0050383E" w:rsidRPr="001E194A" w:rsidRDefault="0050383E" w:rsidP="003E635A">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c>
          <w:tcPr>
            <w:tcW w:w="1211" w:type="dxa"/>
          </w:tcPr>
          <w:p w:rsidR="0050383E" w:rsidRPr="001E194A" w:rsidRDefault="0050383E" w:rsidP="003E635A">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r>
      <w:tr w:rsidR="0050383E" w:rsidTr="00331D69">
        <w:tc>
          <w:tcPr>
            <w:tcW w:w="594" w:type="dxa"/>
          </w:tcPr>
          <w:p w:rsidR="0050383E" w:rsidRPr="001E194A" w:rsidRDefault="0050383E" w:rsidP="00FA4134">
            <w:pPr>
              <w:pStyle w:val="ConsPlusNormal"/>
              <w:jc w:val="center"/>
              <w:rPr>
                <w:rFonts w:ascii="Times New Roman" w:hAnsi="Times New Roman" w:cs="Times New Roman"/>
                <w:sz w:val="24"/>
                <w:szCs w:val="24"/>
              </w:rPr>
            </w:pPr>
          </w:p>
        </w:tc>
        <w:tc>
          <w:tcPr>
            <w:tcW w:w="4192" w:type="dxa"/>
          </w:tcPr>
          <w:p w:rsidR="0050383E" w:rsidRPr="001E194A" w:rsidRDefault="0050383E" w:rsidP="003E635A">
            <w:pPr>
              <w:pStyle w:val="ConsPlusNormal"/>
              <w:jc w:val="both"/>
              <w:rPr>
                <w:rFonts w:ascii="Times New Roman" w:hAnsi="Times New Roman" w:cs="Times New Roman"/>
                <w:sz w:val="24"/>
                <w:szCs w:val="24"/>
              </w:rPr>
            </w:pPr>
          </w:p>
        </w:tc>
        <w:tc>
          <w:tcPr>
            <w:tcW w:w="1701" w:type="dxa"/>
          </w:tcPr>
          <w:p w:rsidR="0050383E" w:rsidRPr="001E194A" w:rsidRDefault="0050383E" w:rsidP="003E635A">
            <w:pPr>
              <w:pStyle w:val="ConsPlusNormal"/>
              <w:jc w:val="center"/>
              <w:rPr>
                <w:rFonts w:ascii="Times New Roman" w:hAnsi="Times New Roman" w:cs="Times New Roman"/>
                <w:sz w:val="24"/>
                <w:szCs w:val="24"/>
              </w:rPr>
            </w:pPr>
          </w:p>
        </w:tc>
        <w:tc>
          <w:tcPr>
            <w:tcW w:w="1843" w:type="dxa"/>
          </w:tcPr>
          <w:p w:rsidR="0050383E" w:rsidRPr="001E194A" w:rsidRDefault="0050383E" w:rsidP="003E635A">
            <w:pPr>
              <w:pStyle w:val="ConsPlusNormal"/>
              <w:jc w:val="center"/>
              <w:rPr>
                <w:rFonts w:ascii="Times New Roman" w:hAnsi="Times New Roman" w:cs="Times New Roman"/>
                <w:sz w:val="24"/>
                <w:szCs w:val="24"/>
              </w:rPr>
            </w:pPr>
          </w:p>
        </w:tc>
        <w:tc>
          <w:tcPr>
            <w:tcW w:w="1559" w:type="dxa"/>
          </w:tcPr>
          <w:p w:rsidR="0050383E" w:rsidRPr="001E194A" w:rsidRDefault="0050383E" w:rsidP="003E635A">
            <w:pPr>
              <w:pStyle w:val="ConsPlusNormal"/>
              <w:jc w:val="both"/>
              <w:rPr>
                <w:rFonts w:ascii="Times New Roman" w:hAnsi="Times New Roman" w:cs="Times New Roman"/>
                <w:sz w:val="24"/>
                <w:szCs w:val="24"/>
              </w:rPr>
            </w:pPr>
            <w:r w:rsidRPr="001E194A">
              <w:rPr>
                <w:rFonts w:ascii="Times New Roman" w:hAnsi="Times New Roman" w:cs="Times New Roman"/>
                <w:sz w:val="24"/>
                <w:szCs w:val="24"/>
              </w:rPr>
              <w:t>Прочие источники</w:t>
            </w:r>
          </w:p>
        </w:tc>
        <w:tc>
          <w:tcPr>
            <w:tcW w:w="1418" w:type="dxa"/>
          </w:tcPr>
          <w:p w:rsidR="0050383E" w:rsidRPr="001E194A" w:rsidRDefault="0050383E" w:rsidP="003E635A">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c>
          <w:tcPr>
            <w:tcW w:w="1276" w:type="dxa"/>
          </w:tcPr>
          <w:p w:rsidR="0050383E" w:rsidRPr="001E194A" w:rsidRDefault="0050383E" w:rsidP="003E635A">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c>
          <w:tcPr>
            <w:tcW w:w="1276" w:type="dxa"/>
          </w:tcPr>
          <w:p w:rsidR="0050383E" w:rsidRPr="001E194A" w:rsidRDefault="0050383E" w:rsidP="003E635A">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c>
          <w:tcPr>
            <w:tcW w:w="1211" w:type="dxa"/>
          </w:tcPr>
          <w:p w:rsidR="0050383E" w:rsidRPr="001E194A" w:rsidRDefault="0050383E" w:rsidP="003E635A">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r>
      <w:tr w:rsidR="000E4FA8" w:rsidTr="00331D69">
        <w:tc>
          <w:tcPr>
            <w:tcW w:w="8330" w:type="dxa"/>
            <w:gridSpan w:val="4"/>
            <w:vMerge w:val="restart"/>
          </w:tcPr>
          <w:p w:rsidR="000E4FA8" w:rsidRPr="00301B21" w:rsidRDefault="000E4FA8" w:rsidP="003E635A">
            <w:pPr>
              <w:pStyle w:val="ConsPlusCell"/>
              <w:jc w:val="both"/>
              <w:rPr>
                <w:rFonts w:ascii="Times New Roman" w:hAnsi="Times New Roman" w:cs="Times New Roman"/>
                <w:sz w:val="24"/>
                <w:szCs w:val="24"/>
              </w:rPr>
            </w:pPr>
            <w:r>
              <w:rPr>
                <w:rFonts w:ascii="Times New Roman" w:hAnsi="Times New Roman" w:cs="Times New Roman"/>
                <w:sz w:val="24"/>
                <w:szCs w:val="24"/>
              </w:rPr>
              <w:t>Задача 3 Подпрограммы: к</w:t>
            </w:r>
            <w:r w:rsidRPr="003E635A">
              <w:rPr>
                <w:rFonts w:ascii="Times New Roman" w:hAnsi="Times New Roman" w:cs="Times New Roman"/>
                <w:sz w:val="24"/>
                <w:szCs w:val="24"/>
              </w:rPr>
              <w:t xml:space="preserve">омпенсация процентной ставки по кредитам, выданным до  31 декабря 2006 года  в  </w:t>
            </w:r>
            <w:r w:rsidRPr="00301B21">
              <w:rPr>
                <w:rFonts w:ascii="Times New Roman" w:hAnsi="Times New Roman" w:cs="Times New Roman"/>
                <w:sz w:val="24"/>
                <w:szCs w:val="24"/>
              </w:rPr>
              <w:t>рамках районной целевой программы "Молодой  семье – доступное жилье" на  2005 - 2010 годы, утверждённой решением Земского собрания Шарангского района от 15.04.2005 года  № 15.</w:t>
            </w:r>
          </w:p>
          <w:p w:rsidR="000E4FA8" w:rsidRPr="001E194A" w:rsidRDefault="000E4FA8" w:rsidP="003E635A">
            <w:pPr>
              <w:pStyle w:val="ConsPlusNormal"/>
              <w:jc w:val="both"/>
              <w:rPr>
                <w:rFonts w:ascii="Times New Roman" w:hAnsi="Times New Roman" w:cs="Times New Roman"/>
                <w:sz w:val="24"/>
                <w:szCs w:val="24"/>
              </w:rPr>
            </w:pPr>
          </w:p>
        </w:tc>
        <w:tc>
          <w:tcPr>
            <w:tcW w:w="1559" w:type="dxa"/>
          </w:tcPr>
          <w:p w:rsidR="000E4FA8" w:rsidRPr="00D32583" w:rsidRDefault="000E4FA8" w:rsidP="003E635A">
            <w:pPr>
              <w:pStyle w:val="ConsPlusNormal"/>
              <w:jc w:val="both"/>
              <w:rPr>
                <w:rFonts w:ascii="Times New Roman" w:hAnsi="Times New Roman" w:cs="Times New Roman"/>
                <w:sz w:val="24"/>
                <w:szCs w:val="24"/>
              </w:rPr>
            </w:pPr>
            <w:r w:rsidRPr="00D32583">
              <w:rPr>
                <w:rFonts w:ascii="Times New Roman" w:hAnsi="Times New Roman" w:cs="Times New Roman"/>
                <w:sz w:val="24"/>
                <w:szCs w:val="24"/>
              </w:rPr>
              <w:t>Всего, в том числе:</w:t>
            </w:r>
          </w:p>
        </w:tc>
        <w:tc>
          <w:tcPr>
            <w:tcW w:w="1418" w:type="dxa"/>
            <w:vAlign w:val="center"/>
          </w:tcPr>
          <w:p w:rsidR="000E4FA8" w:rsidRPr="001E194A" w:rsidRDefault="005165C4" w:rsidP="00CB44CE">
            <w:pPr>
              <w:pStyle w:val="ConsPlusNormal"/>
              <w:jc w:val="center"/>
              <w:rPr>
                <w:rFonts w:ascii="Times New Roman" w:hAnsi="Times New Roman" w:cs="Times New Roman"/>
                <w:sz w:val="24"/>
                <w:szCs w:val="24"/>
              </w:rPr>
            </w:pPr>
            <w:r>
              <w:rPr>
                <w:rFonts w:ascii="Times New Roman" w:hAnsi="Times New Roman" w:cs="Times New Roman"/>
                <w:sz w:val="24"/>
                <w:szCs w:val="24"/>
              </w:rPr>
              <w:t>27,000</w:t>
            </w:r>
          </w:p>
        </w:tc>
        <w:tc>
          <w:tcPr>
            <w:tcW w:w="1276" w:type="dxa"/>
            <w:vAlign w:val="center"/>
          </w:tcPr>
          <w:p w:rsidR="000E4FA8" w:rsidRPr="001E194A" w:rsidRDefault="005165C4" w:rsidP="00CB44CE">
            <w:pPr>
              <w:pStyle w:val="ConsPlusNormal"/>
              <w:jc w:val="center"/>
              <w:rPr>
                <w:rFonts w:ascii="Times New Roman" w:hAnsi="Times New Roman" w:cs="Times New Roman"/>
                <w:sz w:val="24"/>
                <w:szCs w:val="24"/>
              </w:rPr>
            </w:pPr>
            <w:r>
              <w:rPr>
                <w:rFonts w:ascii="Times New Roman" w:hAnsi="Times New Roman" w:cs="Times New Roman"/>
                <w:sz w:val="24"/>
                <w:szCs w:val="24"/>
              </w:rPr>
              <w:t>24,000</w:t>
            </w:r>
          </w:p>
        </w:tc>
        <w:tc>
          <w:tcPr>
            <w:tcW w:w="1276" w:type="dxa"/>
            <w:vAlign w:val="center"/>
          </w:tcPr>
          <w:p w:rsidR="000E4FA8" w:rsidRPr="001E194A" w:rsidRDefault="005165C4" w:rsidP="00CB44CE">
            <w:pPr>
              <w:pStyle w:val="ConsPlusNormal"/>
              <w:jc w:val="center"/>
              <w:rPr>
                <w:rFonts w:ascii="Times New Roman" w:hAnsi="Times New Roman" w:cs="Times New Roman"/>
                <w:sz w:val="24"/>
                <w:szCs w:val="24"/>
              </w:rPr>
            </w:pPr>
            <w:r>
              <w:rPr>
                <w:rFonts w:ascii="Times New Roman" w:hAnsi="Times New Roman" w:cs="Times New Roman"/>
                <w:sz w:val="24"/>
                <w:szCs w:val="24"/>
              </w:rPr>
              <w:t>21,000</w:t>
            </w:r>
          </w:p>
        </w:tc>
        <w:tc>
          <w:tcPr>
            <w:tcW w:w="1211" w:type="dxa"/>
            <w:vAlign w:val="center"/>
          </w:tcPr>
          <w:p w:rsidR="000E4FA8" w:rsidRPr="001E194A" w:rsidRDefault="005165C4" w:rsidP="00CB44CE">
            <w:pPr>
              <w:pStyle w:val="ConsPlusNormal"/>
              <w:jc w:val="center"/>
              <w:rPr>
                <w:rFonts w:ascii="Times New Roman" w:hAnsi="Times New Roman" w:cs="Times New Roman"/>
                <w:sz w:val="24"/>
                <w:szCs w:val="24"/>
              </w:rPr>
            </w:pPr>
            <w:r>
              <w:rPr>
                <w:rFonts w:ascii="Times New Roman" w:hAnsi="Times New Roman" w:cs="Times New Roman"/>
                <w:sz w:val="24"/>
                <w:szCs w:val="24"/>
              </w:rPr>
              <w:t>72,000</w:t>
            </w:r>
          </w:p>
        </w:tc>
      </w:tr>
      <w:tr w:rsidR="000E4FA8" w:rsidTr="00331D69">
        <w:tc>
          <w:tcPr>
            <w:tcW w:w="8330" w:type="dxa"/>
            <w:gridSpan w:val="4"/>
            <w:vMerge/>
          </w:tcPr>
          <w:p w:rsidR="000E4FA8" w:rsidRPr="001E194A" w:rsidRDefault="000E4FA8" w:rsidP="003E635A">
            <w:pPr>
              <w:pStyle w:val="ConsPlusNormal"/>
              <w:jc w:val="center"/>
              <w:rPr>
                <w:rFonts w:ascii="Times New Roman" w:hAnsi="Times New Roman" w:cs="Times New Roman"/>
                <w:sz w:val="24"/>
                <w:szCs w:val="24"/>
              </w:rPr>
            </w:pPr>
          </w:p>
        </w:tc>
        <w:tc>
          <w:tcPr>
            <w:tcW w:w="1559" w:type="dxa"/>
          </w:tcPr>
          <w:p w:rsidR="000E4FA8" w:rsidRPr="00D32583" w:rsidRDefault="000E4FA8" w:rsidP="003E635A">
            <w:pPr>
              <w:pStyle w:val="ConsPlusNormal"/>
              <w:jc w:val="both"/>
              <w:rPr>
                <w:rFonts w:ascii="Times New Roman" w:hAnsi="Times New Roman" w:cs="Times New Roman"/>
                <w:sz w:val="24"/>
                <w:szCs w:val="24"/>
              </w:rPr>
            </w:pPr>
            <w:r w:rsidRPr="00D32583">
              <w:rPr>
                <w:rFonts w:ascii="Times New Roman" w:hAnsi="Times New Roman" w:cs="Times New Roman"/>
                <w:sz w:val="24"/>
                <w:szCs w:val="24"/>
              </w:rPr>
              <w:t>Федеральный бюджет</w:t>
            </w:r>
          </w:p>
        </w:tc>
        <w:tc>
          <w:tcPr>
            <w:tcW w:w="1418" w:type="dxa"/>
            <w:vAlign w:val="center"/>
          </w:tcPr>
          <w:p w:rsidR="000E4FA8" w:rsidRPr="001E194A" w:rsidRDefault="000E4FA8" w:rsidP="00CB44CE">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c>
          <w:tcPr>
            <w:tcW w:w="1276" w:type="dxa"/>
            <w:vAlign w:val="center"/>
          </w:tcPr>
          <w:p w:rsidR="000E4FA8" w:rsidRPr="001E194A" w:rsidRDefault="000E4FA8" w:rsidP="00CB44CE">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c>
          <w:tcPr>
            <w:tcW w:w="1276" w:type="dxa"/>
            <w:vAlign w:val="center"/>
          </w:tcPr>
          <w:p w:rsidR="000E4FA8" w:rsidRPr="001E194A" w:rsidRDefault="000E4FA8" w:rsidP="00CB44CE">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c>
          <w:tcPr>
            <w:tcW w:w="1211" w:type="dxa"/>
            <w:vAlign w:val="center"/>
          </w:tcPr>
          <w:p w:rsidR="000E4FA8" w:rsidRPr="001E194A" w:rsidRDefault="000E4FA8" w:rsidP="00CB44CE">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r>
      <w:tr w:rsidR="000E4FA8" w:rsidTr="00331D69">
        <w:tc>
          <w:tcPr>
            <w:tcW w:w="8330" w:type="dxa"/>
            <w:gridSpan w:val="4"/>
            <w:vMerge/>
          </w:tcPr>
          <w:p w:rsidR="000E4FA8" w:rsidRPr="001E194A" w:rsidRDefault="000E4FA8" w:rsidP="003E635A">
            <w:pPr>
              <w:pStyle w:val="ConsPlusNormal"/>
              <w:jc w:val="center"/>
              <w:rPr>
                <w:rFonts w:ascii="Times New Roman" w:hAnsi="Times New Roman" w:cs="Times New Roman"/>
                <w:sz w:val="24"/>
                <w:szCs w:val="24"/>
              </w:rPr>
            </w:pPr>
          </w:p>
        </w:tc>
        <w:tc>
          <w:tcPr>
            <w:tcW w:w="1559" w:type="dxa"/>
          </w:tcPr>
          <w:p w:rsidR="000E4FA8" w:rsidRPr="00D32583" w:rsidRDefault="000E4FA8" w:rsidP="003E635A">
            <w:pPr>
              <w:pStyle w:val="ConsPlusNormal"/>
              <w:jc w:val="both"/>
              <w:rPr>
                <w:rFonts w:ascii="Times New Roman" w:hAnsi="Times New Roman" w:cs="Times New Roman"/>
                <w:sz w:val="24"/>
                <w:szCs w:val="24"/>
              </w:rPr>
            </w:pPr>
            <w:r w:rsidRPr="00D32583">
              <w:rPr>
                <w:rFonts w:ascii="Times New Roman" w:hAnsi="Times New Roman" w:cs="Times New Roman"/>
                <w:sz w:val="24"/>
                <w:szCs w:val="24"/>
              </w:rPr>
              <w:t>Областной бюджет</w:t>
            </w:r>
          </w:p>
        </w:tc>
        <w:tc>
          <w:tcPr>
            <w:tcW w:w="1418" w:type="dxa"/>
            <w:vAlign w:val="center"/>
          </w:tcPr>
          <w:p w:rsidR="000E4FA8" w:rsidRPr="001E194A" w:rsidRDefault="00B25A7E" w:rsidP="00CB44CE">
            <w:pPr>
              <w:pStyle w:val="ConsPlusNormal"/>
              <w:jc w:val="center"/>
              <w:rPr>
                <w:rFonts w:ascii="Times New Roman" w:hAnsi="Times New Roman" w:cs="Times New Roman"/>
                <w:sz w:val="24"/>
                <w:szCs w:val="24"/>
              </w:rPr>
            </w:pPr>
            <w:r>
              <w:rPr>
                <w:rFonts w:ascii="Times New Roman" w:hAnsi="Times New Roman" w:cs="Times New Roman"/>
                <w:sz w:val="24"/>
                <w:szCs w:val="24"/>
              </w:rPr>
              <w:t>13,500</w:t>
            </w:r>
          </w:p>
        </w:tc>
        <w:tc>
          <w:tcPr>
            <w:tcW w:w="1276" w:type="dxa"/>
            <w:vAlign w:val="center"/>
          </w:tcPr>
          <w:p w:rsidR="000E4FA8" w:rsidRPr="001E194A" w:rsidRDefault="00B25A7E" w:rsidP="00CB44CE">
            <w:pPr>
              <w:pStyle w:val="ConsPlusNormal"/>
              <w:jc w:val="center"/>
              <w:rPr>
                <w:rFonts w:ascii="Times New Roman" w:hAnsi="Times New Roman" w:cs="Times New Roman"/>
                <w:sz w:val="24"/>
                <w:szCs w:val="24"/>
              </w:rPr>
            </w:pPr>
            <w:r>
              <w:rPr>
                <w:rFonts w:ascii="Times New Roman" w:hAnsi="Times New Roman" w:cs="Times New Roman"/>
                <w:sz w:val="24"/>
                <w:szCs w:val="24"/>
              </w:rPr>
              <w:t>12,000</w:t>
            </w:r>
          </w:p>
        </w:tc>
        <w:tc>
          <w:tcPr>
            <w:tcW w:w="1276" w:type="dxa"/>
          </w:tcPr>
          <w:p w:rsidR="000E4FA8" w:rsidRDefault="000E4FA8" w:rsidP="00B25A7E">
            <w:pPr>
              <w:jc w:val="center"/>
            </w:pPr>
            <w:r w:rsidRPr="00CC187C">
              <w:rPr>
                <w:rFonts w:ascii="Times New Roman" w:hAnsi="Times New Roman" w:cs="Times New Roman"/>
                <w:sz w:val="24"/>
                <w:szCs w:val="24"/>
              </w:rPr>
              <w:t>1</w:t>
            </w:r>
            <w:r w:rsidR="00B25A7E">
              <w:rPr>
                <w:rFonts w:ascii="Times New Roman" w:hAnsi="Times New Roman" w:cs="Times New Roman"/>
                <w:sz w:val="24"/>
                <w:szCs w:val="24"/>
              </w:rPr>
              <w:t>0</w:t>
            </w:r>
            <w:r w:rsidRPr="00CC187C">
              <w:rPr>
                <w:rFonts w:ascii="Times New Roman" w:hAnsi="Times New Roman" w:cs="Times New Roman"/>
                <w:sz w:val="24"/>
                <w:szCs w:val="24"/>
              </w:rPr>
              <w:t>,</w:t>
            </w:r>
            <w:r w:rsidR="00B25A7E">
              <w:rPr>
                <w:rFonts w:ascii="Times New Roman" w:hAnsi="Times New Roman" w:cs="Times New Roman"/>
                <w:sz w:val="24"/>
                <w:szCs w:val="24"/>
              </w:rPr>
              <w:t>5</w:t>
            </w:r>
            <w:r w:rsidRPr="00CC187C">
              <w:rPr>
                <w:rFonts w:ascii="Times New Roman" w:hAnsi="Times New Roman" w:cs="Times New Roman"/>
                <w:sz w:val="24"/>
                <w:szCs w:val="24"/>
              </w:rPr>
              <w:t>00</w:t>
            </w:r>
          </w:p>
        </w:tc>
        <w:tc>
          <w:tcPr>
            <w:tcW w:w="1211" w:type="dxa"/>
            <w:vAlign w:val="center"/>
          </w:tcPr>
          <w:p w:rsidR="000E4FA8" w:rsidRPr="001E194A" w:rsidRDefault="005165C4" w:rsidP="00CB44CE">
            <w:pPr>
              <w:pStyle w:val="ConsPlusNormal"/>
              <w:jc w:val="center"/>
              <w:rPr>
                <w:rFonts w:ascii="Times New Roman" w:hAnsi="Times New Roman" w:cs="Times New Roman"/>
                <w:sz w:val="24"/>
                <w:szCs w:val="24"/>
              </w:rPr>
            </w:pPr>
            <w:r>
              <w:rPr>
                <w:rFonts w:ascii="Times New Roman" w:hAnsi="Times New Roman" w:cs="Times New Roman"/>
                <w:sz w:val="24"/>
                <w:szCs w:val="24"/>
              </w:rPr>
              <w:t>36,000</w:t>
            </w:r>
          </w:p>
        </w:tc>
      </w:tr>
      <w:tr w:rsidR="000E4FA8" w:rsidTr="00331D69">
        <w:tc>
          <w:tcPr>
            <w:tcW w:w="8330" w:type="dxa"/>
            <w:gridSpan w:val="4"/>
            <w:vMerge/>
          </w:tcPr>
          <w:p w:rsidR="000E4FA8" w:rsidRPr="001E194A" w:rsidRDefault="000E4FA8" w:rsidP="003E635A">
            <w:pPr>
              <w:pStyle w:val="ConsPlusNormal"/>
              <w:jc w:val="center"/>
              <w:rPr>
                <w:rFonts w:ascii="Times New Roman" w:hAnsi="Times New Roman" w:cs="Times New Roman"/>
                <w:sz w:val="24"/>
                <w:szCs w:val="24"/>
              </w:rPr>
            </w:pPr>
          </w:p>
        </w:tc>
        <w:tc>
          <w:tcPr>
            <w:tcW w:w="1559" w:type="dxa"/>
          </w:tcPr>
          <w:p w:rsidR="000E4FA8" w:rsidRPr="00D32583" w:rsidRDefault="000E4FA8" w:rsidP="003E635A">
            <w:pPr>
              <w:pStyle w:val="ConsPlusNormal"/>
              <w:jc w:val="both"/>
              <w:rPr>
                <w:rFonts w:ascii="Times New Roman" w:hAnsi="Times New Roman" w:cs="Times New Roman"/>
                <w:sz w:val="24"/>
                <w:szCs w:val="24"/>
              </w:rPr>
            </w:pPr>
            <w:r w:rsidRPr="00D32583">
              <w:rPr>
                <w:rFonts w:ascii="Times New Roman" w:hAnsi="Times New Roman" w:cs="Times New Roman"/>
                <w:sz w:val="24"/>
                <w:szCs w:val="24"/>
              </w:rPr>
              <w:t>Местный бюджет</w:t>
            </w:r>
          </w:p>
        </w:tc>
        <w:tc>
          <w:tcPr>
            <w:tcW w:w="1418" w:type="dxa"/>
            <w:vAlign w:val="center"/>
          </w:tcPr>
          <w:p w:rsidR="000E4FA8" w:rsidRPr="001E194A" w:rsidRDefault="00B25A7E" w:rsidP="00CB44CE">
            <w:pPr>
              <w:pStyle w:val="ConsPlusNormal"/>
              <w:jc w:val="center"/>
              <w:rPr>
                <w:rFonts w:ascii="Times New Roman" w:hAnsi="Times New Roman" w:cs="Times New Roman"/>
                <w:sz w:val="24"/>
                <w:szCs w:val="24"/>
              </w:rPr>
            </w:pPr>
            <w:r>
              <w:rPr>
                <w:rFonts w:ascii="Times New Roman" w:hAnsi="Times New Roman" w:cs="Times New Roman"/>
                <w:sz w:val="24"/>
                <w:szCs w:val="24"/>
              </w:rPr>
              <w:t>13,500</w:t>
            </w:r>
          </w:p>
        </w:tc>
        <w:tc>
          <w:tcPr>
            <w:tcW w:w="1276" w:type="dxa"/>
            <w:vAlign w:val="center"/>
          </w:tcPr>
          <w:p w:rsidR="000E4FA8" w:rsidRPr="001E194A" w:rsidRDefault="000E4FA8" w:rsidP="00B25A7E">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B25A7E">
              <w:rPr>
                <w:rFonts w:ascii="Times New Roman" w:hAnsi="Times New Roman" w:cs="Times New Roman"/>
                <w:sz w:val="24"/>
                <w:szCs w:val="24"/>
              </w:rPr>
              <w:t>2</w:t>
            </w:r>
            <w:r>
              <w:rPr>
                <w:rFonts w:ascii="Times New Roman" w:hAnsi="Times New Roman" w:cs="Times New Roman"/>
                <w:sz w:val="24"/>
                <w:szCs w:val="24"/>
              </w:rPr>
              <w:t>,000</w:t>
            </w:r>
          </w:p>
        </w:tc>
        <w:tc>
          <w:tcPr>
            <w:tcW w:w="1276" w:type="dxa"/>
          </w:tcPr>
          <w:p w:rsidR="000E4FA8" w:rsidRDefault="000E4FA8" w:rsidP="00B25A7E">
            <w:pPr>
              <w:jc w:val="center"/>
            </w:pPr>
            <w:r w:rsidRPr="00CC187C">
              <w:rPr>
                <w:rFonts w:ascii="Times New Roman" w:hAnsi="Times New Roman" w:cs="Times New Roman"/>
                <w:sz w:val="24"/>
                <w:szCs w:val="24"/>
              </w:rPr>
              <w:t>1</w:t>
            </w:r>
            <w:r w:rsidR="00B25A7E">
              <w:rPr>
                <w:rFonts w:ascii="Times New Roman" w:hAnsi="Times New Roman" w:cs="Times New Roman"/>
                <w:sz w:val="24"/>
                <w:szCs w:val="24"/>
              </w:rPr>
              <w:t>0</w:t>
            </w:r>
            <w:r w:rsidRPr="00CC187C">
              <w:rPr>
                <w:rFonts w:ascii="Times New Roman" w:hAnsi="Times New Roman" w:cs="Times New Roman"/>
                <w:sz w:val="24"/>
                <w:szCs w:val="24"/>
              </w:rPr>
              <w:t>,</w:t>
            </w:r>
            <w:r w:rsidR="00B25A7E">
              <w:rPr>
                <w:rFonts w:ascii="Times New Roman" w:hAnsi="Times New Roman" w:cs="Times New Roman"/>
                <w:sz w:val="24"/>
                <w:szCs w:val="24"/>
              </w:rPr>
              <w:t>5</w:t>
            </w:r>
            <w:r w:rsidRPr="00CC187C">
              <w:rPr>
                <w:rFonts w:ascii="Times New Roman" w:hAnsi="Times New Roman" w:cs="Times New Roman"/>
                <w:sz w:val="24"/>
                <w:szCs w:val="24"/>
              </w:rPr>
              <w:t>00</w:t>
            </w:r>
          </w:p>
        </w:tc>
        <w:tc>
          <w:tcPr>
            <w:tcW w:w="1211" w:type="dxa"/>
            <w:vAlign w:val="center"/>
          </w:tcPr>
          <w:p w:rsidR="000E4FA8" w:rsidRPr="001E194A" w:rsidRDefault="005165C4" w:rsidP="00CB44CE">
            <w:pPr>
              <w:pStyle w:val="ConsPlusNormal"/>
              <w:jc w:val="center"/>
              <w:rPr>
                <w:rFonts w:ascii="Times New Roman" w:hAnsi="Times New Roman" w:cs="Times New Roman"/>
                <w:sz w:val="24"/>
                <w:szCs w:val="24"/>
              </w:rPr>
            </w:pPr>
            <w:r>
              <w:rPr>
                <w:rFonts w:ascii="Times New Roman" w:hAnsi="Times New Roman" w:cs="Times New Roman"/>
                <w:sz w:val="24"/>
                <w:szCs w:val="24"/>
              </w:rPr>
              <w:t>36,000</w:t>
            </w:r>
          </w:p>
        </w:tc>
      </w:tr>
      <w:tr w:rsidR="000E4FA8" w:rsidTr="00331D69">
        <w:tc>
          <w:tcPr>
            <w:tcW w:w="8330" w:type="dxa"/>
            <w:gridSpan w:val="4"/>
            <w:vMerge/>
          </w:tcPr>
          <w:p w:rsidR="000E4FA8" w:rsidRPr="001E194A" w:rsidRDefault="000E4FA8" w:rsidP="003E635A">
            <w:pPr>
              <w:pStyle w:val="ConsPlusNormal"/>
              <w:jc w:val="center"/>
              <w:rPr>
                <w:rFonts w:ascii="Times New Roman" w:hAnsi="Times New Roman" w:cs="Times New Roman"/>
                <w:sz w:val="24"/>
                <w:szCs w:val="24"/>
              </w:rPr>
            </w:pPr>
          </w:p>
        </w:tc>
        <w:tc>
          <w:tcPr>
            <w:tcW w:w="1559" w:type="dxa"/>
          </w:tcPr>
          <w:p w:rsidR="000E4FA8" w:rsidRPr="001E194A" w:rsidRDefault="000E4FA8" w:rsidP="003E635A">
            <w:pPr>
              <w:pStyle w:val="ConsPlusNormal"/>
              <w:jc w:val="both"/>
              <w:rPr>
                <w:rFonts w:ascii="Times New Roman" w:hAnsi="Times New Roman" w:cs="Times New Roman"/>
                <w:sz w:val="24"/>
                <w:szCs w:val="24"/>
              </w:rPr>
            </w:pPr>
            <w:r w:rsidRPr="001E194A">
              <w:rPr>
                <w:rFonts w:ascii="Times New Roman" w:hAnsi="Times New Roman" w:cs="Times New Roman"/>
                <w:sz w:val="24"/>
                <w:szCs w:val="24"/>
              </w:rPr>
              <w:t>Прочие источники</w:t>
            </w:r>
          </w:p>
        </w:tc>
        <w:tc>
          <w:tcPr>
            <w:tcW w:w="1418" w:type="dxa"/>
          </w:tcPr>
          <w:p w:rsidR="000E4FA8" w:rsidRPr="001E194A" w:rsidRDefault="000E4FA8" w:rsidP="00CB44CE">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c>
          <w:tcPr>
            <w:tcW w:w="1276" w:type="dxa"/>
          </w:tcPr>
          <w:p w:rsidR="000E4FA8" w:rsidRPr="001E194A" w:rsidRDefault="000E4FA8" w:rsidP="00CB44CE">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c>
          <w:tcPr>
            <w:tcW w:w="1276" w:type="dxa"/>
          </w:tcPr>
          <w:p w:rsidR="000E4FA8" w:rsidRPr="001E194A" w:rsidRDefault="000E4FA8" w:rsidP="00CB44CE">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c>
          <w:tcPr>
            <w:tcW w:w="1211" w:type="dxa"/>
          </w:tcPr>
          <w:p w:rsidR="000E4FA8" w:rsidRPr="001E194A" w:rsidRDefault="000E4FA8" w:rsidP="00CB44CE">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r>
    </w:tbl>
    <w:p w:rsidR="00FA4134" w:rsidRPr="00FA4134" w:rsidRDefault="00FA4134" w:rsidP="00FA4134">
      <w:pPr>
        <w:pStyle w:val="ConsPlusNormal"/>
        <w:jc w:val="center"/>
        <w:rPr>
          <w:rFonts w:ascii="Times New Roman" w:hAnsi="Times New Roman" w:cs="Times New Roman"/>
          <w:sz w:val="28"/>
          <w:szCs w:val="28"/>
        </w:rPr>
      </w:pPr>
    </w:p>
    <w:p w:rsidR="00FA4134" w:rsidRPr="00FA4134" w:rsidRDefault="00FA4134" w:rsidP="00613B99">
      <w:pPr>
        <w:pStyle w:val="ConsPlusNormal"/>
        <w:spacing w:line="276" w:lineRule="auto"/>
        <w:ind w:firstLine="540"/>
        <w:jc w:val="both"/>
        <w:rPr>
          <w:rFonts w:ascii="Times New Roman" w:hAnsi="Times New Roman" w:cs="Times New Roman"/>
          <w:sz w:val="28"/>
          <w:szCs w:val="28"/>
        </w:rPr>
      </w:pPr>
    </w:p>
    <w:p w:rsidR="00FA4134" w:rsidRPr="00613B99" w:rsidRDefault="00FA4134" w:rsidP="00613B99">
      <w:pPr>
        <w:pStyle w:val="ConsPlusNormal"/>
        <w:spacing w:line="276" w:lineRule="auto"/>
        <w:ind w:firstLine="540"/>
        <w:jc w:val="both"/>
        <w:rPr>
          <w:rFonts w:ascii="Times New Roman" w:hAnsi="Times New Roman" w:cs="Times New Roman"/>
          <w:sz w:val="28"/>
          <w:szCs w:val="28"/>
        </w:rPr>
        <w:sectPr w:rsidR="00FA4134" w:rsidRPr="00613B99" w:rsidSect="00FA4134">
          <w:pgSz w:w="16838" w:h="11906" w:orient="landscape"/>
          <w:pgMar w:top="1701" w:right="1134" w:bottom="851" w:left="1134" w:header="709" w:footer="709" w:gutter="0"/>
          <w:cols w:space="708"/>
          <w:docGrid w:linePitch="360"/>
        </w:sectPr>
      </w:pPr>
    </w:p>
    <w:p w:rsidR="007B4972" w:rsidRPr="008961DD" w:rsidRDefault="007B4972" w:rsidP="007B4972">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7B4972" w:rsidRDefault="007B4972" w:rsidP="007B4972">
      <w:pPr>
        <w:pStyle w:val="ConsPlusNormal"/>
        <w:jc w:val="right"/>
        <w:rPr>
          <w:rFonts w:ascii="Times New Roman" w:hAnsi="Times New Roman" w:cs="Times New Roman"/>
          <w:sz w:val="24"/>
          <w:szCs w:val="24"/>
        </w:rPr>
      </w:pPr>
      <w:r w:rsidRPr="008961DD">
        <w:rPr>
          <w:rFonts w:ascii="Times New Roman" w:hAnsi="Times New Roman" w:cs="Times New Roman"/>
          <w:sz w:val="24"/>
          <w:szCs w:val="24"/>
        </w:rPr>
        <w:t xml:space="preserve">к </w:t>
      </w:r>
      <w:r>
        <w:rPr>
          <w:rFonts w:ascii="Times New Roman" w:hAnsi="Times New Roman" w:cs="Times New Roman"/>
          <w:sz w:val="24"/>
          <w:szCs w:val="24"/>
        </w:rPr>
        <w:t>муниципальной программе</w:t>
      </w:r>
    </w:p>
    <w:p w:rsidR="007B4972" w:rsidRDefault="007B4972" w:rsidP="007B4972">
      <w:pPr>
        <w:pStyle w:val="ConsPlusNormal"/>
        <w:jc w:val="right"/>
        <w:rPr>
          <w:rFonts w:ascii="Times New Roman" w:hAnsi="Times New Roman" w:cs="Times New Roman"/>
          <w:sz w:val="24"/>
          <w:szCs w:val="24"/>
        </w:rPr>
      </w:pPr>
      <w:r w:rsidRPr="008961DD">
        <w:rPr>
          <w:rFonts w:ascii="Times New Roman" w:hAnsi="Times New Roman" w:cs="Times New Roman"/>
          <w:sz w:val="24"/>
          <w:szCs w:val="24"/>
        </w:rPr>
        <w:t xml:space="preserve"> «Обеспечение граждан Шарангского</w:t>
      </w:r>
      <w:r>
        <w:rPr>
          <w:rFonts w:ascii="Times New Roman" w:hAnsi="Times New Roman" w:cs="Times New Roman"/>
          <w:sz w:val="24"/>
          <w:szCs w:val="24"/>
        </w:rPr>
        <w:t xml:space="preserve"> </w:t>
      </w:r>
      <w:r w:rsidRPr="008961DD">
        <w:rPr>
          <w:rFonts w:ascii="Times New Roman" w:hAnsi="Times New Roman" w:cs="Times New Roman"/>
          <w:sz w:val="24"/>
          <w:szCs w:val="24"/>
        </w:rPr>
        <w:t>района</w:t>
      </w:r>
    </w:p>
    <w:p w:rsidR="007B4972" w:rsidRDefault="007B4972" w:rsidP="007B4972">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доступным и комфортным жильем</w:t>
      </w:r>
    </w:p>
    <w:p w:rsidR="007B4972" w:rsidRPr="008961DD" w:rsidRDefault="007B4972" w:rsidP="007B4972">
      <w:pPr>
        <w:pStyle w:val="ConsPlusNormal"/>
        <w:jc w:val="right"/>
        <w:rPr>
          <w:sz w:val="24"/>
          <w:szCs w:val="24"/>
        </w:rPr>
      </w:pPr>
      <w:r w:rsidRPr="008961DD">
        <w:rPr>
          <w:rFonts w:ascii="Times New Roman" w:hAnsi="Times New Roman" w:cs="Times New Roman"/>
          <w:sz w:val="24"/>
          <w:szCs w:val="24"/>
        </w:rPr>
        <w:t xml:space="preserve"> на период 201</w:t>
      </w:r>
      <w:r w:rsidR="005165C4">
        <w:rPr>
          <w:rFonts w:ascii="Times New Roman" w:hAnsi="Times New Roman" w:cs="Times New Roman"/>
          <w:sz w:val="24"/>
          <w:szCs w:val="24"/>
        </w:rPr>
        <w:t>8</w:t>
      </w:r>
      <w:r w:rsidRPr="008961DD">
        <w:rPr>
          <w:rFonts w:ascii="Times New Roman" w:hAnsi="Times New Roman" w:cs="Times New Roman"/>
          <w:sz w:val="24"/>
          <w:szCs w:val="24"/>
        </w:rPr>
        <w:t>-20</w:t>
      </w:r>
      <w:r w:rsidR="005165C4">
        <w:rPr>
          <w:rFonts w:ascii="Times New Roman" w:hAnsi="Times New Roman" w:cs="Times New Roman"/>
          <w:sz w:val="24"/>
          <w:szCs w:val="24"/>
        </w:rPr>
        <w:t>20</w:t>
      </w:r>
      <w:r w:rsidRPr="008961DD">
        <w:rPr>
          <w:rFonts w:ascii="Times New Roman" w:hAnsi="Times New Roman" w:cs="Times New Roman"/>
          <w:sz w:val="24"/>
          <w:szCs w:val="24"/>
        </w:rPr>
        <w:t xml:space="preserve"> год</w:t>
      </w:r>
      <w:r w:rsidR="00C15F22">
        <w:rPr>
          <w:rFonts w:ascii="Times New Roman" w:hAnsi="Times New Roman" w:cs="Times New Roman"/>
          <w:sz w:val="24"/>
          <w:szCs w:val="24"/>
        </w:rPr>
        <w:t>ы</w:t>
      </w:r>
      <w:r>
        <w:rPr>
          <w:rFonts w:ascii="Times New Roman" w:hAnsi="Times New Roman" w:cs="Times New Roman"/>
          <w:sz w:val="24"/>
          <w:szCs w:val="24"/>
        </w:rPr>
        <w:t>»</w:t>
      </w:r>
    </w:p>
    <w:p w:rsidR="007B4972" w:rsidRDefault="007B4972" w:rsidP="007B4972">
      <w:pPr>
        <w:spacing w:after="0"/>
        <w:jc w:val="center"/>
        <w:rPr>
          <w:rFonts w:ascii="Times New Roman" w:hAnsi="Times New Roman" w:cs="Times New Roman"/>
          <w:sz w:val="28"/>
          <w:szCs w:val="28"/>
        </w:rPr>
      </w:pPr>
    </w:p>
    <w:p w:rsidR="007B4972" w:rsidRPr="00875C0F" w:rsidRDefault="007B4972" w:rsidP="007B4972">
      <w:pPr>
        <w:spacing w:after="0"/>
        <w:jc w:val="center"/>
        <w:rPr>
          <w:rFonts w:ascii="Times New Roman" w:hAnsi="Times New Roman" w:cs="Times New Roman"/>
          <w:b/>
          <w:sz w:val="28"/>
          <w:szCs w:val="28"/>
        </w:rPr>
      </w:pPr>
      <w:r w:rsidRPr="00875C0F">
        <w:rPr>
          <w:rFonts w:ascii="Times New Roman" w:hAnsi="Times New Roman" w:cs="Times New Roman"/>
          <w:b/>
          <w:sz w:val="28"/>
          <w:szCs w:val="28"/>
        </w:rPr>
        <w:t>Подпрограмма «Ипотечное жилищное кредитование</w:t>
      </w:r>
      <w:r w:rsidR="00F43E25" w:rsidRPr="00875C0F">
        <w:rPr>
          <w:rFonts w:ascii="Times New Roman" w:hAnsi="Times New Roman" w:cs="Times New Roman"/>
          <w:b/>
          <w:sz w:val="28"/>
          <w:szCs w:val="28"/>
        </w:rPr>
        <w:t xml:space="preserve"> населения</w:t>
      </w:r>
      <w:r w:rsidRPr="00875C0F">
        <w:rPr>
          <w:rFonts w:ascii="Times New Roman" w:hAnsi="Times New Roman" w:cs="Times New Roman"/>
          <w:b/>
          <w:sz w:val="28"/>
          <w:szCs w:val="28"/>
        </w:rPr>
        <w:t xml:space="preserve"> Шарангского района на период 201</w:t>
      </w:r>
      <w:r w:rsidR="005165C4">
        <w:rPr>
          <w:rFonts w:ascii="Times New Roman" w:hAnsi="Times New Roman" w:cs="Times New Roman"/>
          <w:b/>
          <w:sz w:val="28"/>
          <w:szCs w:val="28"/>
        </w:rPr>
        <w:t>8</w:t>
      </w:r>
      <w:r w:rsidRPr="00875C0F">
        <w:rPr>
          <w:rFonts w:ascii="Times New Roman" w:hAnsi="Times New Roman" w:cs="Times New Roman"/>
          <w:b/>
          <w:sz w:val="28"/>
          <w:szCs w:val="28"/>
        </w:rPr>
        <w:t>-20</w:t>
      </w:r>
      <w:r w:rsidR="005165C4">
        <w:rPr>
          <w:rFonts w:ascii="Times New Roman" w:hAnsi="Times New Roman" w:cs="Times New Roman"/>
          <w:b/>
          <w:sz w:val="28"/>
          <w:szCs w:val="28"/>
        </w:rPr>
        <w:t>20</w:t>
      </w:r>
      <w:r w:rsidRPr="00875C0F">
        <w:rPr>
          <w:rFonts w:ascii="Times New Roman" w:hAnsi="Times New Roman" w:cs="Times New Roman"/>
          <w:b/>
          <w:sz w:val="28"/>
          <w:szCs w:val="28"/>
        </w:rPr>
        <w:t xml:space="preserve"> год</w:t>
      </w:r>
      <w:r w:rsidR="00C15F22">
        <w:rPr>
          <w:rFonts w:ascii="Times New Roman" w:hAnsi="Times New Roman" w:cs="Times New Roman"/>
          <w:b/>
          <w:sz w:val="28"/>
          <w:szCs w:val="28"/>
        </w:rPr>
        <w:t>ы</w:t>
      </w:r>
      <w:r w:rsidRPr="00875C0F">
        <w:rPr>
          <w:rFonts w:ascii="Times New Roman" w:hAnsi="Times New Roman" w:cs="Times New Roman"/>
          <w:b/>
          <w:sz w:val="28"/>
          <w:szCs w:val="28"/>
        </w:rPr>
        <w:t>»</w:t>
      </w:r>
    </w:p>
    <w:p w:rsidR="007B4972" w:rsidRDefault="007B4972" w:rsidP="007B4972">
      <w:pPr>
        <w:spacing w:after="0"/>
        <w:jc w:val="center"/>
        <w:rPr>
          <w:rFonts w:ascii="Times New Roman" w:hAnsi="Times New Roman" w:cs="Times New Roman"/>
          <w:sz w:val="28"/>
          <w:szCs w:val="28"/>
        </w:rPr>
      </w:pPr>
      <w:r>
        <w:rPr>
          <w:rFonts w:ascii="Times New Roman" w:hAnsi="Times New Roman" w:cs="Times New Roman"/>
          <w:sz w:val="28"/>
          <w:szCs w:val="28"/>
        </w:rPr>
        <w:t>(далее – Подпрограмма)</w:t>
      </w:r>
    </w:p>
    <w:p w:rsidR="007B4972" w:rsidRDefault="007B4972" w:rsidP="007B4972">
      <w:pPr>
        <w:spacing w:after="0"/>
        <w:jc w:val="center"/>
        <w:rPr>
          <w:rFonts w:ascii="Times New Roman" w:hAnsi="Times New Roman" w:cs="Times New Roman"/>
          <w:sz w:val="28"/>
          <w:szCs w:val="28"/>
        </w:rPr>
      </w:pPr>
    </w:p>
    <w:p w:rsidR="007B4972" w:rsidRDefault="007B4972" w:rsidP="007B4972">
      <w:pPr>
        <w:pStyle w:val="ConsPlusNormal"/>
        <w:numPr>
          <w:ilvl w:val="0"/>
          <w:numId w:val="6"/>
        </w:numPr>
        <w:jc w:val="center"/>
        <w:outlineLvl w:val="1"/>
        <w:rPr>
          <w:rFonts w:ascii="Times New Roman" w:hAnsi="Times New Roman" w:cs="Times New Roman"/>
          <w:sz w:val="28"/>
          <w:szCs w:val="28"/>
        </w:rPr>
      </w:pPr>
      <w:r>
        <w:rPr>
          <w:rFonts w:ascii="Times New Roman" w:hAnsi="Times New Roman" w:cs="Times New Roman"/>
          <w:sz w:val="28"/>
          <w:szCs w:val="28"/>
        </w:rPr>
        <w:t>Паспорт Подпрограммы</w:t>
      </w:r>
    </w:p>
    <w:p w:rsidR="007B4972" w:rsidRDefault="007B4972" w:rsidP="007B4972">
      <w:pPr>
        <w:pStyle w:val="ConsPlusNormal"/>
        <w:ind w:left="720"/>
        <w:outlineLvl w:val="1"/>
        <w:rPr>
          <w:rFonts w:ascii="Times New Roman" w:hAnsi="Times New Roman" w:cs="Times New Roman"/>
          <w:sz w:val="28"/>
          <w:szCs w:val="28"/>
        </w:rPr>
      </w:pPr>
    </w:p>
    <w:tbl>
      <w:tblPr>
        <w:tblStyle w:val="a3"/>
        <w:tblW w:w="0" w:type="auto"/>
        <w:tblInd w:w="108" w:type="dxa"/>
        <w:tblLayout w:type="fixed"/>
        <w:tblLook w:val="04A0"/>
      </w:tblPr>
      <w:tblGrid>
        <w:gridCol w:w="2694"/>
        <w:gridCol w:w="1680"/>
        <w:gridCol w:w="1335"/>
        <w:gridCol w:w="1185"/>
        <w:gridCol w:w="1320"/>
        <w:gridCol w:w="1249"/>
      </w:tblGrid>
      <w:tr w:rsidR="007B4972" w:rsidTr="002700B3">
        <w:tc>
          <w:tcPr>
            <w:tcW w:w="2694" w:type="dxa"/>
          </w:tcPr>
          <w:p w:rsidR="007B4972" w:rsidRDefault="007B4972" w:rsidP="007B4972">
            <w:pPr>
              <w:pStyle w:val="ConsPlusNormal"/>
              <w:numPr>
                <w:ilvl w:val="1"/>
                <w:numId w:val="6"/>
              </w:numPr>
              <w:ind w:left="0" w:firstLine="0"/>
              <w:jc w:val="both"/>
              <w:outlineLvl w:val="1"/>
              <w:rPr>
                <w:rFonts w:ascii="Times New Roman" w:hAnsi="Times New Roman" w:cs="Times New Roman"/>
                <w:sz w:val="28"/>
                <w:szCs w:val="28"/>
              </w:rPr>
            </w:pPr>
            <w:r>
              <w:rPr>
                <w:rFonts w:ascii="Times New Roman" w:hAnsi="Times New Roman" w:cs="Times New Roman"/>
                <w:sz w:val="28"/>
                <w:szCs w:val="28"/>
              </w:rPr>
              <w:t>Наименование Подпрограммы</w:t>
            </w:r>
          </w:p>
        </w:tc>
        <w:tc>
          <w:tcPr>
            <w:tcW w:w="6769" w:type="dxa"/>
            <w:gridSpan w:val="5"/>
          </w:tcPr>
          <w:p w:rsidR="007B4972" w:rsidRDefault="007B4972" w:rsidP="005165C4">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Подпрограмма «Ипотечное жилищное кредитование </w:t>
            </w:r>
            <w:r w:rsidR="00F43E25">
              <w:rPr>
                <w:rFonts w:ascii="Times New Roman" w:hAnsi="Times New Roman" w:cs="Times New Roman"/>
                <w:sz w:val="28"/>
                <w:szCs w:val="28"/>
              </w:rPr>
              <w:t xml:space="preserve">населения </w:t>
            </w:r>
            <w:r>
              <w:rPr>
                <w:rFonts w:ascii="Times New Roman" w:hAnsi="Times New Roman" w:cs="Times New Roman"/>
                <w:sz w:val="28"/>
                <w:szCs w:val="28"/>
              </w:rPr>
              <w:t>Шарангского района</w:t>
            </w:r>
            <w:r w:rsidRPr="005B0C23">
              <w:rPr>
                <w:rFonts w:ascii="Times New Roman" w:hAnsi="Times New Roman" w:cs="Times New Roman"/>
                <w:sz w:val="28"/>
                <w:szCs w:val="28"/>
              </w:rPr>
              <w:t xml:space="preserve"> </w:t>
            </w:r>
            <w:r>
              <w:rPr>
                <w:rFonts w:ascii="Times New Roman" w:hAnsi="Times New Roman" w:cs="Times New Roman"/>
                <w:sz w:val="28"/>
                <w:szCs w:val="28"/>
              </w:rPr>
              <w:t>на период 201</w:t>
            </w:r>
            <w:r w:rsidR="005165C4">
              <w:rPr>
                <w:rFonts w:ascii="Times New Roman" w:hAnsi="Times New Roman" w:cs="Times New Roman"/>
                <w:sz w:val="28"/>
                <w:szCs w:val="28"/>
              </w:rPr>
              <w:t>8</w:t>
            </w:r>
            <w:r>
              <w:rPr>
                <w:rFonts w:ascii="Times New Roman" w:hAnsi="Times New Roman" w:cs="Times New Roman"/>
                <w:sz w:val="28"/>
                <w:szCs w:val="28"/>
              </w:rPr>
              <w:t>-20</w:t>
            </w:r>
            <w:r w:rsidR="005165C4">
              <w:rPr>
                <w:rFonts w:ascii="Times New Roman" w:hAnsi="Times New Roman" w:cs="Times New Roman"/>
                <w:sz w:val="28"/>
                <w:szCs w:val="28"/>
              </w:rPr>
              <w:t>20</w:t>
            </w:r>
            <w:r>
              <w:rPr>
                <w:rFonts w:ascii="Times New Roman" w:hAnsi="Times New Roman" w:cs="Times New Roman"/>
                <w:sz w:val="28"/>
                <w:szCs w:val="28"/>
              </w:rPr>
              <w:t xml:space="preserve"> год</w:t>
            </w:r>
            <w:r w:rsidR="005165C4">
              <w:rPr>
                <w:rFonts w:ascii="Times New Roman" w:hAnsi="Times New Roman" w:cs="Times New Roman"/>
                <w:sz w:val="28"/>
                <w:szCs w:val="28"/>
              </w:rPr>
              <w:t>ы</w:t>
            </w:r>
            <w:r>
              <w:rPr>
                <w:rFonts w:ascii="Times New Roman" w:hAnsi="Times New Roman" w:cs="Times New Roman"/>
                <w:sz w:val="28"/>
                <w:szCs w:val="28"/>
              </w:rPr>
              <w:t>»</w:t>
            </w:r>
            <w:r w:rsidR="00D37B23">
              <w:rPr>
                <w:rFonts w:ascii="Times New Roman" w:hAnsi="Times New Roman" w:cs="Times New Roman"/>
                <w:sz w:val="28"/>
                <w:szCs w:val="28"/>
              </w:rPr>
              <w:t>.</w:t>
            </w:r>
          </w:p>
        </w:tc>
      </w:tr>
      <w:tr w:rsidR="007B4972" w:rsidTr="002700B3">
        <w:tc>
          <w:tcPr>
            <w:tcW w:w="2694" w:type="dxa"/>
          </w:tcPr>
          <w:p w:rsidR="007B4972" w:rsidRDefault="007B4972" w:rsidP="007B4972">
            <w:pPr>
              <w:pStyle w:val="ConsPlusNormal"/>
              <w:numPr>
                <w:ilvl w:val="1"/>
                <w:numId w:val="6"/>
              </w:numPr>
              <w:ind w:left="34" w:firstLine="0"/>
              <w:jc w:val="both"/>
              <w:outlineLvl w:val="1"/>
              <w:rPr>
                <w:rFonts w:ascii="Times New Roman" w:hAnsi="Times New Roman" w:cs="Times New Roman"/>
                <w:sz w:val="28"/>
                <w:szCs w:val="28"/>
              </w:rPr>
            </w:pPr>
            <w:r>
              <w:rPr>
                <w:rFonts w:ascii="Times New Roman" w:hAnsi="Times New Roman" w:cs="Times New Roman"/>
                <w:sz w:val="28"/>
                <w:szCs w:val="28"/>
              </w:rPr>
              <w:t>Основание для разработки Программы</w:t>
            </w:r>
          </w:p>
        </w:tc>
        <w:tc>
          <w:tcPr>
            <w:tcW w:w="6769" w:type="dxa"/>
            <w:gridSpan w:val="5"/>
          </w:tcPr>
          <w:p w:rsidR="007B4972" w:rsidRPr="005B0C23" w:rsidRDefault="00E33E9F" w:rsidP="007B4972">
            <w:pPr>
              <w:pStyle w:val="ConsPlusCell"/>
              <w:jc w:val="both"/>
              <w:rPr>
                <w:rFonts w:ascii="Times New Roman" w:hAnsi="Times New Roman" w:cs="Times New Roman"/>
                <w:sz w:val="28"/>
                <w:szCs w:val="28"/>
              </w:rPr>
            </w:pPr>
            <w:r>
              <w:rPr>
                <w:rFonts w:ascii="Times New Roman" w:hAnsi="Times New Roman" w:cs="Times New Roman"/>
                <w:sz w:val="28"/>
                <w:szCs w:val="28"/>
              </w:rPr>
              <w:t>Государственная</w:t>
            </w:r>
            <w:r w:rsidRPr="00F33480">
              <w:rPr>
                <w:rFonts w:ascii="Times New Roman" w:hAnsi="Times New Roman" w:cs="Times New Roman"/>
                <w:sz w:val="28"/>
                <w:szCs w:val="28"/>
              </w:rPr>
              <w:t xml:space="preserve"> </w:t>
            </w:r>
            <w:r>
              <w:rPr>
                <w:rFonts w:ascii="Times New Roman" w:hAnsi="Times New Roman" w:cs="Times New Roman"/>
                <w:sz w:val="28"/>
                <w:szCs w:val="28"/>
              </w:rPr>
              <w:t>программа «</w:t>
            </w:r>
            <w:r w:rsidRPr="00F33480">
              <w:rPr>
                <w:rFonts w:ascii="Times New Roman" w:hAnsi="Times New Roman" w:cs="Times New Roman"/>
                <w:sz w:val="28"/>
                <w:szCs w:val="28"/>
              </w:rPr>
              <w:t>Развитие жилищного строительства и государственная поддержка граждан по обеспечению жильем на т</w:t>
            </w:r>
            <w:r>
              <w:rPr>
                <w:rFonts w:ascii="Times New Roman" w:hAnsi="Times New Roman" w:cs="Times New Roman"/>
                <w:sz w:val="28"/>
                <w:szCs w:val="28"/>
              </w:rPr>
              <w:t>ерритории Нижегородской области», утвержденная постановлением Правительства Нижегородской области от 30 апреля 2014 года № 302.</w:t>
            </w:r>
          </w:p>
        </w:tc>
      </w:tr>
      <w:tr w:rsidR="007B4972" w:rsidTr="002700B3">
        <w:tc>
          <w:tcPr>
            <w:tcW w:w="2694" w:type="dxa"/>
          </w:tcPr>
          <w:p w:rsidR="007B4972" w:rsidRDefault="007B4972" w:rsidP="007B4972">
            <w:pPr>
              <w:pStyle w:val="ConsPlusNormal"/>
              <w:numPr>
                <w:ilvl w:val="1"/>
                <w:numId w:val="6"/>
              </w:numPr>
              <w:ind w:left="34" w:firstLine="0"/>
              <w:jc w:val="both"/>
              <w:outlineLvl w:val="1"/>
              <w:rPr>
                <w:rFonts w:ascii="Times New Roman" w:hAnsi="Times New Roman" w:cs="Times New Roman"/>
                <w:sz w:val="28"/>
                <w:szCs w:val="28"/>
              </w:rPr>
            </w:pPr>
            <w:r>
              <w:rPr>
                <w:rFonts w:ascii="Times New Roman" w:hAnsi="Times New Roman" w:cs="Times New Roman"/>
                <w:sz w:val="28"/>
                <w:szCs w:val="28"/>
              </w:rPr>
              <w:t>Муниципальный заказчик Подпрограммы</w:t>
            </w:r>
          </w:p>
        </w:tc>
        <w:tc>
          <w:tcPr>
            <w:tcW w:w="6769" w:type="dxa"/>
            <w:gridSpan w:val="5"/>
          </w:tcPr>
          <w:p w:rsidR="007B4972" w:rsidRDefault="007B4972" w:rsidP="002700B3">
            <w:pPr>
              <w:pStyle w:val="ConsPlusCell"/>
              <w:jc w:val="both"/>
              <w:rPr>
                <w:rFonts w:ascii="Times New Roman" w:hAnsi="Times New Roman" w:cs="Times New Roman"/>
                <w:sz w:val="28"/>
                <w:szCs w:val="28"/>
              </w:rPr>
            </w:pPr>
            <w:r>
              <w:rPr>
                <w:rFonts w:ascii="Times New Roman" w:hAnsi="Times New Roman" w:cs="Times New Roman"/>
                <w:sz w:val="28"/>
                <w:szCs w:val="28"/>
              </w:rPr>
              <w:t>Администрация Шарангского муниципального района</w:t>
            </w:r>
            <w:r w:rsidR="00D37B23">
              <w:rPr>
                <w:rFonts w:ascii="Times New Roman" w:hAnsi="Times New Roman" w:cs="Times New Roman"/>
                <w:sz w:val="28"/>
                <w:szCs w:val="28"/>
              </w:rPr>
              <w:t>.</w:t>
            </w:r>
          </w:p>
        </w:tc>
      </w:tr>
      <w:tr w:rsidR="007B4972" w:rsidTr="002700B3">
        <w:tc>
          <w:tcPr>
            <w:tcW w:w="2694" w:type="dxa"/>
          </w:tcPr>
          <w:p w:rsidR="007B4972" w:rsidRDefault="007B4972" w:rsidP="007B4972">
            <w:pPr>
              <w:pStyle w:val="ConsPlusNormal"/>
              <w:numPr>
                <w:ilvl w:val="1"/>
                <w:numId w:val="6"/>
              </w:numPr>
              <w:ind w:left="34" w:firstLine="0"/>
              <w:jc w:val="both"/>
              <w:outlineLvl w:val="1"/>
              <w:rPr>
                <w:rFonts w:ascii="Times New Roman" w:hAnsi="Times New Roman" w:cs="Times New Roman"/>
                <w:sz w:val="28"/>
                <w:szCs w:val="28"/>
              </w:rPr>
            </w:pPr>
            <w:r>
              <w:rPr>
                <w:rFonts w:ascii="Times New Roman" w:hAnsi="Times New Roman" w:cs="Times New Roman"/>
                <w:sz w:val="28"/>
                <w:szCs w:val="28"/>
              </w:rPr>
              <w:t>Основные разработчики Подпрограммы</w:t>
            </w:r>
          </w:p>
        </w:tc>
        <w:tc>
          <w:tcPr>
            <w:tcW w:w="6769" w:type="dxa"/>
            <w:gridSpan w:val="5"/>
          </w:tcPr>
          <w:p w:rsidR="007B4972" w:rsidRDefault="007B4972" w:rsidP="002700B3">
            <w:pPr>
              <w:pStyle w:val="ConsPlusCell"/>
              <w:jc w:val="both"/>
              <w:rPr>
                <w:rFonts w:ascii="Times New Roman" w:hAnsi="Times New Roman" w:cs="Times New Roman"/>
                <w:sz w:val="28"/>
                <w:szCs w:val="28"/>
              </w:rPr>
            </w:pPr>
            <w:r>
              <w:rPr>
                <w:rFonts w:ascii="Times New Roman" w:hAnsi="Times New Roman" w:cs="Times New Roman"/>
                <w:sz w:val="28"/>
                <w:szCs w:val="28"/>
              </w:rPr>
              <w:t>Администрация Шарангского муниципального района</w:t>
            </w:r>
            <w:r w:rsidR="00D37B23">
              <w:rPr>
                <w:rFonts w:ascii="Times New Roman" w:hAnsi="Times New Roman" w:cs="Times New Roman"/>
                <w:sz w:val="28"/>
                <w:szCs w:val="28"/>
              </w:rPr>
              <w:t>.</w:t>
            </w:r>
          </w:p>
        </w:tc>
      </w:tr>
      <w:tr w:rsidR="007B4972" w:rsidTr="002700B3">
        <w:tc>
          <w:tcPr>
            <w:tcW w:w="2694" w:type="dxa"/>
          </w:tcPr>
          <w:p w:rsidR="007B4972" w:rsidRDefault="007B4972" w:rsidP="007B4972">
            <w:pPr>
              <w:pStyle w:val="ConsPlusNormal"/>
              <w:numPr>
                <w:ilvl w:val="1"/>
                <w:numId w:val="6"/>
              </w:numPr>
              <w:ind w:left="34" w:firstLine="0"/>
              <w:jc w:val="both"/>
              <w:outlineLvl w:val="1"/>
              <w:rPr>
                <w:rFonts w:ascii="Times New Roman" w:hAnsi="Times New Roman" w:cs="Times New Roman"/>
                <w:sz w:val="28"/>
                <w:szCs w:val="28"/>
              </w:rPr>
            </w:pPr>
            <w:r>
              <w:rPr>
                <w:rFonts w:ascii="Times New Roman" w:hAnsi="Times New Roman" w:cs="Times New Roman"/>
                <w:sz w:val="28"/>
                <w:szCs w:val="28"/>
              </w:rPr>
              <w:t>Основная цель Подпрограммы</w:t>
            </w:r>
          </w:p>
        </w:tc>
        <w:tc>
          <w:tcPr>
            <w:tcW w:w="6769" w:type="dxa"/>
            <w:gridSpan w:val="5"/>
          </w:tcPr>
          <w:p w:rsidR="00BE2990" w:rsidRDefault="007B4972" w:rsidP="00BE2990">
            <w:pPr>
              <w:pStyle w:val="ConsPlusCell"/>
              <w:jc w:val="both"/>
              <w:rPr>
                <w:rFonts w:ascii="Courier New" w:hAnsi="Courier New" w:cs="Courier New"/>
                <w:sz w:val="18"/>
                <w:szCs w:val="18"/>
              </w:rPr>
            </w:pPr>
            <w:r>
              <w:rPr>
                <w:rFonts w:ascii="Times New Roman" w:hAnsi="Times New Roman" w:cs="Times New Roman"/>
                <w:sz w:val="28"/>
                <w:szCs w:val="28"/>
              </w:rPr>
              <w:t>Оказание государственной поддержки гражданам Шарангского района</w:t>
            </w:r>
            <w:r w:rsidR="00BE2990">
              <w:rPr>
                <w:rFonts w:ascii="Times New Roman" w:hAnsi="Times New Roman" w:cs="Times New Roman"/>
                <w:sz w:val="28"/>
                <w:szCs w:val="28"/>
              </w:rPr>
              <w:t xml:space="preserve"> в решении жилищной проблемы </w:t>
            </w:r>
          </w:p>
          <w:p w:rsidR="007B4972" w:rsidRPr="00BE2990" w:rsidRDefault="007B4972" w:rsidP="00BE2990">
            <w:pPr>
              <w:pStyle w:val="ConsPlusCell"/>
              <w:jc w:val="both"/>
              <w:rPr>
                <w:rFonts w:ascii="Times New Roman" w:hAnsi="Times New Roman" w:cs="Times New Roman"/>
                <w:sz w:val="28"/>
                <w:szCs w:val="28"/>
              </w:rPr>
            </w:pPr>
            <w:r w:rsidRPr="00BE2990">
              <w:rPr>
                <w:rFonts w:ascii="Times New Roman" w:hAnsi="Times New Roman" w:cs="Times New Roman"/>
                <w:sz w:val="28"/>
                <w:szCs w:val="28"/>
              </w:rPr>
              <w:t>с использованием ипотечного жилищного кредитования</w:t>
            </w:r>
            <w:r w:rsidR="00D37B23">
              <w:rPr>
                <w:rFonts w:ascii="Times New Roman" w:hAnsi="Times New Roman" w:cs="Times New Roman"/>
                <w:sz w:val="28"/>
                <w:szCs w:val="28"/>
              </w:rPr>
              <w:t>.</w:t>
            </w:r>
            <w:r w:rsidRPr="00BE2990">
              <w:rPr>
                <w:rFonts w:ascii="Times New Roman" w:hAnsi="Times New Roman" w:cs="Times New Roman"/>
                <w:sz w:val="28"/>
                <w:szCs w:val="28"/>
              </w:rPr>
              <w:t xml:space="preserve">        </w:t>
            </w:r>
          </w:p>
        </w:tc>
      </w:tr>
      <w:tr w:rsidR="007B4972" w:rsidTr="002700B3">
        <w:tc>
          <w:tcPr>
            <w:tcW w:w="2694" w:type="dxa"/>
          </w:tcPr>
          <w:p w:rsidR="007B4972" w:rsidRDefault="007B4972" w:rsidP="007B4972">
            <w:pPr>
              <w:pStyle w:val="ConsPlusNormal"/>
              <w:numPr>
                <w:ilvl w:val="1"/>
                <w:numId w:val="6"/>
              </w:numPr>
              <w:ind w:left="34" w:firstLine="0"/>
              <w:jc w:val="both"/>
              <w:outlineLvl w:val="1"/>
              <w:rPr>
                <w:rFonts w:ascii="Times New Roman" w:hAnsi="Times New Roman" w:cs="Times New Roman"/>
                <w:sz w:val="28"/>
                <w:szCs w:val="28"/>
              </w:rPr>
            </w:pPr>
            <w:r>
              <w:rPr>
                <w:rFonts w:ascii="Times New Roman" w:hAnsi="Times New Roman" w:cs="Times New Roman"/>
                <w:sz w:val="28"/>
                <w:szCs w:val="28"/>
              </w:rPr>
              <w:t>Основные задачи Подпрограммы</w:t>
            </w:r>
          </w:p>
        </w:tc>
        <w:tc>
          <w:tcPr>
            <w:tcW w:w="6769" w:type="dxa"/>
            <w:gridSpan w:val="5"/>
          </w:tcPr>
          <w:p w:rsidR="007B4972" w:rsidRPr="00BE2990" w:rsidRDefault="00BE2990" w:rsidP="00BE2990">
            <w:pPr>
              <w:pStyle w:val="ConsPlusCell"/>
              <w:jc w:val="both"/>
              <w:rPr>
                <w:rFonts w:ascii="Times New Roman" w:hAnsi="Times New Roman" w:cs="Times New Roman"/>
                <w:sz w:val="28"/>
                <w:szCs w:val="28"/>
              </w:rPr>
            </w:pPr>
            <w:r w:rsidRPr="00BE2990">
              <w:rPr>
                <w:rFonts w:ascii="Times New Roman" w:hAnsi="Times New Roman" w:cs="Times New Roman"/>
                <w:sz w:val="28"/>
                <w:szCs w:val="28"/>
              </w:rPr>
              <w:t xml:space="preserve">Завершение мероприятий в части обязательств, взятых  </w:t>
            </w:r>
            <w:r>
              <w:rPr>
                <w:rFonts w:ascii="Times New Roman" w:hAnsi="Times New Roman" w:cs="Times New Roman"/>
                <w:sz w:val="28"/>
                <w:szCs w:val="28"/>
              </w:rPr>
              <w:t>администрацией Шарангского муниципального района</w:t>
            </w:r>
            <w:r w:rsidRPr="00BE2990">
              <w:rPr>
                <w:rFonts w:ascii="Times New Roman" w:hAnsi="Times New Roman" w:cs="Times New Roman"/>
                <w:sz w:val="28"/>
                <w:szCs w:val="28"/>
              </w:rPr>
              <w:t xml:space="preserve"> по  компенсации  части  платежа  по  выданным ипотечным  жилищным  кредитам  (займам)  гражданам   -   участникам Подпрограммы</w:t>
            </w:r>
            <w:r w:rsidR="00D37B23">
              <w:rPr>
                <w:rFonts w:ascii="Times New Roman" w:hAnsi="Times New Roman" w:cs="Times New Roman"/>
                <w:sz w:val="28"/>
                <w:szCs w:val="28"/>
              </w:rPr>
              <w:t>.</w:t>
            </w:r>
          </w:p>
        </w:tc>
      </w:tr>
      <w:tr w:rsidR="007B4972" w:rsidTr="002700B3">
        <w:tc>
          <w:tcPr>
            <w:tcW w:w="2694" w:type="dxa"/>
          </w:tcPr>
          <w:p w:rsidR="007B4972" w:rsidRDefault="007B4972" w:rsidP="007B4972">
            <w:pPr>
              <w:pStyle w:val="ConsPlusNormal"/>
              <w:numPr>
                <w:ilvl w:val="1"/>
                <w:numId w:val="6"/>
              </w:numPr>
              <w:ind w:left="34" w:firstLine="0"/>
              <w:jc w:val="both"/>
              <w:outlineLvl w:val="1"/>
              <w:rPr>
                <w:rFonts w:ascii="Times New Roman" w:hAnsi="Times New Roman" w:cs="Times New Roman"/>
                <w:sz w:val="28"/>
                <w:szCs w:val="28"/>
              </w:rPr>
            </w:pPr>
            <w:r>
              <w:rPr>
                <w:rFonts w:ascii="Times New Roman" w:hAnsi="Times New Roman" w:cs="Times New Roman"/>
                <w:sz w:val="28"/>
                <w:szCs w:val="28"/>
              </w:rPr>
              <w:t>Сроки и этапы реализации Подпрограммы</w:t>
            </w:r>
          </w:p>
        </w:tc>
        <w:tc>
          <w:tcPr>
            <w:tcW w:w="6769" w:type="dxa"/>
            <w:gridSpan w:val="5"/>
          </w:tcPr>
          <w:p w:rsidR="007B4972" w:rsidRPr="006846BF" w:rsidRDefault="007B4972" w:rsidP="002700B3">
            <w:pPr>
              <w:pStyle w:val="ConsPlusCell"/>
              <w:rPr>
                <w:rFonts w:ascii="Times New Roman" w:hAnsi="Times New Roman" w:cs="Times New Roman"/>
                <w:sz w:val="28"/>
                <w:szCs w:val="28"/>
              </w:rPr>
            </w:pPr>
            <w:r>
              <w:rPr>
                <w:rFonts w:ascii="Times New Roman" w:hAnsi="Times New Roman" w:cs="Times New Roman"/>
                <w:sz w:val="28"/>
                <w:szCs w:val="28"/>
              </w:rPr>
              <w:t>201</w:t>
            </w:r>
            <w:r w:rsidR="00C15F22">
              <w:rPr>
                <w:rFonts w:ascii="Times New Roman" w:hAnsi="Times New Roman" w:cs="Times New Roman"/>
                <w:sz w:val="28"/>
                <w:szCs w:val="28"/>
              </w:rPr>
              <w:t>8</w:t>
            </w:r>
            <w:r>
              <w:rPr>
                <w:rFonts w:ascii="Times New Roman" w:hAnsi="Times New Roman" w:cs="Times New Roman"/>
                <w:sz w:val="28"/>
                <w:szCs w:val="28"/>
              </w:rPr>
              <w:t xml:space="preserve"> </w:t>
            </w:r>
            <w:r w:rsidR="00BE2990">
              <w:rPr>
                <w:rFonts w:ascii="Times New Roman" w:hAnsi="Times New Roman" w:cs="Times New Roman"/>
                <w:sz w:val="28"/>
                <w:szCs w:val="28"/>
              </w:rPr>
              <w:t>-</w:t>
            </w:r>
            <w:r>
              <w:rPr>
                <w:rFonts w:ascii="Times New Roman" w:hAnsi="Times New Roman" w:cs="Times New Roman"/>
                <w:sz w:val="28"/>
                <w:szCs w:val="28"/>
              </w:rPr>
              <w:t xml:space="preserve"> 20</w:t>
            </w:r>
            <w:r w:rsidR="00C15F22">
              <w:rPr>
                <w:rFonts w:ascii="Times New Roman" w:hAnsi="Times New Roman" w:cs="Times New Roman"/>
                <w:sz w:val="28"/>
                <w:szCs w:val="28"/>
              </w:rPr>
              <w:t>20</w:t>
            </w:r>
            <w:r>
              <w:rPr>
                <w:rFonts w:ascii="Times New Roman" w:hAnsi="Times New Roman" w:cs="Times New Roman"/>
                <w:sz w:val="28"/>
                <w:szCs w:val="28"/>
              </w:rPr>
              <w:t xml:space="preserve"> годы</w:t>
            </w:r>
            <w:r w:rsidR="00D37B23">
              <w:rPr>
                <w:rFonts w:ascii="Times New Roman" w:hAnsi="Times New Roman" w:cs="Times New Roman"/>
                <w:sz w:val="28"/>
                <w:szCs w:val="28"/>
              </w:rPr>
              <w:t>.</w:t>
            </w:r>
            <w:r w:rsidRPr="006846BF">
              <w:rPr>
                <w:rFonts w:ascii="Times New Roman" w:hAnsi="Times New Roman" w:cs="Times New Roman"/>
                <w:sz w:val="28"/>
                <w:szCs w:val="28"/>
              </w:rPr>
              <w:t xml:space="preserve">                       </w:t>
            </w:r>
          </w:p>
          <w:p w:rsidR="007B4972" w:rsidRPr="008173FD" w:rsidRDefault="007B4972" w:rsidP="002700B3">
            <w:pPr>
              <w:pStyle w:val="ConsPlusCell"/>
              <w:jc w:val="both"/>
              <w:rPr>
                <w:rFonts w:ascii="Times New Roman" w:hAnsi="Times New Roman" w:cs="Times New Roman"/>
                <w:sz w:val="28"/>
                <w:szCs w:val="28"/>
              </w:rPr>
            </w:pPr>
          </w:p>
        </w:tc>
      </w:tr>
      <w:tr w:rsidR="007B4972" w:rsidTr="002700B3">
        <w:tc>
          <w:tcPr>
            <w:tcW w:w="2694" w:type="dxa"/>
          </w:tcPr>
          <w:p w:rsidR="007B4972" w:rsidRDefault="007B4972" w:rsidP="007B4972">
            <w:pPr>
              <w:pStyle w:val="ConsPlusNormal"/>
              <w:numPr>
                <w:ilvl w:val="1"/>
                <w:numId w:val="6"/>
              </w:numPr>
              <w:ind w:left="34" w:firstLine="0"/>
              <w:jc w:val="both"/>
              <w:outlineLvl w:val="1"/>
              <w:rPr>
                <w:rFonts w:ascii="Times New Roman" w:hAnsi="Times New Roman" w:cs="Times New Roman"/>
                <w:sz w:val="28"/>
                <w:szCs w:val="28"/>
              </w:rPr>
            </w:pPr>
            <w:r>
              <w:rPr>
                <w:rFonts w:ascii="Times New Roman" w:hAnsi="Times New Roman" w:cs="Times New Roman"/>
                <w:sz w:val="28"/>
                <w:szCs w:val="28"/>
              </w:rPr>
              <w:t>Исполнители основных мероприятий Подпрограммы</w:t>
            </w:r>
          </w:p>
        </w:tc>
        <w:tc>
          <w:tcPr>
            <w:tcW w:w="6769" w:type="dxa"/>
            <w:gridSpan w:val="5"/>
          </w:tcPr>
          <w:p w:rsidR="007B4972" w:rsidRDefault="007B4972" w:rsidP="002700B3">
            <w:pPr>
              <w:pStyle w:val="ConsPlusCell"/>
              <w:jc w:val="both"/>
              <w:rPr>
                <w:rFonts w:ascii="Times New Roman" w:hAnsi="Times New Roman" w:cs="Times New Roman"/>
                <w:sz w:val="28"/>
                <w:szCs w:val="28"/>
              </w:rPr>
            </w:pPr>
            <w:r>
              <w:rPr>
                <w:rFonts w:ascii="Times New Roman" w:hAnsi="Times New Roman" w:cs="Times New Roman"/>
                <w:sz w:val="28"/>
                <w:szCs w:val="28"/>
              </w:rPr>
              <w:t>Администрация Шарангского муниципального района,</w:t>
            </w:r>
          </w:p>
          <w:p w:rsidR="007B4972" w:rsidRDefault="007B4972" w:rsidP="002700B3">
            <w:pPr>
              <w:pStyle w:val="ConsPlusCell"/>
              <w:jc w:val="both"/>
              <w:rPr>
                <w:rFonts w:ascii="Times New Roman" w:hAnsi="Times New Roman" w:cs="Times New Roman"/>
                <w:sz w:val="28"/>
                <w:szCs w:val="28"/>
              </w:rPr>
            </w:pPr>
            <w:r>
              <w:rPr>
                <w:rFonts w:ascii="Times New Roman" w:hAnsi="Times New Roman" w:cs="Times New Roman"/>
                <w:sz w:val="28"/>
                <w:szCs w:val="28"/>
              </w:rPr>
              <w:t>финансовое управление администрации Шарангского муниципального района,</w:t>
            </w:r>
          </w:p>
          <w:p w:rsidR="007B4972" w:rsidRPr="006846BF" w:rsidRDefault="00BE2990" w:rsidP="00BE2990">
            <w:pPr>
              <w:pStyle w:val="ConsPlusCell"/>
              <w:jc w:val="both"/>
              <w:rPr>
                <w:rFonts w:ascii="Times New Roman" w:hAnsi="Times New Roman" w:cs="Times New Roman"/>
                <w:sz w:val="28"/>
                <w:szCs w:val="28"/>
              </w:rPr>
            </w:pPr>
            <w:r>
              <w:rPr>
                <w:rFonts w:ascii="Times New Roman" w:hAnsi="Times New Roman" w:cs="Times New Roman"/>
                <w:sz w:val="28"/>
                <w:szCs w:val="28"/>
              </w:rPr>
              <w:lastRenderedPageBreak/>
              <w:t>сбербанк</w:t>
            </w:r>
            <w:r w:rsidR="007B4972" w:rsidRPr="00B91B7D">
              <w:rPr>
                <w:rFonts w:ascii="Times New Roman" w:hAnsi="Times New Roman" w:cs="Times New Roman"/>
                <w:sz w:val="28"/>
                <w:szCs w:val="28"/>
              </w:rPr>
              <w:t xml:space="preserve"> (</w:t>
            </w:r>
            <w:r w:rsidR="007B4972">
              <w:rPr>
                <w:rFonts w:ascii="Times New Roman" w:hAnsi="Times New Roman" w:cs="Times New Roman"/>
                <w:sz w:val="28"/>
                <w:szCs w:val="28"/>
              </w:rPr>
              <w:t>по согласованию</w:t>
            </w:r>
            <w:r w:rsidR="007B4972" w:rsidRPr="00B91B7D">
              <w:rPr>
                <w:rFonts w:ascii="Times New Roman" w:hAnsi="Times New Roman" w:cs="Times New Roman"/>
                <w:sz w:val="28"/>
                <w:szCs w:val="28"/>
              </w:rPr>
              <w:t>)</w:t>
            </w:r>
            <w:r w:rsidR="00D37B23">
              <w:rPr>
                <w:rFonts w:ascii="Times New Roman" w:hAnsi="Times New Roman" w:cs="Times New Roman"/>
                <w:sz w:val="28"/>
                <w:szCs w:val="28"/>
              </w:rPr>
              <w:t>.</w:t>
            </w:r>
            <w:r w:rsidR="007B4972">
              <w:rPr>
                <w:rFonts w:ascii="Times New Roman" w:hAnsi="Times New Roman" w:cs="Times New Roman"/>
                <w:sz w:val="28"/>
                <w:szCs w:val="28"/>
              </w:rPr>
              <w:t xml:space="preserve"> </w:t>
            </w:r>
          </w:p>
        </w:tc>
      </w:tr>
      <w:tr w:rsidR="007B4972" w:rsidTr="002700B3">
        <w:trPr>
          <w:trHeight w:val="360"/>
        </w:trPr>
        <w:tc>
          <w:tcPr>
            <w:tcW w:w="2694" w:type="dxa"/>
            <w:vMerge w:val="restart"/>
          </w:tcPr>
          <w:p w:rsidR="007B4972" w:rsidRPr="00DA3AB8" w:rsidRDefault="007B4972" w:rsidP="007B4972">
            <w:pPr>
              <w:pStyle w:val="ConsPlusNormal"/>
              <w:numPr>
                <w:ilvl w:val="1"/>
                <w:numId w:val="6"/>
              </w:numPr>
              <w:ind w:left="34" w:firstLine="0"/>
              <w:jc w:val="both"/>
              <w:outlineLvl w:val="1"/>
              <w:rPr>
                <w:rFonts w:ascii="Times New Roman" w:hAnsi="Times New Roman" w:cs="Times New Roman"/>
                <w:sz w:val="28"/>
                <w:szCs w:val="28"/>
              </w:rPr>
            </w:pPr>
            <w:r w:rsidRPr="00DA3AB8">
              <w:rPr>
                <w:rFonts w:ascii="Times New Roman" w:hAnsi="Times New Roman" w:cs="Times New Roman"/>
                <w:sz w:val="28"/>
                <w:szCs w:val="28"/>
              </w:rPr>
              <w:lastRenderedPageBreak/>
              <w:t>Объемы и источники финансирования Подпрограммы</w:t>
            </w:r>
          </w:p>
        </w:tc>
        <w:tc>
          <w:tcPr>
            <w:tcW w:w="6769" w:type="dxa"/>
            <w:gridSpan w:val="5"/>
            <w:tcBorders>
              <w:bottom w:val="single" w:sz="4" w:space="0" w:color="auto"/>
            </w:tcBorders>
          </w:tcPr>
          <w:p w:rsidR="007B4972" w:rsidRPr="00DA3AB8" w:rsidRDefault="007B4972" w:rsidP="002700B3">
            <w:pPr>
              <w:pStyle w:val="ConsPlusCell"/>
              <w:jc w:val="right"/>
              <w:rPr>
                <w:rFonts w:ascii="Times New Roman" w:hAnsi="Times New Roman" w:cs="Times New Roman"/>
                <w:sz w:val="28"/>
                <w:szCs w:val="28"/>
              </w:rPr>
            </w:pPr>
            <w:r w:rsidRPr="00DA3AB8">
              <w:rPr>
                <w:rFonts w:ascii="Times New Roman" w:hAnsi="Times New Roman" w:cs="Times New Roman"/>
                <w:sz w:val="28"/>
                <w:szCs w:val="28"/>
              </w:rPr>
              <w:t>тысяч рублей</w:t>
            </w:r>
          </w:p>
        </w:tc>
      </w:tr>
      <w:tr w:rsidR="007B4972" w:rsidTr="002700B3">
        <w:trPr>
          <w:trHeight w:val="405"/>
        </w:trPr>
        <w:tc>
          <w:tcPr>
            <w:tcW w:w="2694" w:type="dxa"/>
            <w:vMerge/>
          </w:tcPr>
          <w:p w:rsidR="007B4972" w:rsidRPr="00DA3AB8" w:rsidRDefault="007B4972" w:rsidP="007B4972">
            <w:pPr>
              <w:pStyle w:val="ConsPlusNormal"/>
              <w:numPr>
                <w:ilvl w:val="1"/>
                <w:numId w:val="6"/>
              </w:numPr>
              <w:ind w:left="34" w:firstLine="0"/>
              <w:jc w:val="both"/>
              <w:outlineLvl w:val="1"/>
              <w:rPr>
                <w:rFonts w:ascii="Times New Roman" w:hAnsi="Times New Roman" w:cs="Times New Roman"/>
                <w:sz w:val="28"/>
                <w:szCs w:val="28"/>
              </w:rPr>
            </w:pPr>
          </w:p>
        </w:tc>
        <w:tc>
          <w:tcPr>
            <w:tcW w:w="1680" w:type="dxa"/>
            <w:vMerge w:val="restart"/>
            <w:tcBorders>
              <w:top w:val="single" w:sz="4" w:space="0" w:color="auto"/>
              <w:right w:val="single" w:sz="4" w:space="0" w:color="auto"/>
            </w:tcBorders>
          </w:tcPr>
          <w:p w:rsidR="007B4972" w:rsidRPr="00DA3AB8" w:rsidRDefault="007B4972" w:rsidP="002700B3">
            <w:pPr>
              <w:pStyle w:val="ConsPlusCell"/>
              <w:rPr>
                <w:rFonts w:ascii="Times New Roman" w:hAnsi="Times New Roman" w:cs="Times New Roman"/>
                <w:sz w:val="28"/>
                <w:szCs w:val="28"/>
              </w:rPr>
            </w:pPr>
            <w:r w:rsidRPr="00DA3AB8">
              <w:rPr>
                <w:rFonts w:ascii="Times New Roman" w:hAnsi="Times New Roman" w:cs="Times New Roman"/>
                <w:sz w:val="28"/>
                <w:szCs w:val="28"/>
              </w:rPr>
              <w:t>Источники финансирования</w:t>
            </w:r>
          </w:p>
        </w:tc>
        <w:tc>
          <w:tcPr>
            <w:tcW w:w="5089" w:type="dxa"/>
            <w:gridSpan w:val="4"/>
            <w:tcBorders>
              <w:top w:val="single" w:sz="4" w:space="0" w:color="auto"/>
              <w:left w:val="single" w:sz="4" w:space="0" w:color="auto"/>
              <w:bottom w:val="single" w:sz="4" w:space="0" w:color="auto"/>
            </w:tcBorders>
          </w:tcPr>
          <w:p w:rsidR="007B4972" w:rsidRPr="00DA3AB8" w:rsidRDefault="007B4972" w:rsidP="002700B3">
            <w:pPr>
              <w:pStyle w:val="ConsPlusCell"/>
              <w:jc w:val="center"/>
              <w:rPr>
                <w:rFonts w:ascii="Times New Roman" w:hAnsi="Times New Roman" w:cs="Times New Roman"/>
                <w:sz w:val="28"/>
                <w:szCs w:val="28"/>
              </w:rPr>
            </w:pPr>
            <w:r w:rsidRPr="00DA3AB8">
              <w:rPr>
                <w:rFonts w:ascii="Times New Roman" w:hAnsi="Times New Roman" w:cs="Times New Roman"/>
                <w:sz w:val="28"/>
                <w:szCs w:val="28"/>
              </w:rPr>
              <w:t>Годы</w:t>
            </w:r>
          </w:p>
        </w:tc>
      </w:tr>
      <w:tr w:rsidR="007B4972" w:rsidTr="002700B3">
        <w:trPr>
          <w:trHeight w:val="510"/>
        </w:trPr>
        <w:tc>
          <w:tcPr>
            <w:tcW w:w="2694" w:type="dxa"/>
            <w:vMerge/>
          </w:tcPr>
          <w:p w:rsidR="007B4972" w:rsidRPr="00DA3AB8" w:rsidRDefault="007B4972" w:rsidP="007B4972">
            <w:pPr>
              <w:pStyle w:val="ConsPlusNormal"/>
              <w:numPr>
                <w:ilvl w:val="1"/>
                <w:numId w:val="6"/>
              </w:numPr>
              <w:ind w:left="34" w:firstLine="0"/>
              <w:jc w:val="both"/>
              <w:outlineLvl w:val="1"/>
              <w:rPr>
                <w:rFonts w:ascii="Times New Roman" w:hAnsi="Times New Roman" w:cs="Times New Roman"/>
                <w:sz w:val="28"/>
                <w:szCs w:val="28"/>
              </w:rPr>
            </w:pPr>
          </w:p>
        </w:tc>
        <w:tc>
          <w:tcPr>
            <w:tcW w:w="1680" w:type="dxa"/>
            <w:vMerge/>
            <w:tcBorders>
              <w:right w:val="single" w:sz="4" w:space="0" w:color="auto"/>
            </w:tcBorders>
          </w:tcPr>
          <w:p w:rsidR="007B4972" w:rsidRPr="00DA3AB8" w:rsidRDefault="007B4972" w:rsidP="002700B3">
            <w:pPr>
              <w:pStyle w:val="ConsPlusCell"/>
              <w:rPr>
                <w:rFonts w:ascii="Times New Roman" w:hAnsi="Times New Roman" w:cs="Times New Roman"/>
                <w:sz w:val="28"/>
                <w:szCs w:val="28"/>
              </w:rPr>
            </w:pPr>
          </w:p>
        </w:tc>
        <w:tc>
          <w:tcPr>
            <w:tcW w:w="1335" w:type="dxa"/>
            <w:tcBorders>
              <w:top w:val="single" w:sz="4" w:space="0" w:color="auto"/>
              <w:left w:val="single" w:sz="4" w:space="0" w:color="auto"/>
              <w:bottom w:val="single" w:sz="4" w:space="0" w:color="auto"/>
              <w:right w:val="single" w:sz="4" w:space="0" w:color="auto"/>
            </w:tcBorders>
          </w:tcPr>
          <w:p w:rsidR="007B4972" w:rsidRPr="00DA3AB8" w:rsidRDefault="007B4972" w:rsidP="00C15F22">
            <w:pPr>
              <w:pStyle w:val="ConsPlusCell"/>
              <w:rPr>
                <w:rFonts w:ascii="Times New Roman" w:hAnsi="Times New Roman" w:cs="Times New Roman"/>
                <w:sz w:val="28"/>
                <w:szCs w:val="28"/>
              </w:rPr>
            </w:pPr>
            <w:r w:rsidRPr="00DA3AB8">
              <w:rPr>
                <w:rFonts w:ascii="Times New Roman" w:hAnsi="Times New Roman" w:cs="Times New Roman"/>
                <w:sz w:val="28"/>
                <w:szCs w:val="28"/>
              </w:rPr>
              <w:t>201</w:t>
            </w:r>
            <w:r w:rsidR="00C15F22">
              <w:rPr>
                <w:rFonts w:ascii="Times New Roman" w:hAnsi="Times New Roman" w:cs="Times New Roman"/>
                <w:sz w:val="28"/>
                <w:szCs w:val="28"/>
              </w:rPr>
              <w:t>8</w:t>
            </w:r>
          </w:p>
        </w:tc>
        <w:tc>
          <w:tcPr>
            <w:tcW w:w="1185" w:type="dxa"/>
            <w:tcBorders>
              <w:top w:val="single" w:sz="4" w:space="0" w:color="auto"/>
              <w:left w:val="single" w:sz="4" w:space="0" w:color="auto"/>
              <w:bottom w:val="single" w:sz="4" w:space="0" w:color="auto"/>
              <w:right w:val="single" w:sz="4" w:space="0" w:color="auto"/>
            </w:tcBorders>
          </w:tcPr>
          <w:p w:rsidR="007B4972" w:rsidRPr="00DA3AB8" w:rsidRDefault="007B4972" w:rsidP="00C15F22">
            <w:pPr>
              <w:pStyle w:val="ConsPlusCell"/>
              <w:rPr>
                <w:rFonts w:ascii="Times New Roman" w:hAnsi="Times New Roman" w:cs="Times New Roman"/>
                <w:sz w:val="28"/>
                <w:szCs w:val="28"/>
              </w:rPr>
            </w:pPr>
            <w:r w:rsidRPr="00DA3AB8">
              <w:rPr>
                <w:rFonts w:ascii="Times New Roman" w:hAnsi="Times New Roman" w:cs="Times New Roman"/>
                <w:sz w:val="28"/>
                <w:szCs w:val="28"/>
              </w:rPr>
              <w:t>201</w:t>
            </w:r>
            <w:r w:rsidR="00C15F22">
              <w:rPr>
                <w:rFonts w:ascii="Times New Roman" w:hAnsi="Times New Roman" w:cs="Times New Roman"/>
                <w:sz w:val="28"/>
                <w:szCs w:val="28"/>
              </w:rPr>
              <w:t>9</w:t>
            </w:r>
          </w:p>
        </w:tc>
        <w:tc>
          <w:tcPr>
            <w:tcW w:w="1320" w:type="dxa"/>
            <w:tcBorders>
              <w:top w:val="single" w:sz="4" w:space="0" w:color="auto"/>
              <w:left w:val="single" w:sz="4" w:space="0" w:color="auto"/>
              <w:bottom w:val="single" w:sz="4" w:space="0" w:color="auto"/>
              <w:right w:val="single" w:sz="4" w:space="0" w:color="auto"/>
            </w:tcBorders>
          </w:tcPr>
          <w:p w:rsidR="007B4972" w:rsidRPr="00DA3AB8" w:rsidRDefault="007B4972" w:rsidP="00C15F22">
            <w:pPr>
              <w:pStyle w:val="ConsPlusCell"/>
              <w:rPr>
                <w:rFonts w:ascii="Times New Roman" w:hAnsi="Times New Roman" w:cs="Times New Roman"/>
                <w:sz w:val="28"/>
                <w:szCs w:val="28"/>
              </w:rPr>
            </w:pPr>
            <w:r w:rsidRPr="00DA3AB8">
              <w:rPr>
                <w:rFonts w:ascii="Times New Roman" w:hAnsi="Times New Roman" w:cs="Times New Roman"/>
                <w:sz w:val="28"/>
                <w:szCs w:val="28"/>
              </w:rPr>
              <w:t>20</w:t>
            </w:r>
            <w:r w:rsidR="00C15F22">
              <w:rPr>
                <w:rFonts w:ascii="Times New Roman" w:hAnsi="Times New Roman" w:cs="Times New Roman"/>
                <w:sz w:val="28"/>
                <w:szCs w:val="28"/>
              </w:rPr>
              <w:t>20</w:t>
            </w:r>
          </w:p>
        </w:tc>
        <w:tc>
          <w:tcPr>
            <w:tcW w:w="1249" w:type="dxa"/>
            <w:tcBorders>
              <w:top w:val="single" w:sz="4" w:space="0" w:color="auto"/>
              <w:left w:val="single" w:sz="4" w:space="0" w:color="auto"/>
              <w:bottom w:val="single" w:sz="4" w:space="0" w:color="auto"/>
            </w:tcBorders>
          </w:tcPr>
          <w:p w:rsidR="007B4972" w:rsidRPr="00DA3AB8" w:rsidRDefault="007B4972" w:rsidP="002700B3">
            <w:pPr>
              <w:pStyle w:val="ConsPlusCell"/>
              <w:rPr>
                <w:rFonts w:ascii="Times New Roman" w:hAnsi="Times New Roman" w:cs="Times New Roman"/>
                <w:sz w:val="28"/>
                <w:szCs w:val="28"/>
              </w:rPr>
            </w:pPr>
            <w:r w:rsidRPr="00DA3AB8">
              <w:rPr>
                <w:rFonts w:ascii="Times New Roman" w:hAnsi="Times New Roman" w:cs="Times New Roman"/>
                <w:sz w:val="28"/>
                <w:szCs w:val="28"/>
              </w:rPr>
              <w:t>Всего за период реализации Подпрограммы</w:t>
            </w:r>
          </w:p>
        </w:tc>
      </w:tr>
      <w:tr w:rsidR="00E33E9F" w:rsidTr="005E5E4D">
        <w:trPr>
          <w:trHeight w:val="510"/>
        </w:trPr>
        <w:tc>
          <w:tcPr>
            <w:tcW w:w="2694" w:type="dxa"/>
            <w:vMerge/>
          </w:tcPr>
          <w:p w:rsidR="00E33E9F" w:rsidRPr="00DA3AB8" w:rsidRDefault="00E33E9F" w:rsidP="002700B3">
            <w:pPr>
              <w:pStyle w:val="ConsPlusNormal"/>
              <w:ind w:left="34"/>
              <w:jc w:val="both"/>
              <w:outlineLvl w:val="1"/>
              <w:rPr>
                <w:rFonts w:ascii="Times New Roman" w:hAnsi="Times New Roman" w:cs="Times New Roman"/>
                <w:sz w:val="28"/>
                <w:szCs w:val="28"/>
              </w:rPr>
            </w:pPr>
          </w:p>
        </w:tc>
        <w:tc>
          <w:tcPr>
            <w:tcW w:w="1680" w:type="dxa"/>
            <w:tcBorders>
              <w:right w:val="single" w:sz="4" w:space="0" w:color="auto"/>
            </w:tcBorders>
          </w:tcPr>
          <w:p w:rsidR="00E33E9F" w:rsidRPr="00DA3AB8" w:rsidRDefault="00E33E9F" w:rsidP="002700B3">
            <w:pPr>
              <w:pStyle w:val="ConsPlusCell"/>
              <w:rPr>
                <w:rFonts w:ascii="Times New Roman" w:hAnsi="Times New Roman" w:cs="Times New Roman"/>
                <w:sz w:val="28"/>
                <w:szCs w:val="28"/>
              </w:rPr>
            </w:pPr>
            <w:r w:rsidRPr="00DA3AB8">
              <w:rPr>
                <w:rFonts w:ascii="Times New Roman" w:hAnsi="Times New Roman" w:cs="Times New Roman"/>
                <w:sz w:val="28"/>
                <w:szCs w:val="28"/>
              </w:rPr>
              <w:t>Федеральный бюджет</w:t>
            </w:r>
          </w:p>
        </w:tc>
        <w:tc>
          <w:tcPr>
            <w:tcW w:w="1335" w:type="dxa"/>
            <w:tcBorders>
              <w:top w:val="single" w:sz="4" w:space="0" w:color="auto"/>
              <w:left w:val="single" w:sz="4" w:space="0" w:color="auto"/>
              <w:bottom w:val="single" w:sz="4" w:space="0" w:color="auto"/>
              <w:right w:val="single" w:sz="4" w:space="0" w:color="auto"/>
            </w:tcBorders>
            <w:vAlign w:val="center"/>
          </w:tcPr>
          <w:p w:rsidR="00E33E9F" w:rsidRPr="00803280" w:rsidRDefault="00E33E9F" w:rsidP="005E5E4D">
            <w:pPr>
              <w:pStyle w:val="ConsPlusNormal"/>
              <w:jc w:val="center"/>
              <w:rPr>
                <w:rFonts w:ascii="Times New Roman" w:hAnsi="Times New Roman" w:cs="Times New Roman"/>
                <w:sz w:val="24"/>
                <w:szCs w:val="24"/>
              </w:rPr>
            </w:pPr>
            <w:r w:rsidRPr="00803280">
              <w:rPr>
                <w:rFonts w:ascii="Times New Roman" w:hAnsi="Times New Roman" w:cs="Times New Roman"/>
                <w:sz w:val="24"/>
                <w:szCs w:val="24"/>
              </w:rPr>
              <w:t>0,00</w:t>
            </w:r>
          </w:p>
        </w:tc>
        <w:tc>
          <w:tcPr>
            <w:tcW w:w="1185" w:type="dxa"/>
            <w:tcBorders>
              <w:top w:val="single" w:sz="4" w:space="0" w:color="auto"/>
              <w:left w:val="single" w:sz="4" w:space="0" w:color="auto"/>
              <w:bottom w:val="single" w:sz="4" w:space="0" w:color="auto"/>
              <w:right w:val="single" w:sz="4" w:space="0" w:color="auto"/>
            </w:tcBorders>
            <w:vAlign w:val="center"/>
          </w:tcPr>
          <w:p w:rsidR="00E33E9F" w:rsidRPr="00803280" w:rsidRDefault="00E33E9F" w:rsidP="005E5E4D">
            <w:pPr>
              <w:pStyle w:val="ConsPlusNormal"/>
              <w:jc w:val="center"/>
              <w:rPr>
                <w:rFonts w:ascii="Times New Roman" w:hAnsi="Times New Roman" w:cs="Times New Roman"/>
                <w:sz w:val="24"/>
                <w:szCs w:val="24"/>
              </w:rPr>
            </w:pPr>
            <w:r w:rsidRPr="00803280">
              <w:rPr>
                <w:rFonts w:ascii="Times New Roman" w:hAnsi="Times New Roman" w:cs="Times New Roman"/>
                <w:sz w:val="24"/>
                <w:szCs w:val="24"/>
              </w:rPr>
              <w:t>0,00</w:t>
            </w:r>
          </w:p>
        </w:tc>
        <w:tc>
          <w:tcPr>
            <w:tcW w:w="1320" w:type="dxa"/>
            <w:tcBorders>
              <w:top w:val="single" w:sz="4" w:space="0" w:color="auto"/>
              <w:left w:val="single" w:sz="4" w:space="0" w:color="auto"/>
              <w:bottom w:val="single" w:sz="4" w:space="0" w:color="auto"/>
              <w:right w:val="single" w:sz="4" w:space="0" w:color="auto"/>
            </w:tcBorders>
            <w:vAlign w:val="center"/>
          </w:tcPr>
          <w:p w:rsidR="00E33E9F" w:rsidRPr="00803280" w:rsidRDefault="00E33E9F" w:rsidP="005E5E4D">
            <w:pPr>
              <w:pStyle w:val="ConsPlusNormal"/>
              <w:jc w:val="center"/>
              <w:rPr>
                <w:rFonts w:ascii="Times New Roman" w:hAnsi="Times New Roman" w:cs="Times New Roman"/>
                <w:sz w:val="24"/>
                <w:szCs w:val="24"/>
              </w:rPr>
            </w:pPr>
            <w:r w:rsidRPr="00803280">
              <w:rPr>
                <w:rFonts w:ascii="Times New Roman" w:hAnsi="Times New Roman" w:cs="Times New Roman"/>
                <w:sz w:val="24"/>
                <w:szCs w:val="24"/>
              </w:rPr>
              <w:t>0,00</w:t>
            </w:r>
          </w:p>
        </w:tc>
        <w:tc>
          <w:tcPr>
            <w:tcW w:w="1249" w:type="dxa"/>
            <w:tcBorders>
              <w:top w:val="single" w:sz="4" w:space="0" w:color="auto"/>
              <w:left w:val="single" w:sz="4" w:space="0" w:color="auto"/>
              <w:bottom w:val="single" w:sz="4" w:space="0" w:color="auto"/>
            </w:tcBorders>
            <w:vAlign w:val="center"/>
          </w:tcPr>
          <w:p w:rsidR="00E33E9F" w:rsidRPr="00803280" w:rsidRDefault="00E33E9F" w:rsidP="005E5E4D">
            <w:pPr>
              <w:pStyle w:val="ConsPlusNormal"/>
              <w:jc w:val="center"/>
              <w:rPr>
                <w:rFonts w:ascii="Times New Roman" w:hAnsi="Times New Roman" w:cs="Times New Roman"/>
                <w:sz w:val="24"/>
                <w:szCs w:val="24"/>
              </w:rPr>
            </w:pPr>
            <w:r w:rsidRPr="00803280">
              <w:rPr>
                <w:rFonts w:ascii="Times New Roman" w:hAnsi="Times New Roman" w:cs="Times New Roman"/>
                <w:sz w:val="24"/>
                <w:szCs w:val="24"/>
              </w:rPr>
              <w:t>0,00</w:t>
            </w:r>
          </w:p>
        </w:tc>
      </w:tr>
      <w:tr w:rsidR="00C15F22" w:rsidTr="00A359DB">
        <w:trPr>
          <w:trHeight w:val="510"/>
        </w:trPr>
        <w:tc>
          <w:tcPr>
            <w:tcW w:w="2694" w:type="dxa"/>
            <w:vMerge/>
          </w:tcPr>
          <w:p w:rsidR="00C15F22" w:rsidRPr="00DA3AB8" w:rsidRDefault="00C15F22" w:rsidP="002700B3">
            <w:pPr>
              <w:pStyle w:val="ConsPlusNormal"/>
              <w:ind w:left="34"/>
              <w:jc w:val="both"/>
              <w:outlineLvl w:val="1"/>
              <w:rPr>
                <w:rFonts w:ascii="Times New Roman" w:hAnsi="Times New Roman" w:cs="Times New Roman"/>
                <w:sz w:val="28"/>
                <w:szCs w:val="28"/>
              </w:rPr>
            </w:pPr>
          </w:p>
        </w:tc>
        <w:tc>
          <w:tcPr>
            <w:tcW w:w="1680" w:type="dxa"/>
            <w:tcBorders>
              <w:right w:val="single" w:sz="4" w:space="0" w:color="auto"/>
            </w:tcBorders>
          </w:tcPr>
          <w:p w:rsidR="00C15F22" w:rsidRPr="00DA3AB8" w:rsidRDefault="00C15F22" w:rsidP="002700B3">
            <w:pPr>
              <w:pStyle w:val="ConsPlusCell"/>
              <w:rPr>
                <w:rFonts w:ascii="Times New Roman" w:hAnsi="Times New Roman" w:cs="Times New Roman"/>
                <w:sz w:val="28"/>
                <w:szCs w:val="28"/>
              </w:rPr>
            </w:pPr>
            <w:r w:rsidRPr="00DA3AB8">
              <w:rPr>
                <w:rFonts w:ascii="Times New Roman" w:hAnsi="Times New Roman" w:cs="Times New Roman"/>
                <w:sz w:val="28"/>
                <w:szCs w:val="28"/>
              </w:rPr>
              <w:t>Областной бюджет</w:t>
            </w:r>
          </w:p>
        </w:tc>
        <w:tc>
          <w:tcPr>
            <w:tcW w:w="1335" w:type="dxa"/>
            <w:tcBorders>
              <w:top w:val="single" w:sz="4" w:space="0" w:color="auto"/>
              <w:left w:val="single" w:sz="4" w:space="0" w:color="auto"/>
              <w:bottom w:val="single" w:sz="4" w:space="0" w:color="auto"/>
              <w:right w:val="single" w:sz="4" w:space="0" w:color="auto"/>
            </w:tcBorders>
            <w:vAlign w:val="center"/>
          </w:tcPr>
          <w:p w:rsidR="00C15F22" w:rsidRPr="00DA3AB8" w:rsidRDefault="00C15F22" w:rsidP="00C15F22">
            <w:pPr>
              <w:pStyle w:val="ConsPlusNormal"/>
              <w:ind w:firstLine="110"/>
              <w:jc w:val="center"/>
              <w:rPr>
                <w:rFonts w:ascii="Times New Roman" w:hAnsi="Times New Roman" w:cs="Times New Roman"/>
                <w:sz w:val="24"/>
                <w:szCs w:val="24"/>
              </w:rPr>
            </w:pPr>
            <w:r>
              <w:rPr>
                <w:rFonts w:ascii="Times New Roman" w:hAnsi="Times New Roman" w:cs="Times New Roman"/>
                <w:sz w:val="24"/>
                <w:szCs w:val="24"/>
              </w:rPr>
              <w:t>79,320</w:t>
            </w:r>
          </w:p>
        </w:tc>
        <w:tc>
          <w:tcPr>
            <w:tcW w:w="1185" w:type="dxa"/>
            <w:tcBorders>
              <w:top w:val="single" w:sz="4" w:space="0" w:color="auto"/>
              <w:left w:val="single" w:sz="4" w:space="0" w:color="auto"/>
              <w:bottom w:val="single" w:sz="4" w:space="0" w:color="auto"/>
              <w:right w:val="single" w:sz="4" w:space="0" w:color="auto"/>
            </w:tcBorders>
          </w:tcPr>
          <w:p w:rsidR="00C15F22" w:rsidRDefault="00C15F22">
            <w:r w:rsidRPr="0005412F">
              <w:rPr>
                <w:rFonts w:ascii="Times New Roman" w:hAnsi="Times New Roman" w:cs="Times New Roman"/>
                <w:sz w:val="24"/>
                <w:szCs w:val="24"/>
              </w:rPr>
              <w:t>79,320</w:t>
            </w:r>
          </w:p>
        </w:tc>
        <w:tc>
          <w:tcPr>
            <w:tcW w:w="1320" w:type="dxa"/>
            <w:tcBorders>
              <w:top w:val="single" w:sz="4" w:space="0" w:color="auto"/>
              <w:left w:val="single" w:sz="4" w:space="0" w:color="auto"/>
              <w:bottom w:val="single" w:sz="4" w:space="0" w:color="auto"/>
              <w:right w:val="single" w:sz="4" w:space="0" w:color="auto"/>
            </w:tcBorders>
          </w:tcPr>
          <w:p w:rsidR="00C15F22" w:rsidRDefault="00C15F22">
            <w:r w:rsidRPr="0005412F">
              <w:rPr>
                <w:rFonts w:ascii="Times New Roman" w:hAnsi="Times New Roman" w:cs="Times New Roman"/>
                <w:sz w:val="24"/>
                <w:szCs w:val="24"/>
              </w:rPr>
              <w:t>79,320</w:t>
            </w:r>
          </w:p>
        </w:tc>
        <w:tc>
          <w:tcPr>
            <w:tcW w:w="1249" w:type="dxa"/>
            <w:tcBorders>
              <w:top w:val="single" w:sz="4" w:space="0" w:color="auto"/>
              <w:left w:val="single" w:sz="4" w:space="0" w:color="auto"/>
              <w:bottom w:val="single" w:sz="4" w:space="0" w:color="auto"/>
            </w:tcBorders>
            <w:vAlign w:val="center"/>
          </w:tcPr>
          <w:p w:rsidR="00C15F22" w:rsidRPr="00DA3AB8" w:rsidRDefault="00CD2001" w:rsidP="005E5E4D">
            <w:pPr>
              <w:pStyle w:val="ConsPlusNormal"/>
              <w:jc w:val="center"/>
              <w:rPr>
                <w:rFonts w:ascii="Times New Roman" w:hAnsi="Times New Roman" w:cs="Times New Roman"/>
                <w:sz w:val="24"/>
                <w:szCs w:val="24"/>
              </w:rPr>
            </w:pPr>
            <w:r>
              <w:rPr>
                <w:rFonts w:ascii="Times New Roman" w:hAnsi="Times New Roman" w:cs="Times New Roman"/>
                <w:sz w:val="24"/>
                <w:szCs w:val="24"/>
              </w:rPr>
              <w:t>237,960</w:t>
            </w:r>
          </w:p>
        </w:tc>
      </w:tr>
      <w:tr w:rsidR="00C15F22" w:rsidTr="00A359DB">
        <w:trPr>
          <w:trHeight w:val="510"/>
        </w:trPr>
        <w:tc>
          <w:tcPr>
            <w:tcW w:w="2694" w:type="dxa"/>
            <w:vMerge/>
          </w:tcPr>
          <w:p w:rsidR="00C15F22" w:rsidRPr="00DA3AB8" w:rsidRDefault="00C15F22" w:rsidP="002700B3">
            <w:pPr>
              <w:pStyle w:val="ConsPlusNormal"/>
              <w:ind w:left="34"/>
              <w:jc w:val="both"/>
              <w:outlineLvl w:val="1"/>
              <w:rPr>
                <w:rFonts w:ascii="Times New Roman" w:hAnsi="Times New Roman" w:cs="Times New Roman"/>
                <w:sz w:val="28"/>
                <w:szCs w:val="28"/>
              </w:rPr>
            </w:pPr>
          </w:p>
        </w:tc>
        <w:tc>
          <w:tcPr>
            <w:tcW w:w="1680" w:type="dxa"/>
            <w:tcBorders>
              <w:right w:val="single" w:sz="4" w:space="0" w:color="auto"/>
            </w:tcBorders>
          </w:tcPr>
          <w:p w:rsidR="00C15F22" w:rsidRPr="00DA3AB8" w:rsidRDefault="00C15F22" w:rsidP="002700B3">
            <w:pPr>
              <w:pStyle w:val="ConsPlusCell"/>
              <w:rPr>
                <w:rFonts w:ascii="Times New Roman" w:hAnsi="Times New Roman" w:cs="Times New Roman"/>
                <w:sz w:val="28"/>
                <w:szCs w:val="28"/>
              </w:rPr>
            </w:pPr>
            <w:r w:rsidRPr="00DA3AB8">
              <w:rPr>
                <w:rFonts w:ascii="Times New Roman" w:hAnsi="Times New Roman" w:cs="Times New Roman"/>
                <w:sz w:val="28"/>
                <w:szCs w:val="28"/>
              </w:rPr>
              <w:t>Местный бюджет</w:t>
            </w:r>
          </w:p>
        </w:tc>
        <w:tc>
          <w:tcPr>
            <w:tcW w:w="1335" w:type="dxa"/>
            <w:tcBorders>
              <w:top w:val="single" w:sz="4" w:space="0" w:color="auto"/>
              <w:left w:val="single" w:sz="4" w:space="0" w:color="auto"/>
              <w:bottom w:val="single" w:sz="4" w:space="0" w:color="auto"/>
              <w:right w:val="single" w:sz="4" w:space="0" w:color="auto"/>
            </w:tcBorders>
            <w:vAlign w:val="center"/>
          </w:tcPr>
          <w:p w:rsidR="00C15F22" w:rsidRPr="00DA3AB8" w:rsidRDefault="00C15F22" w:rsidP="005E5E4D">
            <w:pPr>
              <w:pStyle w:val="ConsPlusNormal"/>
              <w:ind w:firstLine="110"/>
              <w:jc w:val="center"/>
              <w:rPr>
                <w:rFonts w:ascii="Times New Roman" w:hAnsi="Times New Roman" w:cs="Times New Roman"/>
                <w:sz w:val="24"/>
                <w:szCs w:val="24"/>
              </w:rPr>
            </w:pPr>
            <w:r>
              <w:rPr>
                <w:rFonts w:ascii="Times New Roman" w:hAnsi="Times New Roman" w:cs="Times New Roman"/>
                <w:sz w:val="24"/>
                <w:szCs w:val="24"/>
              </w:rPr>
              <w:t>79,320</w:t>
            </w:r>
          </w:p>
        </w:tc>
        <w:tc>
          <w:tcPr>
            <w:tcW w:w="1185" w:type="dxa"/>
            <w:tcBorders>
              <w:top w:val="single" w:sz="4" w:space="0" w:color="auto"/>
              <w:left w:val="single" w:sz="4" w:space="0" w:color="auto"/>
              <w:bottom w:val="single" w:sz="4" w:space="0" w:color="auto"/>
              <w:right w:val="single" w:sz="4" w:space="0" w:color="auto"/>
            </w:tcBorders>
          </w:tcPr>
          <w:p w:rsidR="00C15F22" w:rsidRDefault="00C15F22">
            <w:r w:rsidRPr="0005412F">
              <w:rPr>
                <w:rFonts w:ascii="Times New Roman" w:hAnsi="Times New Roman" w:cs="Times New Roman"/>
                <w:sz w:val="24"/>
                <w:szCs w:val="24"/>
              </w:rPr>
              <w:t>79,320</w:t>
            </w:r>
          </w:p>
        </w:tc>
        <w:tc>
          <w:tcPr>
            <w:tcW w:w="1320" w:type="dxa"/>
            <w:tcBorders>
              <w:top w:val="single" w:sz="4" w:space="0" w:color="auto"/>
              <w:left w:val="single" w:sz="4" w:space="0" w:color="auto"/>
              <w:bottom w:val="single" w:sz="4" w:space="0" w:color="auto"/>
              <w:right w:val="single" w:sz="4" w:space="0" w:color="auto"/>
            </w:tcBorders>
          </w:tcPr>
          <w:p w:rsidR="00C15F22" w:rsidRDefault="00C15F22">
            <w:r w:rsidRPr="0005412F">
              <w:rPr>
                <w:rFonts w:ascii="Times New Roman" w:hAnsi="Times New Roman" w:cs="Times New Roman"/>
                <w:sz w:val="24"/>
                <w:szCs w:val="24"/>
              </w:rPr>
              <w:t>79,320</w:t>
            </w:r>
          </w:p>
        </w:tc>
        <w:tc>
          <w:tcPr>
            <w:tcW w:w="1249" w:type="dxa"/>
            <w:tcBorders>
              <w:top w:val="single" w:sz="4" w:space="0" w:color="auto"/>
              <w:left w:val="single" w:sz="4" w:space="0" w:color="auto"/>
              <w:bottom w:val="single" w:sz="4" w:space="0" w:color="auto"/>
            </w:tcBorders>
            <w:vAlign w:val="center"/>
          </w:tcPr>
          <w:p w:rsidR="00C15F22" w:rsidRPr="00DA3AB8" w:rsidRDefault="00CD2001" w:rsidP="005E5E4D">
            <w:pPr>
              <w:pStyle w:val="ConsPlusNormal"/>
              <w:jc w:val="center"/>
              <w:rPr>
                <w:rFonts w:ascii="Times New Roman" w:hAnsi="Times New Roman" w:cs="Times New Roman"/>
                <w:sz w:val="24"/>
                <w:szCs w:val="24"/>
              </w:rPr>
            </w:pPr>
            <w:r>
              <w:rPr>
                <w:rFonts w:ascii="Times New Roman" w:hAnsi="Times New Roman" w:cs="Times New Roman"/>
                <w:sz w:val="24"/>
                <w:szCs w:val="24"/>
              </w:rPr>
              <w:t>237,960</w:t>
            </w:r>
          </w:p>
        </w:tc>
      </w:tr>
      <w:tr w:rsidR="00E33E9F" w:rsidTr="005E5E4D">
        <w:trPr>
          <w:trHeight w:val="510"/>
        </w:trPr>
        <w:tc>
          <w:tcPr>
            <w:tcW w:w="2694" w:type="dxa"/>
            <w:vMerge/>
          </w:tcPr>
          <w:p w:rsidR="00E33E9F" w:rsidRPr="00DA3AB8" w:rsidRDefault="00E33E9F" w:rsidP="002700B3">
            <w:pPr>
              <w:pStyle w:val="ConsPlusNormal"/>
              <w:ind w:left="34"/>
              <w:jc w:val="both"/>
              <w:outlineLvl w:val="1"/>
              <w:rPr>
                <w:rFonts w:ascii="Times New Roman" w:hAnsi="Times New Roman" w:cs="Times New Roman"/>
                <w:sz w:val="28"/>
                <w:szCs w:val="28"/>
              </w:rPr>
            </w:pPr>
          </w:p>
        </w:tc>
        <w:tc>
          <w:tcPr>
            <w:tcW w:w="1680" w:type="dxa"/>
            <w:tcBorders>
              <w:right w:val="single" w:sz="4" w:space="0" w:color="auto"/>
            </w:tcBorders>
          </w:tcPr>
          <w:p w:rsidR="00E33E9F" w:rsidRPr="00DA3AB8" w:rsidRDefault="00E33E9F" w:rsidP="002700B3">
            <w:pPr>
              <w:pStyle w:val="ConsPlusCell"/>
              <w:rPr>
                <w:rFonts w:ascii="Times New Roman" w:hAnsi="Times New Roman" w:cs="Times New Roman"/>
                <w:sz w:val="28"/>
                <w:szCs w:val="28"/>
              </w:rPr>
            </w:pPr>
            <w:r w:rsidRPr="00DA3AB8">
              <w:rPr>
                <w:rFonts w:ascii="Times New Roman" w:hAnsi="Times New Roman" w:cs="Times New Roman"/>
                <w:sz w:val="28"/>
                <w:szCs w:val="28"/>
              </w:rPr>
              <w:t>Прочие источники</w:t>
            </w:r>
          </w:p>
        </w:tc>
        <w:tc>
          <w:tcPr>
            <w:tcW w:w="1335" w:type="dxa"/>
            <w:tcBorders>
              <w:top w:val="single" w:sz="4" w:space="0" w:color="auto"/>
              <w:left w:val="single" w:sz="4" w:space="0" w:color="auto"/>
              <w:bottom w:val="single" w:sz="4" w:space="0" w:color="auto"/>
              <w:right w:val="single" w:sz="4" w:space="0" w:color="auto"/>
            </w:tcBorders>
            <w:vAlign w:val="center"/>
          </w:tcPr>
          <w:p w:rsidR="00E33E9F" w:rsidRPr="00803280" w:rsidRDefault="00E33E9F" w:rsidP="005E5E4D">
            <w:pPr>
              <w:pStyle w:val="ConsPlusNormal"/>
              <w:jc w:val="center"/>
              <w:rPr>
                <w:rFonts w:ascii="Times New Roman" w:hAnsi="Times New Roman" w:cs="Times New Roman"/>
                <w:sz w:val="24"/>
                <w:szCs w:val="24"/>
              </w:rPr>
            </w:pPr>
            <w:r w:rsidRPr="00803280">
              <w:rPr>
                <w:rFonts w:ascii="Times New Roman" w:hAnsi="Times New Roman" w:cs="Times New Roman"/>
                <w:sz w:val="24"/>
                <w:szCs w:val="24"/>
              </w:rPr>
              <w:t>0,00</w:t>
            </w:r>
          </w:p>
        </w:tc>
        <w:tc>
          <w:tcPr>
            <w:tcW w:w="1185" w:type="dxa"/>
            <w:tcBorders>
              <w:top w:val="single" w:sz="4" w:space="0" w:color="auto"/>
              <w:left w:val="single" w:sz="4" w:space="0" w:color="auto"/>
              <w:bottom w:val="single" w:sz="4" w:space="0" w:color="auto"/>
              <w:right w:val="single" w:sz="4" w:space="0" w:color="auto"/>
            </w:tcBorders>
            <w:vAlign w:val="center"/>
          </w:tcPr>
          <w:p w:rsidR="00E33E9F" w:rsidRPr="00803280" w:rsidRDefault="00E33E9F" w:rsidP="005E5E4D">
            <w:pPr>
              <w:pStyle w:val="ConsPlusNormal"/>
              <w:jc w:val="center"/>
              <w:rPr>
                <w:rFonts w:ascii="Times New Roman" w:hAnsi="Times New Roman" w:cs="Times New Roman"/>
                <w:sz w:val="24"/>
                <w:szCs w:val="24"/>
              </w:rPr>
            </w:pPr>
            <w:r w:rsidRPr="00803280">
              <w:rPr>
                <w:rFonts w:ascii="Times New Roman" w:hAnsi="Times New Roman" w:cs="Times New Roman"/>
                <w:sz w:val="24"/>
                <w:szCs w:val="24"/>
              </w:rPr>
              <w:t>0,00</w:t>
            </w:r>
          </w:p>
        </w:tc>
        <w:tc>
          <w:tcPr>
            <w:tcW w:w="1320" w:type="dxa"/>
            <w:tcBorders>
              <w:top w:val="single" w:sz="4" w:space="0" w:color="auto"/>
              <w:left w:val="single" w:sz="4" w:space="0" w:color="auto"/>
              <w:bottom w:val="single" w:sz="4" w:space="0" w:color="auto"/>
              <w:right w:val="single" w:sz="4" w:space="0" w:color="auto"/>
            </w:tcBorders>
            <w:vAlign w:val="center"/>
          </w:tcPr>
          <w:p w:rsidR="00E33E9F" w:rsidRPr="00803280" w:rsidRDefault="00E33E9F" w:rsidP="005E5E4D">
            <w:pPr>
              <w:pStyle w:val="ConsPlusNormal"/>
              <w:jc w:val="center"/>
              <w:rPr>
                <w:rFonts w:ascii="Times New Roman" w:hAnsi="Times New Roman" w:cs="Times New Roman"/>
                <w:sz w:val="24"/>
                <w:szCs w:val="24"/>
              </w:rPr>
            </w:pPr>
            <w:r w:rsidRPr="00803280">
              <w:rPr>
                <w:rFonts w:ascii="Times New Roman" w:hAnsi="Times New Roman" w:cs="Times New Roman"/>
                <w:sz w:val="24"/>
                <w:szCs w:val="24"/>
              </w:rPr>
              <w:t>0,00</w:t>
            </w:r>
          </w:p>
        </w:tc>
        <w:tc>
          <w:tcPr>
            <w:tcW w:w="1249" w:type="dxa"/>
            <w:tcBorders>
              <w:top w:val="single" w:sz="4" w:space="0" w:color="auto"/>
              <w:left w:val="single" w:sz="4" w:space="0" w:color="auto"/>
              <w:bottom w:val="single" w:sz="4" w:space="0" w:color="auto"/>
            </w:tcBorders>
            <w:vAlign w:val="center"/>
          </w:tcPr>
          <w:p w:rsidR="00E33E9F" w:rsidRPr="00803280" w:rsidRDefault="00E33E9F" w:rsidP="005E5E4D">
            <w:pPr>
              <w:pStyle w:val="ConsPlusNormal"/>
              <w:jc w:val="center"/>
              <w:rPr>
                <w:rFonts w:ascii="Times New Roman" w:hAnsi="Times New Roman" w:cs="Times New Roman"/>
                <w:sz w:val="24"/>
                <w:szCs w:val="24"/>
              </w:rPr>
            </w:pPr>
            <w:r w:rsidRPr="00803280">
              <w:rPr>
                <w:rFonts w:ascii="Times New Roman" w:hAnsi="Times New Roman" w:cs="Times New Roman"/>
                <w:sz w:val="24"/>
                <w:szCs w:val="24"/>
              </w:rPr>
              <w:t>0,00</w:t>
            </w:r>
          </w:p>
        </w:tc>
      </w:tr>
      <w:tr w:rsidR="00E33E9F" w:rsidTr="005E5E4D">
        <w:trPr>
          <w:trHeight w:val="510"/>
        </w:trPr>
        <w:tc>
          <w:tcPr>
            <w:tcW w:w="2694" w:type="dxa"/>
            <w:vMerge/>
          </w:tcPr>
          <w:p w:rsidR="00E33E9F" w:rsidRPr="00DA3AB8" w:rsidRDefault="00E33E9F" w:rsidP="002700B3">
            <w:pPr>
              <w:pStyle w:val="ConsPlusNormal"/>
              <w:ind w:left="34"/>
              <w:jc w:val="both"/>
              <w:outlineLvl w:val="1"/>
              <w:rPr>
                <w:rFonts w:ascii="Times New Roman" w:hAnsi="Times New Roman" w:cs="Times New Roman"/>
                <w:sz w:val="28"/>
                <w:szCs w:val="28"/>
              </w:rPr>
            </w:pPr>
          </w:p>
        </w:tc>
        <w:tc>
          <w:tcPr>
            <w:tcW w:w="1680" w:type="dxa"/>
            <w:tcBorders>
              <w:right w:val="single" w:sz="4" w:space="0" w:color="auto"/>
            </w:tcBorders>
          </w:tcPr>
          <w:p w:rsidR="00E33E9F" w:rsidRPr="00DA3AB8" w:rsidRDefault="00E33E9F" w:rsidP="002700B3">
            <w:pPr>
              <w:pStyle w:val="ConsPlusCell"/>
              <w:rPr>
                <w:rFonts w:ascii="Times New Roman" w:hAnsi="Times New Roman" w:cs="Times New Roman"/>
                <w:sz w:val="28"/>
                <w:szCs w:val="28"/>
              </w:rPr>
            </w:pPr>
            <w:r w:rsidRPr="00DA3AB8">
              <w:rPr>
                <w:rFonts w:ascii="Times New Roman" w:hAnsi="Times New Roman" w:cs="Times New Roman"/>
                <w:sz w:val="28"/>
                <w:szCs w:val="28"/>
              </w:rPr>
              <w:t>Всего по Программе</w:t>
            </w:r>
          </w:p>
        </w:tc>
        <w:tc>
          <w:tcPr>
            <w:tcW w:w="1335" w:type="dxa"/>
            <w:tcBorders>
              <w:top w:val="single" w:sz="4" w:space="0" w:color="auto"/>
              <w:left w:val="single" w:sz="4" w:space="0" w:color="auto"/>
              <w:bottom w:val="single" w:sz="4" w:space="0" w:color="auto"/>
              <w:right w:val="single" w:sz="4" w:space="0" w:color="auto"/>
            </w:tcBorders>
            <w:vAlign w:val="center"/>
          </w:tcPr>
          <w:p w:rsidR="00E33E9F" w:rsidRPr="00DA3AB8" w:rsidRDefault="00CD2001" w:rsidP="005E5E4D">
            <w:pPr>
              <w:pStyle w:val="ConsPlusNormal"/>
              <w:ind w:firstLine="110"/>
              <w:jc w:val="center"/>
              <w:rPr>
                <w:rFonts w:ascii="Times New Roman" w:hAnsi="Times New Roman" w:cs="Times New Roman"/>
                <w:sz w:val="24"/>
                <w:szCs w:val="24"/>
              </w:rPr>
            </w:pPr>
            <w:r>
              <w:rPr>
                <w:rFonts w:ascii="Times New Roman" w:hAnsi="Times New Roman" w:cs="Times New Roman"/>
                <w:sz w:val="24"/>
                <w:szCs w:val="24"/>
              </w:rPr>
              <w:t>158,640</w:t>
            </w:r>
          </w:p>
        </w:tc>
        <w:tc>
          <w:tcPr>
            <w:tcW w:w="1185" w:type="dxa"/>
            <w:tcBorders>
              <w:top w:val="single" w:sz="4" w:space="0" w:color="auto"/>
              <w:left w:val="single" w:sz="4" w:space="0" w:color="auto"/>
              <w:bottom w:val="single" w:sz="4" w:space="0" w:color="auto"/>
              <w:right w:val="single" w:sz="4" w:space="0" w:color="auto"/>
            </w:tcBorders>
            <w:vAlign w:val="center"/>
          </w:tcPr>
          <w:p w:rsidR="00E33E9F" w:rsidRPr="00DA3AB8" w:rsidRDefault="00CD2001" w:rsidP="005E5E4D">
            <w:pPr>
              <w:pStyle w:val="ConsPlusNormal"/>
              <w:ind w:firstLine="110"/>
              <w:jc w:val="center"/>
              <w:rPr>
                <w:rFonts w:ascii="Times New Roman" w:hAnsi="Times New Roman" w:cs="Times New Roman"/>
                <w:sz w:val="24"/>
                <w:szCs w:val="24"/>
              </w:rPr>
            </w:pPr>
            <w:r>
              <w:rPr>
                <w:rFonts w:ascii="Times New Roman" w:hAnsi="Times New Roman" w:cs="Times New Roman"/>
                <w:sz w:val="24"/>
                <w:szCs w:val="24"/>
              </w:rPr>
              <w:t>158,640</w:t>
            </w:r>
          </w:p>
        </w:tc>
        <w:tc>
          <w:tcPr>
            <w:tcW w:w="1320" w:type="dxa"/>
            <w:tcBorders>
              <w:top w:val="single" w:sz="4" w:space="0" w:color="auto"/>
              <w:left w:val="single" w:sz="4" w:space="0" w:color="auto"/>
              <w:bottom w:val="single" w:sz="4" w:space="0" w:color="auto"/>
              <w:right w:val="single" w:sz="4" w:space="0" w:color="auto"/>
            </w:tcBorders>
            <w:vAlign w:val="center"/>
          </w:tcPr>
          <w:p w:rsidR="00E33E9F" w:rsidRPr="00DA3AB8" w:rsidRDefault="00E33E9F" w:rsidP="005E5E4D">
            <w:pPr>
              <w:pStyle w:val="ConsPlusNormal"/>
              <w:ind w:firstLine="110"/>
              <w:jc w:val="center"/>
              <w:rPr>
                <w:rFonts w:ascii="Times New Roman" w:hAnsi="Times New Roman" w:cs="Times New Roman"/>
                <w:sz w:val="24"/>
                <w:szCs w:val="24"/>
              </w:rPr>
            </w:pPr>
            <w:r>
              <w:rPr>
                <w:rFonts w:ascii="Times New Roman" w:hAnsi="Times New Roman" w:cs="Times New Roman"/>
                <w:sz w:val="24"/>
                <w:szCs w:val="24"/>
              </w:rPr>
              <w:t>158,640</w:t>
            </w:r>
          </w:p>
        </w:tc>
        <w:tc>
          <w:tcPr>
            <w:tcW w:w="1249" w:type="dxa"/>
            <w:tcBorders>
              <w:top w:val="single" w:sz="4" w:space="0" w:color="auto"/>
              <w:left w:val="single" w:sz="4" w:space="0" w:color="auto"/>
              <w:bottom w:val="single" w:sz="4" w:space="0" w:color="auto"/>
            </w:tcBorders>
            <w:vAlign w:val="center"/>
          </w:tcPr>
          <w:p w:rsidR="00E33E9F" w:rsidRPr="00DA3AB8" w:rsidRDefault="00E33E9F" w:rsidP="00CD2001">
            <w:pPr>
              <w:pStyle w:val="ConsPlusNormal"/>
              <w:jc w:val="center"/>
              <w:rPr>
                <w:rFonts w:ascii="Times New Roman" w:hAnsi="Times New Roman" w:cs="Times New Roman"/>
                <w:sz w:val="24"/>
                <w:szCs w:val="24"/>
              </w:rPr>
            </w:pPr>
            <w:r>
              <w:rPr>
                <w:rFonts w:ascii="Times New Roman" w:hAnsi="Times New Roman" w:cs="Times New Roman"/>
                <w:sz w:val="24"/>
                <w:szCs w:val="24"/>
              </w:rPr>
              <w:t>4</w:t>
            </w:r>
            <w:r w:rsidR="00CD2001">
              <w:rPr>
                <w:rFonts w:ascii="Times New Roman" w:hAnsi="Times New Roman" w:cs="Times New Roman"/>
                <w:sz w:val="24"/>
                <w:szCs w:val="24"/>
              </w:rPr>
              <w:t>75</w:t>
            </w:r>
            <w:r>
              <w:rPr>
                <w:rFonts w:ascii="Times New Roman" w:hAnsi="Times New Roman" w:cs="Times New Roman"/>
                <w:sz w:val="24"/>
                <w:szCs w:val="24"/>
              </w:rPr>
              <w:t>,</w:t>
            </w:r>
            <w:r w:rsidR="00CD2001">
              <w:rPr>
                <w:rFonts w:ascii="Times New Roman" w:hAnsi="Times New Roman" w:cs="Times New Roman"/>
                <w:sz w:val="24"/>
                <w:szCs w:val="24"/>
              </w:rPr>
              <w:t>920</w:t>
            </w:r>
          </w:p>
        </w:tc>
      </w:tr>
      <w:tr w:rsidR="00DA3AB8" w:rsidTr="002700B3">
        <w:trPr>
          <w:trHeight w:val="510"/>
        </w:trPr>
        <w:tc>
          <w:tcPr>
            <w:tcW w:w="2694" w:type="dxa"/>
            <w:vMerge/>
          </w:tcPr>
          <w:p w:rsidR="00DA3AB8" w:rsidRDefault="00DA3AB8" w:rsidP="002700B3">
            <w:pPr>
              <w:pStyle w:val="ConsPlusNormal"/>
              <w:ind w:left="34"/>
              <w:jc w:val="both"/>
              <w:outlineLvl w:val="1"/>
              <w:rPr>
                <w:rFonts w:ascii="Times New Roman" w:hAnsi="Times New Roman" w:cs="Times New Roman"/>
                <w:sz w:val="28"/>
                <w:szCs w:val="28"/>
              </w:rPr>
            </w:pPr>
          </w:p>
        </w:tc>
        <w:tc>
          <w:tcPr>
            <w:tcW w:w="6769" w:type="dxa"/>
            <w:gridSpan w:val="5"/>
          </w:tcPr>
          <w:p w:rsidR="00DA3AB8" w:rsidRDefault="00DA3AB8" w:rsidP="00CD2001">
            <w:pPr>
              <w:pStyle w:val="ConsPlusCell"/>
              <w:jc w:val="both"/>
              <w:rPr>
                <w:rFonts w:ascii="Times New Roman" w:hAnsi="Times New Roman" w:cs="Times New Roman"/>
                <w:sz w:val="28"/>
                <w:szCs w:val="28"/>
              </w:rPr>
            </w:pPr>
            <w:r w:rsidRPr="00BE2990">
              <w:rPr>
                <w:rFonts w:ascii="Times New Roman" w:hAnsi="Times New Roman" w:cs="Times New Roman"/>
                <w:sz w:val="28"/>
                <w:szCs w:val="28"/>
              </w:rPr>
              <w:t>Объемы финансирования Подпрограммы подлежат ежегодной корректировке в соответствии с</w:t>
            </w:r>
            <w:r>
              <w:rPr>
                <w:rFonts w:ascii="Times New Roman" w:hAnsi="Times New Roman" w:cs="Times New Roman"/>
                <w:sz w:val="28"/>
                <w:szCs w:val="28"/>
              </w:rPr>
              <w:t xml:space="preserve"> решением Земского собрания о районном бюджете и</w:t>
            </w:r>
            <w:r w:rsidRPr="00BE2990">
              <w:rPr>
                <w:rFonts w:ascii="Times New Roman" w:hAnsi="Times New Roman" w:cs="Times New Roman"/>
                <w:sz w:val="28"/>
                <w:szCs w:val="28"/>
              </w:rPr>
              <w:t xml:space="preserve"> законом Нижегородской области об областном бюджете на очередной финансовый год и на плановый период.                                   Подпрограмма  закончила  действие   в   части   привлечения   новых участников Подпрограммы 31 декабря </w:t>
            </w:r>
            <w:r>
              <w:rPr>
                <w:rFonts w:ascii="Times New Roman" w:hAnsi="Times New Roman" w:cs="Times New Roman"/>
                <w:sz w:val="28"/>
                <w:szCs w:val="28"/>
              </w:rPr>
              <w:t>2011 года. В период 201</w:t>
            </w:r>
            <w:r w:rsidR="00CD2001">
              <w:rPr>
                <w:rFonts w:ascii="Times New Roman" w:hAnsi="Times New Roman" w:cs="Times New Roman"/>
                <w:sz w:val="28"/>
                <w:szCs w:val="28"/>
              </w:rPr>
              <w:t>8</w:t>
            </w:r>
            <w:r>
              <w:rPr>
                <w:rFonts w:ascii="Times New Roman" w:hAnsi="Times New Roman" w:cs="Times New Roman"/>
                <w:sz w:val="28"/>
                <w:szCs w:val="28"/>
              </w:rPr>
              <w:t xml:space="preserve"> -  20</w:t>
            </w:r>
            <w:r w:rsidR="00CD2001">
              <w:rPr>
                <w:rFonts w:ascii="Times New Roman" w:hAnsi="Times New Roman" w:cs="Times New Roman"/>
                <w:sz w:val="28"/>
                <w:szCs w:val="28"/>
              </w:rPr>
              <w:t>20</w:t>
            </w:r>
            <w:r>
              <w:rPr>
                <w:rFonts w:ascii="Times New Roman" w:hAnsi="Times New Roman" w:cs="Times New Roman"/>
                <w:sz w:val="28"/>
                <w:szCs w:val="28"/>
              </w:rPr>
              <w:t xml:space="preserve"> </w:t>
            </w:r>
            <w:r w:rsidRPr="00BE2990">
              <w:rPr>
                <w:rFonts w:ascii="Times New Roman" w:hAnsi="Times New Roman" w:cs="Times New Roman"/>
                <w:sz w:val="28"/>
                <w:szCs w:val="28"/>
              </w:rPr>
              <w:t>год</w:t>
            </w:r>
            <w:r w:rsidR="00CD2001">
              <w:rPr>
                <w:rFonts w:ascii="Times New Roman" w:hAnsi="Times New Roman" w:cs="Times New Roman"/>
                <w:sz w:val="28"/>
                <w:szCs w:val="28"/>
              </w:rPr>
              <w:t>ы</w:t>
            </w:r>
            <w:r w:rsidRPr="00BE2990">
              <w:rPr>
                <w:rFonts w:ascii="Times New Roman" w:hAnsi="Times New Roman" w:cs="Times New Roman"/>
                <w:sz w:val="28"/>
                <w:szCs w:val="28"/>
              </w:rPr>
              <w:t xml:space="preserve"> будет  осуществляться  компенсация  части  платежа  по  ранее выданным ипотечным жилищным кредитам (займам)</w:t>
            </w:r>
            <w:r>
              <w:rPr>
                <w:rFonts w:ascii="Times New Roman" w:hAnsi="Times New Roman" w:cs="Times New Roman"/>
                <w:sz w:val="28"/>
                <w:szCs w:val="28"/>
              </w:rPr>
              <w:t>.</w:t>
            </w:r>
            <w:r w:rsidRPr="00BE2990">
              <w:rPr>
                <w:rFonts w:ascii="Times New Roman" w:hAnsi="Times New Roman" w:cs="Times New Roman"/>
                <w:sz w:val="28"/>
                <w:szCs w:val="28"/>
              </w:rPr>
              <w:t xml:space="preserve">                    </w:t>
            </w:r>
          </w:p>
        </w:tc>
      </w:tr>
      <w:tr w:rsidR="00DA3AB8" w:rsidTr="002700B3">
        <w:trPr>
          <w:trHeight w:val="510"/>
        </w:trPr>
        <w:tc>
          <w:tcPr>
            <w:tcW w:w="2694" w:type="dxa"/>
          </w:tcPr>
          <w:p w:rsidR="00DA3AB8" w:rsidRDefault="00DA3AB8" w:rsidP="002700B3">
            <w:pPr>
              <w:pStyle w:val="ConsPlusNormal"/>
              <w:ind w:left="34"/>
              <w:jc w:val="both"/>
              <w:outlineLvl w:val="1"/>
              <w:rPr>
                <w:rFonts w:ascii="Times New Roman" w:hAnsi="Times New Roman" w:cs="Times New Roman"/>
                <w:sz w:val="28"/>
                <w:szCs w:val="28"/>
              </w:rPr>
            </w:pPr>
            <w:r>
              <w:rPr>
                <w:rFonts w:ascii="Times New Roman" w:hAnsi="Times New Roman" w:cs="Times New Roman"/>
                <w:sz w:val="28"/>
                <w:szCs w:val="28"/>
              </w:rPr>
              <w:t>1.10. Система организации контроля за исполнением Подпрограммы</w:t>
            </w:r>
          </w:p>
        </w:tc>
        <w:tc>
          <w:tcPr>
            <w:tcW w:w="6769" w:type="dxa"/>
            <w:gridSpan w:val="5"/>
          </w:tcPr>
          <w:p w:rsidR="00DA3AB8" w:rsidRPr="00696113" w:rsidRDefault="00DA3AB8" w:rsidP="002700B3">
            <w:pPr>
              <w:pStyle w:val="ConsPlusCell"/>
              <w:jc w:val="both"/>
              <w:rPr>
                <w:rFonts w:ascii="Times New Roman" w:hAnsi="Times New Roman" w:cs="Times New Roman"/>
                <w:sz w:val="28"/>
                <w:szCs w:val="28"/>
              </w:rPr>
            </w:pPr>
            <w:r>
              <w:rPr>
                <w:rFonts w:ascii="Times New Roman" w:hAnsi="Times New Roman" w:cs="Times New Roman"/>
                <w:sz w:val="28"/>
                <w:szCs w:val="28"/>
              </w:rPr>
              <w:t>Контроль за исполнением Подпрограммы осуществляет Администрация Шарангского муниципального района</w:t>
            </w:r>
          </w:p>
        </w:tc>
      </w:tr>
      <w:tr w:rsidR="00DA3AB8" w:rsidTr="002700B3">
        <w:trPr>
          <w:trHeight w:val="510"/>
        </w:trPr>
        <w:tc>
          <w:tcPr>
            <w:tcW w:w="2694" w:type="dxa"/>
          </w:tcPr>
          <w:p w:rsidR="00DA3AB8" w:rsidRDefault="00DA3AB8" w:rsidP="002700B3">
            <w:pPr>
              <w:pStyle w:val="ConsPlusNormal"/>
              <w:ind w:left="34"/>
              <w:jc w:val="both"/>
              <w:outlineLvl w:val="1"/>
              <w:rPr>
                <w:rFonts w:ascii="Times New Roman" w:hAnsi="Times New Roman" w:cs="Times New Roman"/>
                <w:sz w:val="28"/>
                <w:szCs w:val="28"/>
              </w:rPr>
            </w:pPr>
            <w:r>
              <w:rPr>
                <w:rFonts w:ascii="Times New Roman" w:hAnsi="Times New Roman" w:cs="Times New Roman"/>
                <w:sz w:val="28"/>
                <w:szCs w:val="28"/>
              </w:rPr>
              <w:t>1.11. Индикаторы достижения целей Подпрограммы</w:t>
            </w:r>
          </w:p>
        </w:tc>
        <w:tc>
          <w:tcPr>
            <w:tcW w:w="6769" w:type="dxa"/>
            <w:gridSpan w:val="5"/>
          </w:tcPr>
          <w:p w:rsidR="00DA3AB8" w:rsidRPr="004A0925" w:rsidRDefault="00DA3AB8" w:rsidP="002700B3">
            <w:pPr>
              <w:pStyle w:val="ConsPlusCell"/>
              <w:jc w:val="both"/>
              <w:rPr>
                <w:rFonts w:ascii="Times New Roman" w:hAnsi="Times New Roman" w:cs="Times New Roman"/>
                <w:sz w:val="28"/>
                <w:szCs w:val="28"/>
              </w:rPr>
            </w:pPr>
            <w:r>
              <w:rPr>
                <w:rFonts w:ascii="Times New Roman" w:hAnsi="Times New Roman" w:cs="Times New Roman"/>
                <w:sz w:val="28"/>
                <w:szCs w:val="28"/>
              </w:rPr>
              <w:t xml:space="preserve">Не рассчитываются в связи с тем, что </w:t>
            </w:r>
            <w:r w:rsidRPr="00BE2990">
              <w:rPr>
                <w:rFonts w:ascii="Times New Roman" w:hAnsi="Times New Roman" w:cs="Times New Roman"/>
                <w:sz w:val="28"/>
                <w:szCs w:val="28"/>
              </w:rPr>
              <w:t>Подпрограмма  закончила  действие   в   части   привлечения   новых участников</w:t>
            </w:r>
            <w:r w:rsidRPr="004A0925">
              <w:rPr>
                <w:rFonts w:ascii="Times New Roman" w:hAnsi="Times New Roman" w:cs="Times New Roman"/>
                <w:sz w:val="28"/>
                <w:szCs w:val="28"/>
              </w:rPr>
              <w:t xml:space="preserve">  </w:t>
            </w:r>
            <w:r w:rsidRPr="00BE2990">
              <w:rPr>
                <w:rFonts w:ascii="Times New Roman" w:hAnsi="Times New Roman" w:cs="Times New Roman"/>
                <w:sz w:val="28"/>
                <w:szCs w:val="28"/>
              </w:rPr>
              <w:t xml:space="preserve">Подпрограммы 31 декабря </w:t>
            </w:r>
            <w:r>
              <w:rPr>
                <w:rFonts w:ascii="Times New Roman" w:hAnsi="Times New Roman" w:cs="Times New Roman"/>
                <w:sz w:val="28"/>
                <w:szCs w:val="28"/>
              </w:rPr>
              <w:t xml:space="preserve">2011 года. </w:t>
            </w:r>
            <w:r w:rsidRPr="004A0925">
              <w:rPr>
                <w:rFonts w:ascii="Times New Roman" w:hAnsi="Times New Roman" w:cs="Times New Roman"/>
                <w:sz w:val="28"/>
                <w:szCs w:val="28"/>
              </w:rPr>
              <w:t xml:space="preserve">                                                        </w:t>
            </w:r>
          </w:p>
        </w:tc>
      </w:tr>
    </w:tbl>
    <w:p w:rsidR="007B4972" w:rsidRPr="005B0C23" w:rsidRDefault="007B4972" w:rsidP="007B4972">
      <w:pPr>
        <w:pStyle w:val="ConsPlusNormal"/>
        <w:ind w:left="720"/>
        <w:jc w:val="both"/>
        <w:outlineLvl w:val="1"/>
        <w:rPr>
          <w:rFonts w:ascii="Times New Roman" w:hAnsi="Times New Roman" w:cs="Times New Roman"/>
          <w:sz w:val="28"/>
          <w:szCs w:val="28"/>
        </w:rPr>
      </w:pPr>
    </w:p>
    <w:p w:rsidR="007B4972" w:rsidRPr="008961DD" w:rsidRDefault="007B4972" w:rsidP="007B4972">
      <w:pPr>
        <w:pStyle w:val="ConsPlusNormal"/>
        <w:numPr>
          <w:ilvl w:val="0"/>
          <w:numId w:val="6"/>
        </w:numPr>
        <w:jc w:val="center"/>
        <w:rPr>
          <w:rFonts w:ascii="Times New Roman" w:hAnsi="Times New Roman" w:cs="Times New Roman"/>
          <w:sz w:val="28"/>
          <w:szCs w:val="28"/>
        </w:rPr>
      </w:pPr>
      <w:r w:rsidRPr="008961DD">
        <w:rPr>
          <w:rFonts w:ascii="Times New Roman" w:hAnsi="Times New Roman" w:cs="Times New Roman"/>
          <w:sz w:val="28"/>
          <w:szCs w:val="28"/>
        </w:rPr>
        <w:t xml:space="preserve">Текст </w:t>
      </w:r>
      <w:r>
        <w:rPr>
          <w:rFonts w:ascii="Times New Roman" w:hAnsi="Times New Roman" w:cs="Times New Roman"/>
          <w:sz w:val="28"/>
          <w:szCs w:val="28"/>
        </w:rPr>
        <w:t>Подпрограммы</w:t>
      </w:r>
    </w:p>
    <w:p w:rsidR="007B4972" w:rsidRDefault="007B4972" w:rsidP="007B4972">
      <w:pPr>
        <w:pStyle w:val="ConsPlusNormal"/>
        <w:ind w:left="720"/>
        <w:rPr>
          <w:rFonts w:ascii="Times New Roman" w:hAnsi="Times New Roman" w:cs="Times New Roman"/>
          <w:sz w:val="28"/>
          <w:szCs w:val="28"/>
        </w:rPr>
      </w:pPr>
    </w:p>
    <w:p w:rsidR="007B4972" w:rsidRDefault="007B4972" w:rsidP="007B4972">
      <w:pPr>
        <w:pStyle w:val="ConsPlusNormal"/>
        <w:numPr>
          <w:ilvl w:val="1"/>
          <w:numId w:val="6"/>
        </w:numPr>
        <w:jc w:val="center"/>
        <w:rPr>
          <w:rFonts w:ascii="Times New Roman" w:hAnsi="Times New Roman" w:cs="Times New Roman"/>
          <w:sz w:val="28"/>
          <w:szCs w:val="28"/>
        </w:rPr>
      </w:pPr>
      <w:r>
        <w:rPr>
          <w:rFonts w:ascii="Times New Roman" w:hAnsi="Times New Roman" w:cs="Times New Roman"/>
          <w:sz w:val="28"/>
          <w:szCs w:val="28"/>
        </w:rPr>
        <w:t>Содержание проблемы</w:t>
      </w:r>
    </w:p>
    <w:p w:rsidR="00C1174A" w:rsidRDefault="00C1174A" w:rsidP="00C1174A">
      <w:pPr>
        <w:pStyle w:val="ConsPlusNormal"/>
        <w:jc w:val="both"/>
      </w:pPr>
    </w:p>
    <w:p w:rsidR="00FA4134" w:rsidRDefault="00FA4134" w:rsidP="00FA4134">
      <w:pPr>
        <w:pStyle w:val="ConsPlusNormal"/>
        <w:jc w:val="both"/>
      </w:pPr>
      <w:bookmarkStart w:id="19" w:name="Par1407"/>
      <w:bookmarkEnd w:id="19"/>
    </w:p>
    <w:p w:rsidR="00FA4134" w:rsidRPr="00FC4B8C" w:rsidRDefault="00FA4134" w:rsidP="00FC4B8C">
      <w:pPr>
        <w:pStyle w:val="ConsPlusNormal"/>
        <w:spacing w:line="276" w:lineRule="auto"/>
        <w:ind w:firstLine="540"/>
        <w:jc w:val="both"/>
        <w:rPr>
          <w:rFonts w:ascii="Times New Roman" w:hAnsi="Times New Roman" w:cs="Times New Roman"/>
          <w:sz w:val="28"/>
          <w:szCs w:val="28"/>
        </w:rPr>
      </w:pPr>
      <w:r w:rsidRPr="00FC4B8C">
        <w:rPr>
          <w:rFonts w:ascii="Times New Roman" w:hAnsi="Times New Roman" w:cs="Times New Roman"/>
          <w:sz w:val="28"/>
          <w:szCs w:val="28"/>
        </w:rPr>
        <w:t xml:space="preserve">Подпрограмма закончила действие в части привлечения новых </w:t>
      </w:r>
      <w:r w:rsidRPr="00FC4B8C">
        <w:rPr>
          <w:rFonts w:ascii="Times New Roman" w:hAnsi="Times New Roman" w:cs="Times New Roman"/>
          <w:sz w:val="28"/>
          <w:szCs w:val="28"/>
        </w:rPr>
        <w:lastRenderedPageBreak/>
        <w:t>участников Подпрограммы 31 декабря 2011 года. В период 201</w:t>
      </w:r>
      <w:r w:rsidR="00CD2001">
        <w:rPr>
          <w:rFonts w:ascii="Times New Roman" w:hAnsi="Times New Roman" w:cs="Times New Roman"/>
          <w:sz w:val="28"/>
          <w:szCs w:val="28"/>
        </w:rPr>
        <w:t>8</w:t>
      </w:r>
      <w:r w:rsidR="00FC4B8C" w:rsidRPr="00FC4B8C">
        <w:rPr>
          <w:rFonts w:ascii="Times New Roman" w:hAnsi="Times New Roman" w:cs="Times New Roman"/>
          <w:sz w:val="28"/>
          <w:szCs w:val="28"/>
        </w:rPr>
        <w:t xml:space="preserve"> - 20</w:t>
      </w:r>
      <w:r w:rsidR="00CD2001">
        <w:rPr>
          <w:rFonts w:ascii="Times New Roman" w:hAnsi="Times New Roman" w:cs="Times New Roman"/>
          <w:sz w:val="28"/>
          <w:szCs w:val="28"/>
        </w:rPr>
        <w:t>20</w:t>
      </w:r>
      <w:r w:rsidRPr="00FC4B8C">
        <w:rPr>
          <w:rFonts w:ascii="Times New Roman" w:hAnsi="Times New Roman" w:cs="Times New Roman"/>
          <w:sz w:val="28"/>
          <w:szCs w:val="28"/>
        </w:rPr>
        <w:t xml:space="preserve"> год</w:t>
      </w:r>
      <w:r w:rsidR="00CD2001">
        <w:rPr>
          <w:rFonts w:ascii="Times New Roman" w:hAnsi="Times New Roman" w:cs="Times New Roman"/>
          <w:sz w:val="28"/>
          <w:szCs w:val="28"/>
        </w:rPr>
        <w:t>ы</w:t>
      </w:r>
      <w:r w:rsidRPr="00FC4B8C">
        <w:rPr>
          <w:rFonts w:ascii="Times New Roman" w:hAnsi="Times New Roman" w:cs="Times New Roman"/>
          <w:sz w:val="28"/>
          <w:szCs w:val="28"/>
        </w:rPr>
        <w:t xml:space="preserve"> будет осуществляться компенсация части платежа по ранее выданным ипотечным жилищным кредитам (займам).</w:t>
      </w:r>
    </w:p>
    <w:p w:rsidR="00FA4134" w:rsidRPr="00FC4B8C" w:rsidRDefault="00FA4134" w:rsidP="00FC4B8C">
      <w:pPr>
        <w:pStyle w:val="ConsPlusNormal"/>
        <w:spacing w:line="276" w:lineRule="auto"/>
        <w:jc w:val="both"/>
        <w:rPr>
          <w:rFonts w:ascii="Times New Roman" w:hAnsi="Times New Roman" w:cs="Times New Roman"/>
          <w:sz w:val="28"/>
          <w:szCs w:val="28"/>
        </w:rPr>
      </w:pPr>
    </w:p>
    <w:p w:rsidR="00FA4134" w:rsidRPr="00FC4B8C" w:rsidRDefault="00FA4134" w:rsidP="00FC4B8C">
      <w:pPr>
        <w:pStyle w:val="ConsPlusNormal"/>
        <w:spacing w:line="276" w:lineRule="auto"/>
        <w:jc w:val="center"/>
        <w:outlineLvl w:val="3"/>
        <w:rPr>
          <w:rFonts w:ascii="Times New Roman" w:hAnsi="Times New Roman" w:cs="Times New Roman"/>
          <w:sz w:val="28"/>
          <w:szCs w:val="28"/>
        </w:rPr>
      </w:pPr>
      <w:bookmarkStart w:id="20" w:name="Par1593"/>
      <w:bookmarkEnd w:id="20"/>
      <w:r w:rsidRPr="00FC4B8C">
        <w:rPr>
          <w:rFonts w:ascii="Times New Roman" w:hAnsi="Times New Roman" w:cs="Times New Roman"/>
          <w:sz w:val="28"/>
          <w:szCs w:val="28"/>
        </w:rPr>
        <w:t>2.2. Цели и задачи Подпрограммы</w:t>
      </w:r>
    </w:p>
    <w:p w:rsidR="00FA4134" w:rsidRPr="00FC4B8C" w:rsidRDefault="00FA4134" w:rsidP="00FC4B8C">
      <w:pPr>
        <w:pStyle w:val="ConsPlusNormal"/>
        <w:spacing w:line="276" w:lineRule="auto"/>
        <w:jc w:val="both"/>
        <w:rPr>
          <w:rFonts w:ascii="Times New Roman" w:hAnsi="Times New Roman" w:cs="Times New Roman"/>
          <w:sz w:val="28"/>
          <w:szCs w:val="28"/>
        </w:rPr>
      </w:pPr>
    </w:p>
    <w:p w:rsidR="00FA4134" w:rsidRPr="00FC4B8C" w:rsidRDefault="00FA4134" w:rsidP="00FC4B8C">
      <w:pPr>
        <w:pStyle w:val="ConsPlusNormal"/>
        <w:spacing w:line="276" w:lineRule="auto"/>
        <w:ind w:firstLine="540"/>
        <w:jc w:val="both"/>
        <w:rPr>
          <w:rFonts w:ascii="Times New Roman" w:hAnsi="Times New Roman" w:cs="Times New Roman"/>
          <w:sz w:val="28"/>
          <w:szCs w:val="28"/>
        </w:rPr>
      </w:pPr>
      <w:r w:rsidRPr="00FC4B8C">
        <w:rPr>
          <w:rFonts w:ascii="Times New Roman" w:hAnsi="Times New Roman" w:cs="Times New Roman"/>
          <w:sz w:val="28"/>
          <w:szCs w:val="28"/>
        </w:rPr>
        <w:t>Целью Подпрограммы является оказание государственной поддержки гражданам</w:t>
      </w:r>
      <w:r w:rsidR="00FC4B8C">
        <w:rPr>
          <w:rFonts w:ascii="Times New Roman" w:hAnsi="Times New Roman" w:cs="Times New Roman"/>
          <w:sz w:val="28"/>
          <w:szCs w:val="28"/>
        </w:rPr>
        <w:t xml:space="preserve"> Шарангского района</w:t>
      </w:r>
      <w:r w:rsidRPr="00FC4B8C">
        <w:rPr>
          <w:rFonts w:ascii="Times New Roman" w:hAnsi="Times New Roman" w:cs="Times New Roman"/>
          <w:sz w:val="28"/>
          <w:szCs w:val="28"/>
        </w:rPr>
        <w:t xml:space="preserve"> в решении жилищной проблемы с использованием ипотечного жилищного кредитования.</w:t>
      </w:r>
    </w:p>
    <w:p w:rsidR="00FA4134" w:rsidRPr="00FC4B8C" w:rsidRDefault="00FA4134" w:rsidP="00FC4B8C">
      <w:pPr>
        <w:pStyle w:val="ConsPlusNormal"/>
        <w:spacing w:line="276" w:lineRule="auto"/>
        <w:ind w:firstLine="540"/>
        <w:jc w:val="both"/>
        <w:rPr>
          <w:rFonts w:ascii="Times New Roman" w:hAnsi="Times New Roman" w:cs="Times New Roman"/>
          <w:sz w:val="28"/>
          <w:szCs w:val="28"/>
        </w:rPr>
      </w:pPr>
      <w:r w:rsidRPr="00FC4B8C">
        <w:rPr>
          <w:rFonts w:ascii="Times New Roman" w:hAnsi="Times New Roman" w:cs="Times New Roman"/>
          <w:sz w:val="28"/>
          <w:szCs w:val="28"/>
        </w:rPr>
        <w:t xml:space="preserve">Задачей Подпрограммы является завершение мероприятий в части обязательств, взятых </w:t>
      </w:r>
      <w:r w:rsidR="00FC4B8C">
        <w:rPr>
          <w:rFonts w:ascii="Times New Roman" w:hAnsi="Times New Roman" w:cs="Times New Roman"/>
          <w:sz w:val="28"/>
          <w:szCs w:val="28"/>
        </w:rPr>
        <w:t>администрацией Шарангского муниципального района</w:t>
      </w:r>
      <w:r w:rsidRPr="00FC4B8C">
        <w:rPr>
          <w:rFonts w:ascii="Times New Roman" w:hAnsi="Times New Roman" w:cs="Times New Roman"/>
          <w:sz w:val="28"/>
          <w:szCs w:val="28"/>
        </w:rPr>
        <w:t xml:space="preserve"> по компенсации части платежа по выданным ипотечным жилищным кредитам (займам) гражданам - участникам Подпрограммы.</w:t>
      </w:r>
    </w:p>
    <w:p w:rsidR="00FA4134" w:rsidRPr="00FC4B8C" w:rsidRDefault="00FA4134" w:rsidP="00FC4B8C">
      <w:pPr>
        <w:pStyle w:val="ConsPlusNormal"/>
        <w:spacing w:line="276" w:lineRule="auto"/>
        <w:jc w:val="both"/>
        <w:rPr>
          <w:rFonts w:ascii="Times New Roman" w:hAnsi="Times New Roman" w:cs="Times New Roman"/>
          <w:sz w:val="28"/>
          <w:szCs w:val="28"/>
        </w:rPr>
      </w:pPr>
    </w:p>
    <w:p w:rsidR="00FA4134" w:rsidRPr="00FC4B8C" w:rsidRDefault="00FA4134" w:rsidP="00FC4B8C">
      <w:pPr>
        <w:pStyle w:val="ConsPlusNormal"/>
        <w:spacing w:line="276" w:lineRule="auto"/>
        <w:jc w:val="center"/>
        <w:outlineLvl w:val="3"/>
        <w:rPr>
          <w:rFonts w:ascii="Times New Roman" w:hAnsi="Times New Roman" w:cs="Times New Roman"/>
          <w:sz w:val="28"/>
          <w:szCs w:val="28"/>
        </w:rPr>
      </w:pPr>
      <w:bookmarkStart w:id="21" w:name="Par1598"/>
      <w:bookmarkEnd w:id="21"/>
      <w:r w:rsidRPr="00FC4B8C">
        <w:rPr>
          <w:rFonts w:ascii="Times New Roman" w:hAnsi="Times New Roman" w:cs="Times New Roman"/>
          <w:sz w:val="28"/>
          <w:szCs w:val="28"/>
        </w:rPr>
        <w:t>2.3. Сроки и этапы реализации Подпрограммы</w:t>
      </w:r>
    </w:p>
    <w:p w:rsidR="00FA4134" w:rsidRPr="00FC4B8C" w:rsidRDefault="00FA4134" w:rsidP="00FC4B8C">
      <w:pPr>
        <w:pStyle w:val="ConsPlusNormal"/>
        <w:spacing w:line="276" w:lineRule="auto"/>
        <w:jc w:val="both"/>
        <w:rPr>
          <w:rFonts w:ascii="Times New Roman" w:hAnsi="Times New Roman" w:cs="Times New Roman"/>
          <w:sz w:val="28"/>
          <w:szCs w:val="28"/>
        </w:rPr>
      </w:pPr>
    </w:p>
    <w:p w:rsidR="00FA4134" w:rsidRPr="00FC4B8C" w:rsidRDefault="00FC4B8C" w:rsidP="00FC4B8C">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Подпрограмма реализуется в 201</w:t>
      </w:r>
      <w:r w:rsidR="00CD2001">
        <w:rPr>
          <w:rFonts w:ascii="Times New Roman" w:hAnsi="Times New Roman" w:cs="Times New Roman"/>
          <w:sz w:val="28"/>
          <w:szCs w:val="28"/>
        </w:rPr>
        <w:t>8</w:t>
      </w:r>
      <w:r>
        <w:rPr>
          <w:rFonts w:ascii="Times New Roman" w:hAnsi="Times New Roman" w:cs="Times New Roman"/>
          <w:sz w:val="28"/>
          <w:szCs w:val="28"/>
        </w:rPr>
        <w:t xml:space="preserve"> - 20</w:t>
      </w:r>
      <w:r w:rsidR="00CD2001">
        <w:rPr>
          <w:rFonts w:ascii="Times New Roman" w:hAnsi="Times New Roman" w:cs="Times New Roman"/>
          <w:sz w:val="28"/>
          <w:szCs w:val="28"/>
        </w:rPr>
        <w:t>20</w:t>
      </w:r>
      <w:r w:rsidR="00FA4134" w:rsidRPr="00FC4B8C">
        <w:rPr>
          <w:rFonts w:ascii="Times New Roman" w:hAnsi="Times New Roman" w:cs="Times New Roman"/>
          <w:sz w:val="28"/>
          <w:szCs w:val="28"/>
        </w:rPr>
        <w:t xml:space="preserve"> год</w:t>
      </w:r>
      <w:r w:rsidR="00CD2001">
        <w:rPr>
          <w:rFonts w:ascii="Times New Roman" w:hAnsi="Times New Roman" w:cs="Times New Roman"/>
          <w:sz w:val="28"/>
          <w:szCs w:val="28"/>
        </w:rPr>
        <w:t>ы</w:t>
      </w:r>
      <w:r w:rsidR="00FA4134" w:rsidRPr="00FC4B8C">
        <w:rPr>
          <w:rFonts w:ascii="Times New Roman" w:hAnsi="Times New Roman" w:cs="Times New Roman"/>
          <w:sz w:val="28"/>
          <w:szCs w:val="28"/>
        </w:rPr>
        <w:t>, в части компенсации части платежа по ранее выданным ипотечным жилищным кредитам (займам).</w:t>
      </w:r>
    </w:p>
    <w:p w:rsidR="00FA4134" w:rsidRPr="00FC4B8C" w:rsidRDefault="00FA4134" w:rsidP="00FC4B8C">
      <w:pPr>
        <w:pStyle w:val="ConsPlusNormal"/>
        <w:spacing w:line="276" w:lineRule="auto"/>
        <w:jc w:val="both"/>
        <w:rPr>
          <w:rFonts w:ascii="Times New Roman" w:hAnsi="Times New Roman" w:cs="Times New Roman"/>
          <w:sz w:val="28"/>
          <w:szCs w:val="28"/>
        </w:rPr>
      </w:pPr>
    </w:p>
    <w:p w:rsidR="00FA4134" w:rsidRPr="00FC4B8C" w:rsidRDefault="00FA4134" w:rsidP="00FC4B8C">
      <w:pPr>
        <w:pStyle w:val="ConsPlusNormal"/>
        <w:spacing w:line="276" w:lineRule="auto"/>
        <w:jc w:val="center"/>
        <w:outlineLvl w:val="3"/>
        <w:rPr>
          <w:rFonts w:ascii="Times New Roman" w:hAnsi="Times New Roman" w:cs="Times New Roman"/>
          <w:sz w:val="28"/>
          <w:szCs w:val="28"/>
        </w:rPr>
      </w:pPr>
      <w:bookmarkStart w:id="22" w:name="Par1602"/>
      <w:bookmarkEnd w:id="22"/>
      <w:r w:rsidRPr="00FC4B8C">
        <w:rPr>
          <w:rFonts w:ascii="Times New Roman" w:hAnsi="Times New Roman" w:cs="Times New Roman"/>
          <w:sz w:val="28"/>
          <w:szCs w:val="28"/>
        </w:rPr>
        <w:t>2.4. Управление Подпрограммой и механизм ее реализации</w:t>
      </w:r>
    </w:p>
    <w:p w:rsidR="00FA4134" w:rsidRPr="00FC4B8C" w:rsidRDefault="00FA4134" w:rsidP="00FC4B8C">
      <w:pPr>
        <w:pStyle w:val="ConsPlusNormal"/>
        <w:spacing w:line="276" w:lineRule="auto"/>
        <w:jc w:val="both"/>
        <w:rPr>
          <w:rFonts w:ascii="Times New Roman" w:hAnsi="Times New Roman" w:cs="Times New Roman"/>
          <w:sz w:val="28"/>
          <w:szCs w:val="28"/>
        </w:rPr>
      </w:pPr>
    </w:p>
    <w:p w:rsidR="00FA4134" w:rsidRPr="00FC4B8C" w:rsidRDefault="00FA4134" w:rsidP="00FC4B8C">
      <w:pPr>
        <w:pStyle w:val="ConsPlusNormal"/>
        <w:spacing w:line="276" w:lineRule="auto"/>
        <w:ind w:firstLine="540"/>
        <w:jc w:val="both"/>
        <w:rPr>
          <w:rFonts w:ascii="Times New Roman" w:hAnsi="Times New Roman" w:cs="Times New Roman"/>
          <w:sz w:val="28"/>
          <w:szCs w:val="28"/>
        </w:rPr>
      </w:pPr>
      <w:r w:rsidRPr="00FC4B8C">
        <w:rPr>
          <w:rFonts w:ascii="Times New Roman" w:hAnsi="Times New Roman" w:cs="Times New Roman"/>
          <w:sz w:val="28"/>
          <w:szCs w:val="28"/>
        </w:rPr>
        <w:t xml:space="preserve">2.4.1. В связи с тем, что Подпрограмма закончила действие в части привлечения новых участников Подпрограммы 31 </w:t>
      </w:r>
      <w:r w:rsidR="00FC4B8C">
        <w:rPr>
          <w:rFonts w:ascii="Times New Roman" w:hAnsi="Times New Roman" w:cs="Times New Roman"/>
          <w:sz w:val="28"/>
          <w:szCs w:val="28"/>
        </w:rPr>
        <w:t>декабря 2011 года, в период 201</w:t>
      </w:r>
      <w:r w:rsidR="00CD2001">
        <w:rPr>
          <w:rFonts w:ascii="Times New Roman" w:hAnsi="Times New Roman" w:cs="Times New Roman"/>
          <w:sz w:val="28"/>
          <w:szCs w:val="28"/>
        </w:rPr>
        <w:t>8</w:t>
      </w:r>
      <w:r w:rsidR="00FC4B8C">
        <w:rPr>
          <w:rFonts w:ascii="Times New Roman" w:hAnsi="Times New Roman" w:cs="Times New Roman"/>
          <w:sz w:val="28"/>
          <w:szCs w:val="28"/>
        </w:rPr>
        <w:t xml:space="preserve"> - 20</w:t>
      </w:r>
      <w:r w:rsidR="00CD2001">
        <w:rPr>
          <w:rFonts w:ascii="Times New Roman" w:hAnsi="Times New Roman" w:cs="Times New Roman"/>
          <w:sz w:val="28"/>
          <w:szCs w:val="28"/>
        </w:rPr>
        <w:t>20</w:t>
      </w:r>
      <w:r w:rsidRPr="00FC4B8C">
        <w:rPr>
          <w:rFonts w:ascii="Times New Roman" w:hAnsi="Times New Roman" w:cs="Times New Roman"/>
          <w:sz w:val="28"/>
          <w:szCs w:val="28"/>
        </w:rPr>
        <w:t xml:space="preserve"> год</w:t>
      </w:r>
      <w:r w:rsidR="00CD2001">
        <w:rPr>
          <w:rFonts w:ascii="Times New Roman" w:hAnsi="Times New Roman" w:cs="Times New Roman"/>
          <w:sz w:val="28"/>
          <w:szCs w:val="28"/>
        </w:rPr>
        <w:t>ы</w:t>
      </w:r>
      <w:r w:rsidRPr="00FC4B8C">
        <w:rPr>
          <w:rFonts w:ascii="Times New Roman" w:hAnsi="Times New Roman" w:cs="Times New Roman"/>
          <w:sz w:val="28"/>
          <w:szCs w:val="28"/>
        </w:rPr>
        <w:t xml:space="preserve"> будет осуществляться компенсация части платежа по ранее выданным ипотечным жилищным кредитам (займам).</w:t>
      </w:r>
    </w:p>
    <w:p w:rsidR="00FA4134" w:rsidRPr="00FC4B8C" w:rsidRDefault="00FA4134" w:rsidP="00FC4B8C">
      <w:pPr>
        <w:pStyle w:val="ConsPlusNormal"/>
        <w:spacing w:line="276" w:lineRule="auto"/>
        <w:ind w:firstLine="540"/>
        <w:jc w:val="both"/>
        <w:rPr>
          <w:rFonts w:ascii="Times New Roman" w:hAnsi="Times New Roman" w:cs="Times New Roman"/>
          <w:sz w:val="28"/>
          <w:szCs w:val="28"/>
        </w:rPr>
      </w:pPr>
      <w:r w:rsidRPr="00FC4B8C">
        <w:rPr>
          <w:rFonts w:ascii="Times New Roman" w:hAnsi="Times New Roman" w:cs="Times New Roman"/>
          <w:sz w:val="28"/>
          <w:szCs w:val="28"/>
        </w:rPr>
        <w:t>Не допускается использование социальной выплаты на погашение иных процентов, штрафов, комиссий и пеней за просрочку исполнения обязательств по ипотечным жилищным кредитам (займам).</w:t>
      </w:r>
    </w:p>
    <w:p w:rsidR="00FA4134" w:rsidRPr="00FC4B8C" w:rsidRDefault="00FA4134" w:rsidP="00FC4B8C">
      <w:pPr>
        <w:pStyle w:val="ConsPlusNormal"/>
        <w:spacing w:line="276" w:lineRule="auto"/>
        <w:ind w:firstLine="540"/>
        <w:jc w:val="both"/>
        <w:rPr>
          <w:rFonts w:ascii="Times New Roman" w:hAnsi="Times New Roman" w:cs="Times New Roman"/>
          <w:sz w:val="28"/>
          <w:szCs w:val="28"/>
        </w:rPr>
      </w:pPr>
      <w:r w:rsidRPr="00FC4B8C">
        <w:rPr>
          <w:rFonts w:ascii="Times New Roman" w:hAnsi="Times New Roman" w:cs="Times New Roman"/>
          <w:sz w:val="28"/>
          <w:szCs w:val="28"/>
        </w:rPr>
        <w:t>Социальная выплата предоставляется гражданам за счет средств областного и местного бюджетов в соотношении 50:50.</w:t>
      </w:r>
    </w:p>
    <w:p w:rsidR="00FA4134" w:rsidRPr="00FC4B8C" w:rsidRDefault="00FA4134" w:rsidP="00FC4B8C">
      <w:pPr>
        <w:pStyle w:val="ConsPlusNormal"/>
        <w:spacing w:line="276" w:lineRule="auto"/>
        <w:ind w:firstLine="540"/>
        <w:jc w:val="both"/>
        <w:rPr>
          <w:rFonts w:ascii="Times New Roman" w:hAnsi="Times New Roman" w:cs="Times New Roman"/>
          <w:sz w:val="28"/>
          <w:szCs w:val="28"/>
        </w:rPr>
      </w:pPr>
      <w:r w:rsidRPr="00FC4B8C">
        <w:rPr>
          <w:rFonts w:ascii="Times New Roman" w:hAnsi="Times New Roman" w:cs="Times New Roman"/>
          <w:sz w:val="28"/>
          <w:szCs w:val="28"/>
        </w:rPr>
        <w:t>2.4.2. Перечисление социальной выплаты прекращается:</w:t>
      </w:r>
    </w:p>
    <w:p w:rsidR="00FA4134" w:rsidRPr="00FC4B8C" w:rsidRDefault="00FA4134" w:rsidP="00FC4B8C">
      <w:pPr>
        <w:pStyle w:val="ConsPlusNormal"/>
        <w:spacing w:line="276" w:lineRule="auto"/>
        <w:ind w:firstLine="540"/>
        <w:jc w:val="both"/>
        <w:rPr>
          <w:rFonts w:ascii="Times New Roman" w:hAnsi="Times New Roman" w:cs="Times New Roman"/>
          <w:sz w:val="28"/>
          <w:szCs w:val="28"/>
        </w:rPr>
      </w:pPr>
      <w:r w:rsidRPr="00FC4B8C">
        <w:rPr>
          <w:rFonts w:ascii="Times New Roman" w:hAnsi="Times New Roman" w:cs="Times New Roman"/>
          <w:sz w:val="28"/>
          <w:szCs w:val="28"/>
        </w:rPr>
        <w:t>а) по истечении 10 лет с момента заключения кредитного договора (договора займа);</w:t>
      </w:r>
    </w:p>
    <w:p w:rsidR="00FA4134" w:rsidRPr="00FC4B8C" w:rsidRDefault="00FA4134" w:rsidP="00FC4B8C">
      <w:pPr>
        <w:pStyle w:val="ConsPlusNormal"/>
        <w:spacing w:line="276" w:lineRule="auto"/>
        <w:ind w:firstLine="540"/>
        <w:jc w:val="both"/>
        <w:rPr>
          <w:rFonts w:ascii="Times New Roman" w:hAnsi="Times New Roman" w:cs="Times New Roman"/>
          <w:sz w:val="28"/>
          <w:szCs w:val="28"/>
        </w:rPr>
      </w:pPr>
      <w:r w:rsidRPr="00FC4B8C">
        <w:rPr>
          <w:rFonts w:ascii="Times New Roman" w:hAnsi="Times New Roman" w:cs="Times New Roman"/>
          <w:sz w:val="28"/>
          <w:szCs w:val="28"/>
        </w:rPr>
        <w:t>б) до истечения 10 лет с момента заключения кредитного договора (договора займа), в случае досрочного погашения кредита (займа), а также в случае если размер ежемесячного платежа по кредитному договору (договору займа) стал меньше или равен размеру предоставляемой социальной выплаты;</w:t>
      </w:r>
    </w:p>
    <w:p w:rsidR="00FA4134" w:rsidRPr="00FC4B8C" w:rsidRDefault="00FA4134" w:rsidP="00FC4B8C">
      <w:pPr>
        <w:pStyle w:val="ConsPlusNormal"/>
        <w:spacing w:line="276" w:lineRule="auto"/>
        <w:ind w:firstLine="540"/>
        <w:jc w:val="both"/>
        <w:rPr>
          <w:rFonts w:ascii="Times New Roman" w:hAnsi="Times New Roman" w:cs="Times New Roman"/>
          <w:sz w:val="28"/>
          <w:szCs w:val="28"/>
        </w:rPr>
      </w:pPr>
      <w:r w:rsidRPr="00FC4B8C">
        <w:rPr>
          <w:rFonts w:ascii="Times New Roman" w:hAnsi="Times New Roman" w:cs="Times New Roman"/>
          <w:sz w:val="28"/>
          <w:szCs w:val="28"/>
        </w:rPr>
        <w:t xml:space="preserve">в) по окончании срока кредитного договора, в случае, если кредитный </w:t>
      </w:r>
      <w:r w:rsidRPr="00FC4B8C">
        <w:rPr>
          <w:rFonts w:ascii="Times New Roman" w:hAnsi="Times New Roman" w:cs="Times New Roman"/>
          <w:sz w:val="28"/>
          <w:szCs w:val="28"/>
        </w:rPr>
        <w:lastRenderedPageBreak/>
        <w:t>договор оформлен сроком менее 10 лет.</w:t>
      </w:r>
    </w:p>
    <w:p w:rsidR="00FA4134" w:rsidRPr="00FC4B8C" w:rsidRDefault="00FA4134" w:rsidP="00FC4B8C">
      <w:pPr>
        <w:pStyle w:val="ConsPlusNormal"/>
        <w:spacing w:line="276" w:lineRule="auto"/>
        <w:ind w:firstLine="540"/>
        <w:jc w:val="both"/>
        <w:rPr>
          <w:rFonts w:ascii="Times New Roman" w:hAnsi="Times New Roman" w:cs="Times New Roman"/>
          <w:sz w:val="28"/>
          <w:szCs w:val="28"/>
        </w:rPr>
      </w:pPr>
      <w:r w:rsidRPr="00FC4B8C">
        <w:rPr>
          <w:rFonts w:ascii="Times New Roman" w:hAnsi="Times New Roman" w:cs="Times New Roman"/>
          <w:sz w:val="28"/>
          <w:szCs w:val="28"/>
        </w:rPr>
        <w:t>2.4.2.1. Перечисление социальной выплаты не производится за тот период, в котором гражданином - участником социальной ипотеки была допущена просрочка платежа в счет погашения основного долга и процентов по заключенному кредитному договору (договору займа).</w:t>
      </w:r>
    </w:p>
    <w:p w:rsidR="00FA4134" w:rsidRPr="00FC4B8C" w:rsidRDefault="00FA4134" w:rsidP="00FC4B8C">
      <w:pPr>
        <w:pStyle w:val="ConsPlusNormal"/>
        <w:spacing w:line="276" w:lineRule="auto"/>
        <w:jc w:val="both"/>
        <w:rPr>
          <w:rFonts w:ascii="Times New Roman" w:hAnsi="Times New Roman" w:cs="Times New Roman"/>
          <w:sz w:val="28"/>
          <w:szCs w:val="28"/>
        </w:rPr>
      </w:pPr>
    </w:p>
    <w:p w:rsidR="00FA4134" w:rsidRPr="00FC4B8C" w:rsidRDefault="00FA4134" w:rsidP="00FC4B8C">
      <w:pPr>
        <w:pStyle w:val="ConsPlusNormal"/>
        <w:spacing w:line="276" w:lineRule="auto"/>
        <w:jc w:val="center"/>
        <w:outlineLvl w:val="3"/>
        <w:rPr>
          <w:rFonts w:ascii="Times New Roman" w:hAnsi="Times New Roman" w:cs="Times New Roman"/>
          <w:sz w:val="28"/>
          <w:szCs w:val="28"/>
        </w:rPr>
      </w:pPr>
      <w:bookmarkStart w:id="23" w:name="Par1616"/>
      <w:bookmarkEnd w:id="23"/>
      <w:r w:rsidRPr="00FC4B8C">
        <w:rPr>
          <w:rFonts w:ascii="Times New Roman" w:hAnsi="Times New Roman" w:cs="Times New Roman"/>
          <w:sz w:val="28"/>
          <w:szCs w:val="28"/>
        </w:rPr>
        <w:t>2.5. Система Подпрограммных мероприятий</w:t>
      </w:r>
    </w:p>
    <w:p w:rsidR="00FA4134" w:rsidRPr="00FC4B8C" w:rsidRDefault="00FA4134" w:rsidP="00FC4B8C">
      <w:pPr>
        <w:pStyle w:val="ConsPlusNormal"/>
        <w:spacing w:line="276" w:lineRule="auto"/>
        <w:jc w:val="both"/>
        <w:rPr>
          <w:rFonts w:ascii="Times New Roman" w:hAnsi="Times New Roman" w:cs="Times New Roman"/>
          <w:sz w:val="28"/>
          <w:szCs w:val="28"/>
        </w:rPr>
      </w:pPr>
    </w:p>
    <w:p w:rsidR="00FA4134" w:rsidRPr="00FC4B8C" w:rsidRDefault="0069688D" w:rsidP="00FC4B8C">
      <w:pPr>
        <w:pStyle w:val="ConsPlusNormal"/>
        <w:spacing w:line="276" w:lineRule="auto"/>
        <w:ind w:firstLine="540"/>
        <w:jc w:val="both"/>
        <w:rPr>
          <w:rFonts w:ascii="Times New Roman" w:hAnsi="Times New Roman" w:cs="Times New Roman"/>
          <w:sz w:val="28"/>
          <w:szCs w:val="28"/>
        </w:rPr>
      </w:pPr>
      <w:hyperlink w:anchor="Par1858" w:tooltip="Ссылка на текущий документ" w:history="1">
        <w:r w:rsidR="00FA4134" w:rsidRPr="00FC4B8C">
          <w:rPr>
            <w:rFonts w:ascii="Times New Roman" w:hAnsi="Times New Roman" w:cs="Times New Roman"/>
            <w:sz w:val="28"/>
            <w:szCs w:val="28"/>
          </w:rPr>
          <w:t>Система</w:t>
        </w:r>
      </w:hyperlink>
      <w:r w:rsidR="00FA4134" w:rsidRPr="00FC4B8C">
        <w:rPr>
          <w:rFonts w:ascii="Times New Roman" w:hAnsi="Times New Roman" w:cs="Times New Roman"/>
          <w:sz w:val="28"/>
          <w:szCs w:val="28"/>
        </w:rPr>
        <w:t xml:space="preserve"> Подпрограммных мероприятий приведена в приложении к Подпрограмме.</w:t>
      </w:r>
    </w:p>
    <w:p w:rsidR="00FA4134" w:rsidRPr="00FC4B8C" w:rsidRDefault="00FA4134" w:rsidP="00FC4B8C">
      <w:pPr>
        <w:pStyle w:val="ConsPlusNormal"/>
        <w:spacing w:line="276" w:lineRule="auto"/>
        <w:jc w:val="both"/>
        <w:rPr>
          <w:rFonts w:ascii="Times New Roman" w:hAnsi="Times New Roman" w:cs="Times New Roman"/>
          <w:sz w:val="28"/>
          <w:szCs w:val="28"/>
        </w:rPr>
      </w:pPr>
    </w:p>
    <w:p w:rsidR="00FA4134" w:rsidRPr="00FC4B8C" w:rsidRDefault="00FA4134" w:rsidP="00FC4B8C">
      <w:pPr>
        <w:pStyle w:val="ConsPlusNormal"/>
        <w:spacing w:line="276" w:lineRule="auto"/>
        <w:jc w:val="center"/>
        <w:outlineLvl w:val="3"/>
        <w:rPr>
          <w:rFonts w:ascii="Times New Roman" w:hAnsi="Times New Roman" w:cs="Times New Roman"/>
          <w:sz w:val="28"/>
          <w:szCs w:val="28"/>
        </w:rPr>
      </w:pPr>
      <w:bookmarkStart w:id="24" w:name="Par1620"/>
      <w:bookmarkEnd w:id="24"/>
      <w:r w:rsidRPr="00FC4B8C">
        <w:rPr>
          <w:rFonts w:ascii="Times New Roman" w:hAnsi="Times New Roman" w:cs="Times New Roman"/>
          <w:sz w:val="28"/>
          <w:szCs w:val="28"/>
        </w:rPr>
        <w:t>2.6. Ресурсное обеспечение Подпрограммы</w:t>
      </w:r>
    </w:p>
    <w:p w:rsidR="00FA4134" w:rsidRPr="00FC4B8C" w:rsidRDefault="00FA4134" w:rsidP="00FC4B8C">
      <w:pPr>
        <w:pStyle w:val="ConsPlusNormal"/>
        <w:spacing w:line="276" w:lineRule="auto"/>
        <w:jc w:val="both"/>
        <w:rPr>
          <w:rFonts w:ascii="Times New Roman" w:hAnsi="Times New Roman" w:cs="Times New Roman"/>
          <w:sz w:val="28"/>
          <w:szCs w:val="28"/>
        </w:rPr>
      </w:pPr>
    </w:p>
    <w:p w:rsidR="00FA4134" w:rsidRPr="00FC4B8C" w:rsidRDefault="00FA4134" w:rsidP="00FC4B8C">
      <w:pPr>
        <w:pStyle w:val="ConsPlusNormal"/>
        <w:spacing w:line="276" w:lineRule="auto"/>
        <w:ind w:firstLine="540"/>
        <w:jc w:val="both"/>
        <w:rPr>
          <w:rFonts w:ascii="Times New Roman" w:hAnsi="Times New Roman" w:cs="Times New Roman"/>
          <w:sz w:val="28"/>
          <w:szCs w:val="28"/>
        </w:rPr>
      </w:pPr>
      <w:r w:rsidRPr="00FC4B8C">
        <w:rPr>
          <w:rFonts w:ascii="Times New Roman" w:hAnsi="Times New Roman" w:cs="Times New Roman"/>
          <w:sz w:val="28"/>
          <w:szCs w:val="28"/>
        </w:rPr>
        <w:t>Основными источниками финансирования Подпрограммы являются:</w:t>
      </w:r>
    </w:p>
    <w:p w:rsidR="00FA4134" w:rsidRPr="00FC4B8C" w:rsidRDefault="00FA4134" w:rsidP="00FC4B8C">
      <w:pPr>
        <w:pStyle w:val="ConsPlusNormal"/>
        <w:spacing w:line="276" w:lineRule="auto"/>
        <w:ind w:firstLine="540"/>
        <w:jc w:val="both"/>
        <w:rPr>
          <w:rFonts w:ascii="Times New Roman" w:hAnsi="Times New Roman" w:cs="Times New Roman"/>
          <w:sz w:val="28"/>
          <w:szCs w:val="28"/>
        </w:rPr>
      </w:pPr>
      <w:r w:rsidRPr="00FC4B8C">
        <w:rPr>
          <w:rFonts w:ascii="Times New Roman" w:hAnsi="Times New Roman" w:cs="Times New Roman"/>
          <w:sz w:val="28"/>
          <w:szCs w:val="28"/>
        </w:rPr>
        <w:t xml:space="preserve">1. </w:t>
      </w:r>
      <w:r w:rsidR="00FC4B8C">
        <w:rPr>
          <w:rFonts w:ascii="Times New Roman" w:hAnsi="Times New Roman" w:cs="Times New Roman"/>
          <w:sz w:val="28"/>
          <w:szCs w:val="28"/>
        </w:rPr>
        <w:t>Субсидии</w:t>
      </w:r>
      <w:r w:rsidRPr="00FC4B8C">
        <w:rPr>
          <w:rFonts w:ascii="Times New Roman" w:hAnsi="Times New Roman" w:cs="Times New Roman"/>
          <w:sz w:val="28"/>
          <w:szCs w:val="28"/>
        </w:rPr>
        <w:t xml:space="preserve"> областного бюджета.</w:t>
      </w:r>
    </w:p>
    <w:p w:rsidR="00FA4134" w:rsidRPr="00FC4B8C" w:rsidRDefault="00A86687" w:rsidP="00FC4B8C">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2. Средства местного бюджета</w:t>
      </w:r>
      <w:r w:rsidR="00FA4134" w:rsidRPr="00FC4B8C">
        <w:rPr>
          <w:rFonts w:ascii="Times New Roman" w:hAnsi="Times New Roman" w:cs="Times New Roman"/>
          <w:sz w:val="28"/>
          <w:szCs w:val="28"/>
        </w:rPr>
        <w:t>.</w:t>
      </w:r>
    </w:p>
    <w:p w:rsidR="00A86687" w:rsidRDefault="00FA4134" w:rsidP="00A86687">
      <w:pPr>
        <w:pStyle w:val="ConsPlusNormal"/>
        <w:spacing w:line="276" w:lineRule="auto"/>
        <w:ind w:firstLine="540"/>
        <w:jc w:val="both"/>
        <w:rPr>
          <w:rFonts w:ascii="Times New Roman" w:hAnsi="Times New Roman" w:cs="Times New Roman"/>
          <w:sz w:val="28"/>
          <w:szCs w:val="28"/>
        </w:rPr>
      </w:pPr>
      <w:r w:rsidRPr="00FC4B8C">
        <w:rPr>
          <w:rFonts w:ascii="Times New Roman" w:hAnsi="Times New Roman" w:cs="Times New Roman"/>
          <w:sz w:val="28"/>
          <w:szCs w:val="28"/>
        </w:rPr>
        <w:t>Необходимые расходы на финансирование мероприятий приведены в таблице 1.</w:t>
      </w:r>
    </w:p>
    <w:p w:rsidR="00FA4134" w:rsidRPr="00FC4B8C" w:rsidRDefault="00FA4134" w:rsidP="00A86687">
      <w:pPr>
        <w:pStyle w:val="ConsPlusNormal"/>
        <w:spacing w:line="276" w:lineRule="auto"/>
        <w:ind w:firstLine="540"/>
        <w:jc w:val="right"/>
        <w:rPr>
          <w:rFonts w:ascii="Times New Roman" w:hAnsi="Times New Roman" w:cs="Times New Roman"/>
          <w:sz w:val="28"/>
          <w:szCs w:val="28"/>
        </w:rPr>
      </w:pPr>
      <w:r w:rsidRPr="00FC4B8C">
        <w:rPr>
          <w:rFonts w:ascii="Times New Roman" w:hAnsi="Times New Roman" w:cs="Times New Roman"/>
          <w:sz w:val="28"/>
          <w:szCs w:val="28"/>
        </w:rPr>
        <w:t>Таблица 1</w:t>
      </w:r>
    </w:p>
    <w:p w:rsidR="00FA4134" w:rsidRDefault="00FA4134" w:rsidP="00FA4134">
      <w:pPr>
        <w:pStyle w:val="ConsPlusNormal"/>
        <w:jc w:val="both"/>
      </w:pPr>
    </w:p>
    <w:p w:rsidR="00FA4134" w:rsidRDefault="00FA4134" w:rsidP="00FA4134">
      <w:pPr>
        <w:pStyle w:val="ConsPlusNormal"/>
        <w:jc w:val="center"/>
        <w:rPr>
          <w:rFonts w:ascii="Times New Roman" w:hAnsi="Times New Roman" w:cs="Times New Roman"/>
          <w:sz w:val="28"/>
          <w:szCs w:val="28"/>
        </w:rPr>
      </w:pPr>
      <w:r w:rsidRPr="00A86687">
        <w:rPr>
          <w:rFonts w:ascii="Times New Roman" w:hAnsi="Times New Roman" w:cs="Times New Roman"/>
          <w:sz w:val="28"/>
          <w:szCs w:val="28"/>
        </w:rPr>
        <w:t>Финансирование мероприятий Подпрограммы</w:t>
      </w:r>
    </w:p>
    <w:p w:rsidR="00DA3AB8" w:rsidRDefault="00DA3AB8" w:rsidP="00FA4134">
      <w:pPr>
        <w:pStyle w:val="ConsPlusNormal"/>
        <w:jc w:val="center"/>
        <w:rPr>
          <w:rFonts w:ascii="Times New Roman" w:hAnsi="Times New Roman" w:cs="Times New Roman"/>
          <w:sz w:val="28"/>
          <w:szCs w:val="28"/>
        </w:rPr>
      </w:pPr>
    </w:p>
    <w:tbl>
      <w:tblPr>
        <w:tblW w:w="9639" w:type="dxa"/>
        <w:tblInd w:w="70" w:type="dxa"/>
        <w:tblLayout w:type="fixed"/>
        <w:tblCellMar>
          <w:left w:w="70" w:type="dxa"/>
          <w:right w:w="70" w:type="dxa"/>
        </w:tblCellMar>
        <w:tblLook w:val="04A0"/>
      </w:tblPr>
      <w:tblGrid>
        <w:gridCol w:w="2835"/>
        <w:gridCol w:w="1560"/>
        <w:gridCol w:w="1275"/>
        <w:gridCol w:w="1276"/>
        <w:gridCol w:w="1276"/>
        <w:gridCol w:w="1417"/>
      </w:tblGrid>
      <w:tr w:rsidR="00DA3AB8" w:rsidRPr="001E194A" w:rsidTr="00C270DF">
        <w:trPr>
          <w:cantSplit/>
          <w:trHeight w:val="72"/>
        </w:trPr>
        <w:tc>
          <w:tcPr>
            <w:tcW w:w="2835" w:type="dxa"/>
            <w:vMerge w:val="restart"/>
            <w:tcBorders>
              <w:top w:val="single" w:sz="6" w:space="0" w:color="auto"/>
              <w:left w:val="single" w:sz="6" w:space="0" w:color="auto"/>
              <w:bottom w:val="single" w:sz="6" w:space="0" w:color="auto"/>
              <w:right w:val="single" w:sz="6" w:space="0" w:color="auto"/>
            </w:tcBorders>
            <w:hideMark/>
          </w:tcPr>
          <w:p w:rsidR="00DA3AB8" w:rsidRPr="00DA3AB8" w:rsidRDefault="00DA3AB8" w:rsidP="00C270DF">
            <w:pPr>
              <w:pStyle w:val="ConsPlusNormal"/>
              <w:widowControl/>
              <w:ind w:firstLine="214"/>
              <w:jc w:val="both"/>
              <w:rPr>
                <w:rFonts w:ascii="Times New Roman" w:hAnsi="Times New Roman" w:cs="Times New Roman"/>
                <w:sz w:val="24"/>
                <w:szCs w:val="24"/>
              </w:rPr>
            </w:pPr>
            <w:r w:rsidRPr="00DA3AB8">
              <w:rPr>
                <w:rFonts w:ascii="Times New Roman" w:hAnsi="Times New Roman" w:cs="Times New Roman"/>
                <w:sz w:val="24"/>
                <w:szCs w:val="24"/>
              </w:rPr>
              <w:t>Задача</w:t>
            </w:r>
          </w:p>
        </w:tc>
        <w:tc>
          <w:tcPr>
            <w:tcW w:w="6804" w:type="dxa"/>
            <w:gridSpan w:val="5"/>
            <w:tcBorders>
              <w:top w:val="single" w:sz="6" w:space="0" w:color="auto"/>
              <w:left w:val="single" w:sz="6" w:space="0" w:color="auto"/>
              <w:right w:val="single" w:sz="4" w:space="0" w:color="auto"/>
            </w:tcBorders>
          </w:tcPr>
          <w:p w:rsidR="00DA3AB8" w:rsidRPr="00DA3AB8" w:rsidRDefault="00DA3AB8" w:rsidP="00C270DF">
            <w:pPr>
              <w:pStyle w:val="ConsPlusNormal"/>
              <w:jc w:val="center"/>
              <w:rPr>
                <w:rFonts w:ascii="Times New Roman" w:hAnsi="Times New Roman" w:cs="Times New Roman"/>
                <w:sz w:val="24"/>
                <w:szCs w:val="24"/>
              </w:rPr>
            </w:pPr>
            <w:r w:rsidRPr="00DA3AB8">
              <w:rPr>
                <w:rFonts w:ascii="Times New Roman" w:hAnsi="Times New Roman" w:cs="Times New Roman"/>
                <w:sz w:val="24"/>
                <w:szCs w:val="24"/>
              </w:rPr>
              <w:t>Источники финансирования, тыс.руб.</w:t>
            </w:r>
          </w:p>
        </w:tc>
      </w:tr>
      <w:tr w:rsidR="00DA3AB8" w:rsidTr="00C270DF">
        <w:trPr>
          <w:cantSplit/>
          <w:trHeight w:val="72"/>
        </w:trPr>
        <w:tc>
          <w:tcPr>
            <w:tcW w:w="2835" w:type="dxa"/>
            <w:vMerge/>
            <w:tcBorders>
              <w:top w:val="single" w:sz="6" w:space="0" w:color="auto"/>
              <w:left w:val="single" w:sz="6" w:space="0" w:color="auto"/>
              <w:bottom w:val="single" w:sz="6" w:space="0" w:color="auto"/>
              <w:right w:val="single" w:sz="6" w:space="0" w:color="auto"/>
            </w:tcBorders>
            <w:vAlign w:val="center"/>
            <w:hideMark/>
          </w:tcPr>
          <w:p w:rsidR="00DA3AB8" w:rsidRPr="00DA3AB8" w:rsidRDefault="00DA3AB8" w:rsidP="00C270DF">
            <w:pPr>
              <w:rPr>
                <w:sz w:val="24"/>
                <w:szCs w:val="24"/>
              </w:rPr>
            </w:pPr>
          </w:p>
        </w:tc>
        <w:tc>
          <w:tcPr>
            <w:tcW w:w="1560" w:type="dxa"/>
            <w:tcBorders>
              <w:top w:val="single" w:sz="6" w:space="0" w:color="auto"/>
              <w:left w:val="single" w:sz="6" w:space="0" w:color="auto"/>
              <w:bottom w:val="single" w:sz="6" w:space="0" w:color="auto"/>
              <w:right w:val="single" w:sz="6" w:space="0" w:color="auto"/>
            </w:tcBorders>
          </w:tcPr>
          <w:p w:rsidR="00DA3AB8" w:rsidRPr="00DA3AB8" w:rsidRDefault="00DA3AB8" w:rsidP="00C270DF">
            <w:pPr>
              <w:pStyle w:val="ConsPlusNormal"/>
              <w:widowControl/>
              <w:jc w:val="center"/>
              <w:rPr>
                <w:rFonts w:ascii="Times New Roman" w:hAnsi="Times New Roman" w:cs="Times New Roman"/>
                <w:sz w:val="24"/>
                <w:szCs w:val="24"/>
              </w:rPr>
            </w:pPr>
            <w:r w:rsidRPr="00DA3AB8">
              <w:rPr>
                <w:rFonts w:ascii="Times New Roman" w:hAnsi="Times New Roman" w:cs="Times New Roman"/>
                <w:sz w:val="24"/>
                <w:szCs w:val="24"/>
              </w:rPr>
              <w:t>Годы</w:t>
            </w:r>
          </w:p>
        </w:tc>
        <w:tc>
          <w:tcPr>
            <w:tcW w:w="1275" w:type="dxa"/>
            <w:tcBorders>
              <w:top w:val="single" w:sz="4" w:space="0" w:color="auto"/>
              <w:left w:val="single" w:sz="6" w:space="0" w:color="auto"/>
              <w:bottom w:val="single" w:sz="6" w:space="0" w:color="auto"/>
              <w:right w:val="single" w:sz="6" w:space="0" w:color="auto"/>
            </w:tcBorders>
          </w:tcPr>
          <w:p w:rsidR="00DA3AB8" w:rsidRPr="00DA3AB8" w:rsidRDefault="00DA3AB8" w:rsidP="00CD2001">
            <w:pPr>
              <w:pStyle w:val="ConsPlusNormal"/>
              <w:widowControl/>
              <w:jc w:val="center"/>
              <w:rPr>
                <w:rFonts w:ascii="Times New Roman" w:hAnsi="Times New Roman" w:cs="Times New Roman"/>
                <w:sz w:val="24"/>
                <w:szCs w:val="24"/>
              </w:rPr>
            </w:pPr>
            <w:r w:rsidRPr="00DA3AB8">
              <w:rPr>
                <w:rFonts w:ascii="Times New Roman" w:hAnsi="Times New Roman" w:cs="Times New Roman"/>
                <w:sz w:val="24"/>
                <w:szCs w:val="24"/>
              </w:rPr>
              <w:t>201</w:t>
            </w:r>
            <w:r w:rsidR="00CD2001">
              <w:rPr>
                <w:rFonts w:ascii="Times New Roman" w:hAnsi="Times New Roman" w:cs="Times New Roman"/>
                <w:sz w:val="24"/>
                <w:szCs w:val="24"/>
              </w:rPr>
              <w:t>8</w:t>
            </w:r>
          </w:p>
        </w:tc>
        <w:tc>
          <w:tcPr>
            <w:tcW w:w="1276" w:type="dxa"/>
            <w:tcBorders>
              <w:top w:val="single" w:sz="6" w:space="0" w:color="auto"/>
              <w:left w:val="single" w:sz="6" w:space="0" w:color="auto"/>
              <w:bottom w:val="single" w:sz="6" w:space="0" w:color="auto"/>
              <w:right w:val="single" w:sz="6" w:space="0" w:color="auto"/>
            </w:tcBorders>
            <w:hideMark/>
          </w:tcPr>
          <w:p w:rsidR="00DA3AB8" w:rsidRPr="00DA3AB8" w:rsidRDefault="00DA3AB8" w:rsidP="00CD2001">
            <w:pPr>
              <w:pStyle w:val="ConsPlusNormal"/>
              <w:widowControl/>
              <w:jc w:val="center"/>
              <w:rPr>
                <w:rFonts w:ascii="Times New Roman" w:hAnsi="Times New Roman" w:cs="Times New Roman"/>
                <w:sz w:val="24"/>
                <w:szCs w:val="24"/>
              </w:rPr>
            </w:pPr>
            <w:r w:rsidRPr="00DA3AB8">
              <w:rPr>
                <w:rFonts w:ascii="Times New Roman" w:hAnsi="Times New Roman" w:cs="Times New Roman"/>
                <w:sz w:val="24"/>
                <w:szCs w:val="24"/>
              </w:rPr>
              <w:t>201</w:t>
            </w:r>
            <w:r w:rsidR="00CD2001">
              <w:rPr>
                <w:rFonts w:ascii="Times New Roman" w:hAnsi="Times New Roman" w:cs="Times New Roman"/>
                <w:sz w:val="24"/>
                <w:szCs w:val="24"/>
              </w:rPr>
              <w:t>9</w:t>
            </w:r>
          </w:p>
        </w:tc>
        <w:tc>
          <w:tcPr>
            <w:tcW w:w="1276" w:type="dxa"/>
            <w:tcBorders>
              <w:top w:val="single" w:sz="6" w:space="0" w:color="auto"/>
              <w:left w:val="single" w:sz="6" w:space="0" w:color="auto"/>
              <w:bottom w:val="single" w:sz="6" w:space="0" w:color="auto"/>
              <w:right w:val="single" w:sz="6" w:space="0" w:color="auto"/>
            </w:tcBorders>
          </w:tcPr>
          <w:p w:rsidR="00DA3AB8" w:rsidRPr="00DA3AB8" w:rsidRDefault="00DA3AB8" w:rsidP="00CD2001">
            <w:pPr>
              <w:pStyle w:val="ConsPlusNormal"/>
              <w:widowControl/>
              <w:jc w:val="center"/>
              <w:rPr>
                <w:rFonts w:ascii="Times New Roman" w:hAnsi="Times New Roman" w:cs="Times New Roman"/>
                <w:sz w:val="24"/>
                <w:szCs w:val="24"/>
              </w:rPr>
            </w:pPr>
            <w:r w:rsidRPr="00DA3AB8">
              <w:rPr>
                <w:rFonts w:ascii="Times New Roman" w:hAnsi="Times New Roman" w:cs="Times New Roman"/>
                <w:sz w:val="24"/>
                <w:szCs w:val="24"/>
              </w:rPr>
              <w:t>20</w:t>
            </w:r>
            <w:r w:rsidR="00CD2001">
              <w:rPr>
                <w:rFonts w:ascii="Times New Roman" w:hAnsi="Times New Roman" w:cs="Times New Roman"/>
                <w:sz w:val="24"/>
                <w:szCs w:val="24"/>
              </w:rPr>
              <w:t>20</w:t>
            </w:r>
          </w:p>
        </w:tc>
        <w:tc>
          <w:tcPr>
            <w:tcW w:w="1417" w:type="dxa"/>
            <w:tcBorders>
              <w:top w:val="single" w:sz="6" w:space="0" w:color="auto"/>
              <w:left w:val="single" w:sz="6" w:space="0" w:color="auto"/>
              <w:bottom w:val="single" w:sz="6" w:space="0" w:color="auto"/>
              <w:right w:val="single" w:sz="4" w:space="0" w:color="auto"/>
            </w:tcBorders>
            <w:hideMark/>
          </w:tcPr>
          <w:p w:rsidR="00DA3AB8" w:rsidRPr="00DA3AB8" w:rsidRDefault="00DA3AB8" w:rsidP="00C270DF">
            <w:pPr>
              <w:pStyle w:val="ConsPlusNormal"/>
              <w:widowControl/>
              <w:jc w:val="center"/>
              <w:rPr>
                <w:rFonts w:ascii="Times New Roman" w:hAnsi="Times New Roman" w:cs="Times New Roman"/>
                <w:sz w:val="24"/>
                <w:szCs w:val="24"/>
              </w:rPr>
            </w:pPr>
            <w:r w:rsidRPr="00DA3AB8">
              <w:rPr>
                <w:rFonts w:ascii="Times New Roman" w:hAnsi="Times New Roman" w:cs="Times New Roman"/>
                <w:sz w:val="24"/>
                <w:szCs w:val="24"/>
              </w:rPr>
              <w:t>Всего</w:t>
            </w:r>
          </w:p>
        </w:tc>
      </w:tr>
      <w:tr w:rsidR="00DA3AB8" w:rsidTr="00C270DF">
        <w:trPr>
          <w:cantSplit/>
          <w:trHeight w:val="72"/>
        </w:trPr>
        <w:tc>
          <w:tcPr>
            <w:tcW w:w="2835" w:type="dxa"/>
            <w:tcBorders>
              <w:top w:val="single" w:sz="6" w:space="0" w:color="auto"/>
              <w:left w:val="single" w:sz="6" w:space="0" w:color="auto"/>
              <w:bottom w:val="single" w:sz="6" w:space="0" w:color="auto"/>
              <w:right w:val="single" w:sz="6" w:space="0" w:color="auto"/>
            </w:tcBorders>
            <w:hideMark/>
          </w:tcPr>
          <w:p w:rsidR="00DA3AB8" w:rsidRPr="00DA3AB8" w:rsidRDefault="00DA3AB8" w:rsidP="00C270DF">
            <w:pPr>
              <w:pStyle w:val="ConsPlusNormal"/>
              <w:widowControl/>
              <w:ind w:firstLine="530"/>
              <w:jc w:val="center"/>
              <w:rPr>
                <w:rFonts w:ascii="Times New Roman" w:hAnsi="Times New Roman" w:cs="Times New Roman"/>
                <w:sz w:val="24"/>
                <w:szCs w:val="24"/>
              </w:rPr>
            </w:pPr>
            <w:r w:rsidRPr="00DA3AB8">
              <w:rPr>
                <w:rFonts w:ascii="Times New Roman" w:hAnsi="Times New Roman" w:cs="Times New Roman"/>
                <w:sz w:val="24"/>
                <w:szCs w:val="24"/>
              </w:rPr>
              <w:t>1</w:t>
            </w:r>
          </w:p>
        </w:tc>
        <w:tc>
          <w:tcPr>
            <w:tcW w:w="1560" w:type="dxa"/>
            <w:tcBorders>
              <w:top w:val="single" w:sz="6" w:space="0" w:color="auto"/>
              <w:left w:val="single" w:sz="6" w:space="0" w:color="auto"/>
              <w:bottom w:val="single" w:sz="6" w:space="0" w:color="auto"/>
              <w:right w:val="single" w:sz="6" w:space="0" w:color="auto"/>
            </w:tcBorders>
          </w:tcPr>
          <w:p w:rsidR="00DA3AB8" w:rsidRPr="00DA3AB8" w:rsidRDefault="00DA3AB8" w:rsidP="00C270DF">
            <w:pPr>
              <w:pStyle w:val="ConsPlusNormal"/>
              <w:widowControl/>
              <w:jc w:val="center"/>
              <w:rPr>
                <w:rFonts w:ascii="Times New Roman" w:hAnsi="Times New Roman" w:cs="Times New Roman"/>
                <w:sz w:val="24"/>
                <w:szCs w:val="24"/>
              </w:rPr>
            </w:pPr>
            <w:r w:rsidRPr="00DA3AB8">
              <w:rPr>
                <w:rFonts w:ascii="Times New Roman" w:hAnsi="Times New Roman" w:cs="Times New Roman"/>
                <w:sz w:val="24"/>
                <w:szCs w:val="24"/>
              </w:rPr>
              <w:t>2</w:t>
            </w:r>
          </w:p>
        </w:tc>
        <w:tc>
          <w:tcPr>
            <w:tcW w:w="1275" w:type="dxa"/>
            <w:tcBorders>
              <w:top w:val="single" w:sz="6" w:space="0" w:color="auto"/>
              <w:left w:val="single" w:sz="6" w:space="0" w:color="auto"/>
              <w:bottom w:val="single" w:sz="6" w:space="0" w:color="auto"/>
              <w:right w:val="single" w:sz="6" w:space="0" w:color="auto"/>
            </w:tcBorders>
          </w:tcPr>
          <w:p w:rsidR="00DA3AB8" w:rsidRPr="00DA3AB8" w:rsidRDefault="00DA3AB8" w:rsidP="00C270DF">
            <w:pPr>
              <w:pStyle w:val="ConsPlusNormal"/>
              <w:widowControl/>
              <w:jc w:val="center"/>
              <w:rPr>
                <w:rFonts w:ascii="Times New Roman" w:hAnsi="Times New Roman" w:cs="Times New Roman"/>
                <w:sz w:val="24"/>
                <w:szCs w:val="24"/>
              </w:rPr>
            </w:pPr>
            <w:r w:rsidRPr="00DA3AB8">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hideMark/>
          </w:tcPr>
          <w:p w:rsidR="00DA3AB8" w:rsidRPr="00DA3AB8" w:rsidRDefault="00DA3AB8" w:rsidP="00C270DF">
            <w:pPr>
              <w:pStyle w:val="ConsPlusNormal"/>
              <w:widowControl/>
              <w:jc w:val="center"/>
              <w:rPr>
                <w:rFonts w:ascii="Times New Roman" w:hAnsi="Times New Roman" w:cs="Times New Roman"/>
                <w:sz w:val="24"/>
                <w:szCs w:val="24"/>
              </w:rPr>
            </w:pPr>
            <w:r w:rsidRPr="00DA3AB8">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DA3AB8" w:rsidRPr="00DA3AB8" w:rsidRDefault="00DA3AB8" w:rsidP="00C270DF">
            <w:pPr>
              <w:pStyle w:val="ConsPlusNormal"/>
              <w:widowControl/>
              <w:jc w:val="center"/>
              <w:rPr>
                <w:rFonts w:ascii="Times New Roman" w:hAnsi="Times New Roman" w:cs="Times New Roman"/>
                <w:sz w:val="24"/>
                <w:szCs w:val="24"/>
              </w:rPr>
            </w:pPr>
            <w:r w:rsidRPr="00DA3AB8">
              <w:rPr>
                <w:rFonts w:ascii="Times New Roman" w:hAnsi="Times New Roman" w:cs="Times New Roman"/>
                <w:sz w:val="24"/>
                <w:szCs w:val="24"/>
              </w:rPr>
              <w:t>5</w:t>
            </w:r>
          </w:p>
        </w:tc>
        <w:tc>
          <w:tcPr>
            <w:tcW w:w="1417" w:type="dxa"/>
            <w:tcBorders>
              <w:top w:val="single" w:sz="6" w:space="0" w:color="auto"/>
              <w:left w:val="single" w:sz="6" w:space="0" w:color="auto"/>
              <w:bottom w:val="single" w:sz="6" w:space="0" w:color="auto"/>
              <w:right w:val="single" w:sz="6" w:space="0" w:color="auto"/>
            </w:tcBorders>
            <w:hideMark/>
          </w:tcPr>
          <w:p w:rsidR="00DA3AB8" w:rsidRPr="00DA3AB8" w:rsidRDefault="00DA3AB8" w:rsidP="00C270DF">
            <w:pPr>
              <w:pStyle w:val="ConsPlusNormal"/>
              <w:widowControl/>
              <w:jc w:val="center"/>
              <w:rPr>
                <w:rFonts w:ascii="Times New Roman" w:hAnsi="Times New Roman" w:cs="Times New Roman"/>
                <w:sz w:val="24"/>
                <w:szCs w:val="24"/>
              </w:rPr>
            </w:pPr>
            <w:r w:rsidRPr="00DA3AB8">
              <w:rPr>
                <w:rFonts w:ascii="Times New Roman" w:hAnsi="Times New Roman" w:cs="Times New Roman"/>
                <w:sz w:val="24"/>
                <w:szCs w:val="24"/>
              </w:rPr>
              <w:t>6</w:t>
            </w:r>
          </w:p>
        </w:tc>
      </w:tr>
      <w:tr w:rsidR="00E33E9F" w:rsidRPr="0050383E" w:rsidTr="005E5E4D">
        <w:trPr>
          <w:cantSplit/>
          <w:trHeight w:val="72"/>
        </w:trPr>
        <w:tc>
          <w:tcPr>
            <w:tcW w:w="2835" w:type="dxa"/>
            <w:vMerge w:val="restart"/>
            <w:tcBorders>
              <w:top w:val="single" w:sz="6" w:space="0" w:color="auto"/>
              <w:left w:val="single" w:sz="6" w:space="0" w:color="auto"/>
              <w:right w:val="single" w:sz="6" w:space="0" w:color="auto"/>
            </w:tcBorders>
            <w:hideMark/>
          </w:tcPr>
          <w:p w:rsidR="00E33E9F" w:rsidRPr="00DA3AB8" w:rsidRDefault="00E33E9F" w:rsidP="00C270DF">
            <w:pPr>
              <w:pStyle w:val="ConsPlusNormal"/>
              <w:widowControl/>
              <w:rPr>
                <w:rFonts w:ascii="Times New Roman" w:hAnsi="Times New Roman" w:cs="Times New Roman"/>
                <w:sz w:val="24"/>
                <w:szCs w:val="24"/>
              </w:rPr>
            </w:pPr>
            <w:r w:rsidRPr="00DA3AB8">
              <w:rPr>
                <w:rFonts w:ascii="Times New Roman" w:hAnsi="Times New Roman" w:cs="Times New Roman"/>
                <w:sz w:val="24"/>
                <w:szCs w:val="24"/>
              </w:rPr>
              <w:t>Завершение мероприятий в части обязательств, взятых  администрацией Шарангского муниципального района по  компенсации  части  платежа  по  выданным ипотечным  жилищным  кредитам  (займам)  гражданам   -   участникам Подпрограммы</w:t>
            </w:r>
          </w:p>
        </w:tc>
        <w:tc>
          <w:tcPr>
            <w:tcW w:w="1560" w:type="dxa"/>
            <w:tcBorders>
              <w:top w:val="single" w:sz="6" w:space="0" w:color="auto"/>
              <w:left w:val="single" w:sz="6" w:space="0" w:color="auto"/>
              <w:bottom w:val="single" w:sz="6" w:space="0" w:color="auto"/>
              <w:right w:val="single" w:sz="6" w:space="0" w:color="auto"/>
            </w:tcBorders>
            <w:vAlign w:val="center"/>
          </w:tcPr>
          <w:p w:rsidR="00E33E9F" w:rsidRPr="00DA3AB8" w:rsidRDefault="00E33E9F" w:rsidP="00C270DF">
            <w:pPr>
              <w:pStyle w:val="ConsPlusNormal"/>
              <w:ind w:firstLine="110"/>
              <w:jc w:val="center"/>
              <w:rPr>
                <w:rFonts w:ascii="Times New Roman" w:hAnsi="Times New Roman" w:cs="Times New Roman"/>
                <w:sz w:val="24"/>
                <w:szCs w:val="24"/>
              </w:rPr>
            </w:pPr>
            <w:r w:rsidRPr="00DA3AB8">
              <w:rPr>
                <w:rFonts w:ascii="Times New Roman" w:hAnsi="Times New Roman" w:cs="Times New Roman"/>
                <w:sz w:val="24"/>
                <w:szCs w:val="24"/>
              </w:rPr>
              <w:t>Всего, в том числе:</w:t>
            </w:r>
          </w:p>
        </w:tc>
        <w:tc>
          <w:tcPr>
            <w:tcW w:w="1275" w:type="dxa"/>
            <w:tcBorders>
              <w:top w:val="single" w:sz="6" w:space="0" w:color="auto"/>
              <w:left w:val="single" w:sz="6" w:space="0" w:color="auto"/>
              <w:bottom w:val="single" w:sz="6" w:space="0" w:color="auto"/>
              <w:right w:val="single" w:sz="6" w:space="0" w:color="auto"/>
            </w:tcBorders>
            <w:vAlign w:val="center"/>
          </w:tcPr>
          <w:p w:rsidR="00E33E9F" w:rsidRPr="00DA3AB8" w:rsidRDefault="00A01068" w:rsidP="005E5E4D">
            <w:pPr>
              <w:pStyle w:val="ConsPlusNormal"/>
              <w:ind w:firstLine="110"/>
              <w:jc w:val="center"/>
              <w:rPr>
                <w:rFonts w:ascii="Times New Roman" w:hAnsi="Times New Roman" w:cs="Times New Roman"/>
                <w:sz w:val="24"/>
                <w:szCs w:val="24"/>
              </w:rPr>
            </w:pPr>
            <w:r>
              <w:rPr>
                <w:rFonts w:ascii="Times New Roman" w:hAnsi="Times New Roman" w:cs="Times New Roman"/>
                <w:sz w:val="24"/>
                <w:szCs w:val="24"/>
              </w:rPr>
              <w:t>158,640</w:t>
            </w:r>
          </w:p>
        </w:tc>
        <w:tc>
          <w:tcPr>
            <w:tcW w:w="1276" w:type="dxa"/>
            <w:tcBorders>
              <w:top w:val="single" w:sz="6" w:space="0" w:color="auto"/>
              <w:left w:val="single" w:sz="6" w:space="0" w:color="auto"/>
              <w:bottom w:val="single" w:sz="6" w:space="0" w:color="auto"/>
              <w:right w:val="single" w:sz="6" w:space="0" w:color="auto"/>
            </w:tcBorders>
            <w:vAlign w:val="center"/>
            <w:hideMark/>
          </w:tcPr>
          <w:p w:rsidR="00E33E9F" w:rsidRPr="00DA3AB8" w:rsidRDefault="00A01068" w:rsidP="005E5E4D">
            <w:pPr>
              <w:pStyle w:val="ConsPlusNormal"/>
              <w:ind w:firstLine="110"/>
              <w:jc w:val="center"/>
              <w:rPr>
                <w:rFonts w:ascii="Times New Roman" w:hAnsi="Times New Roman" w:cs="Times New Roman"/>
                <w:sz w:val="24"/>
                <w:szCs w:val="24"/>
              </w:rPr>
            </w:pPr>
            <w:r>
              <w:rPr>
                <w:rFonts w:ascii="Times New Roman" w:hAnsi="Times New Roman" w:cs="Times New Roman"/>
                <w:sz w:val="24"/>
                <w:szCs w:val="24"/>
              </w:rPr>
              <w:t>158,640</w:t>
            </w:r>
          </w:p>
        </w:tc>
        <w:tc>
          <w:tcPr>
            <w:tcW w:w="1276" w:type="dxa"/>
            <w:tcBorders>
              <w:top w:val="single" w:sz="6" w:space="0" w:color="auto"/>
              <w:left w:val="single" w:sz="6" w:space="0" w:color="auto"/>
              <w:bottom w:val="single" w:sz="6" w:space="0" w:color="auto"/>
              <w:right w:val="single" w:sz="6" w:space="0" w:color="auto"/>
            </w:tcBorders>
            <w:vAlign w:val="center"/>
          </w:tcPr>
          <w:p w:rsidR="00E33E9F" w:rsidRPr="00DA3AB8" w:rsidRDefault="00E33E9F" w:rsidP="005E5E4D">
            <w:pPr>
              <w:pStyle w:val="ConsPlusNormal"/>
              <w:ind w:firstLine="110"/>
              <w:jc w:val="center"/>
              <w:rPr>
                <w:rFonts w:ascii="Times New Roman" w:hAnsi="Times New Roman" w:cs="Times New Roman"/>
                <w:sz w:val="24"/>
                <w:szCs w:val="24"/>
              </w:rPr>
            </w:pPr>
            <w:r>
              <w:rPr>
                <w:rFonts w:ascii="Times New Roman" w:hAnsi="Times New Roman" w:cs="Times New Roman"/>
                <w:sz w:val="24"/>
                <w:szCs w:val="24"/>
              </w:rPr>
              <w:t>158,640</w:t>
            </w:r>
          </w:p>
        </w:tc>
        <w:tc>
          <w:tcPr>
            <w:tcW w:w="1417" w:type="dxa"/>
            <w:tcBorders>
              <w:top w:val="single" w:sz="6" w:space="0" w:color="auto"/>
              <w:left w:val="single" w:sz="6" w:space="0" w:color="auto"/>
              <w:bottom w:val="single" w:sz="6" w:space="0" w:color="auto"/>
              <w:right w:val="single" w:sz="6" w:space="0" w:color="auto"/>
            </w:tcBorders>
            <w:vAlign w:val="center"/>
            <w:hideMark/>
          </w:tcPr>
          <w:p w:rsidR="00E33E9F" w:rsidRPr="00DA3AB8" w:rsidRDefault="00A01068" w:rsidP="005E5E4D">
            <w:pPr>
              <w:pStyle w:val="ConsPlusNormal"/>
              <w:jc w:val="center"/>
              <w:rPr>
                <w:rFonts w:ascii="Times New Roman" w:hAnsi="Times New Roman" w:cs="Times New Roman"/>
                <w:sz w:val="24"/>
                <w:szCs w:val="24"/>
              </w:rPr>
            </w:pPr>
            <w:r>
              <w:rPr>
                <w:rFonts w:ascii="Times New Roman" w:hAnsi="Times New Roman" w:cs="Times New Roman"/>
                <w:sz w:val="24"/>
                <w:szCs w:val="24"/>
              </w:rPr>
              <w:t>475,920</w:t>
            </w:r>
          </w:p>
        </w:tc>
      </w:tr>
      <w:tr w:rsidR="00E33E9F" w:rsidRPr="0050383E" w:rsidTr="005E5E4D">
        <w:trPr>
          <w:cantSplit/>
          <w:trHeight w:val="72"/>
        </w:trPr>
        <w:tc>
          <w:tcPr>
            <w:tcW w:w="2835" w:type="dxa"/>
            <w:vMerge/>
            <w:tcBorders>
              <w:left w:val="single" w:sz="6" w:space="0" w:color="auto"/>
              <w:right w:val="single" w:sz="6" w:space="0" w:color="auto"/>
            </w:tcBorders>
            <w:hideMark/>
          </w:tcPr>
          <w:p w:rsidR="00E33E9F" w:rsidRPr="00DA3AB8" w:rsidRDefault="00E33E9F" w:rsidP="00C270DF">
            <w:pPr>
              <w:pStyle w:val="ConsPlusNormal"/>
              <w:widowControl/>
              <w:rPr>
                <w:rFonts w:ascii="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vAlign w:val="center"/>
          </w:tcPr>
          <w:p w:rsidR="00E33E9F" w:rsidRPr="00DA3AB8" w:rsidRDefault="00E33E9F" w:rsidP="00C270DF">
            <w:pPr>
              <w:pStyle w:val="ConsPlusNormal"/>
              <w:ind w:firstLine="110"/>
              <w:jc w:val="center"/>
              <w:rPr>
                <w:rFonts w:ascii="Times New Roman" w:hAnsi="Times New Roman" w:cs="Times New Roman"/>
                <w:sz w:val="24"/>
                <w:szCs w:val="24"/>
              </w:rPr>
            </w:pPr>
            <w:r w:rsidRPr="00DA3AB8">
              <w:rPr>
                <w:rFonts w:ascii="Times New Roman" w:hAnsi="Times New Roman" w:cs="Times New Roman"/>
                <w:sz w:val="24"/>
                <w:szCs w:val="24"/>
              </w:rPr>
              <w:t>Федеральный бюджет</w:t>
            </w:r>
          </w:p>
        </w:tc>
        <w:tc>
          <w:tcPr>
            <w:tcW w:w="1275" w:type="dxa"/>
            <w:tcBorders>
              <w:top w:val="single" w:sz="6" w:space="0" w:color="auto"/>
              <w:left w:val="single" w:sz="6" w:space="0" w:color="auto"/>
              <w:bottom w:val="single" w:sz="6" w:space="0" w:color="auto"/>
              <w:right w:val="single" w:sz="6" w:space="0" w:color="auto"/>
            </w:tcBorders>
            <w:vAlign w:val="center"/>
          </w:tcPr>
          <w:p w:rsidR="00E33E9F" w:rsidRPr="00DA3AB8" w:rsidRDefault="00E33E9F" w:rsidP="005E5E4D">
            <w:pPr>
              <w:pStyle w:val="ConsPlusNormal"/>
              <w:ind w:firstLine="110"/>
              <w:jc w:val="center"/>
              <w:rPr>
                <w:rFonts w:ascii="Times New Roman" w:hAnsi="Times New Roman" w:cs="Times New Roman"/>
                <w:sz w:val="24"/>
                <w:szCs w:val="24"/>
              </w:rPr>
            </w:pPr>
            <w:r w:rsidRPr="00DA3AB8">
              <w:rPr>
                <w:rFonts w:ascii="Times New Roman" w:hAnsi="Times New Roman" w:cs="Times New Roman"/>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E33E9F" w:rsidRPr="00DA3AB8" w:rsidRDefault="00E33E9F" w:rsidP="005E5E4D">
            <w:pPr>
              <w:pStyle w:val="ConsPlusNormal"/>
              <w:ind w:firstLine="110"/>
              <w:jc w:val="center"/>
              <w:rPr>
                <w:rFonts w:ascii="Times New Roman" w:hAnsi="Times New Roman" w:cs="Times New Roman"/>
                <w:sz w:val="24"/>
                <w:szCs w:val="24"/>
              </w:rPr>
            </w:pPr>
            <w:r w:rsidRPr="00DA3AB8">
              <w:rPr>
                <w:rFonts w:ascii="Times New Roman" w:hAnsi="Times New Roman" w:cs="Times New Roman"/>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E33E9F" w:rsidRPr="00DA3AB8" w:rsidRDefault="00E33E9F" w:rsidP="005E5E4D">
            <w:pPr>
              <w:pStyle w:val="ConsPlusNormal"/>
              <w:ind w:firstLine="110"/>
              <w:jc w:val="center"/>
              <w:rPr>
                <w:rFonts w:ascii="Times New Roman" w:hAnsi="Times New Roman" w:cs="Times New Roman"/>
                <w:sz w:val="24"/>
                <w:szCs w:val="24"/>
              </w:rPr>
            </w:pPr>
            <w:r w:rsidRPr="00DA3AB8">
              <w:rPr>
                <w:rFonts w:ascii="Times New Roman" w:hAnsi="Times New Roman" w:cs="Times New Roman"/>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E33E9F" w:rsidRPr="00DA3AB8" w:rsidRDefault="00E33E9F" w:rsidP="005E5E4D">
            <w:pPr>
              <w:pStyle w:val="ConsPlusNormal"/>
              <w:ind w:firstLine="110"/>
              <w:jc w:val="center"/>
              <w:rPr>
                <w:rFonts w:ascii="Times New Roman" w:hAnsi="Times New Roman" w:cs="Times New Roman"/>
                <w:sz w:val="24"/>
                <w:szCs w:val="24"/>
              </w:rPr>
            </w:pPr>
            <w:r w:rsidRPr="00DA3AB8">
              <w:rPr>
                <w:rFonts w:ascii="Times New Roman" w:hAnsi="Times New Roman" w:cs="Times New Roman"/>
                <w:sz w:val="24"/>
                <w:szCs w:val="24"/>
              </w:rPr>
              <w:t>0,00</w:t>
            </w:r>
          </w:p>
        </w:tc>
      </w:tr>
      <w:tr w:rsidR="00CD2001" w:rsidRPr="0050383E" w:rsidTr="00A359DB">
        <w:trPr>
          <w:cantSplit/>
          <w:trHeight w:val="72"/>
        </w:trPr>
        <w:tc>
          <w:tcPr>
            <w:tcW w:w="2835" w:type="dxa"/>
            <w:vMerge/>
            <w:tcBorders>
              <w:left w:val="single" w:sz="6" w:space="0" w:color="auto"/>
              <w:right w:val="single" w:sz="6" w:space="0" w:color="auto"/>
            </w:tcBorders>
            <w:hideMark/>
          </w:tcPr>
          <w:p w:rsidR="00CD2001" w:rsidRPr="00DA3AB8" w:rsidRDefault="00CD2001" w:rsidP="00C270DF">
            <w:pPr>
              <w:pStyle w:val="ConsPlusNormal"/>
              <w:widowControl/>
              <w:rPr>
                <w:rFonts w:ascii="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vAlign w:val="center"/>
          </w:tcPr>
          <w:p w:rsidR="00CD2001" w:rsidRPr="00DA3AB8" w:rsidRDefault="00CD2001" w:rsidP="00C270DF">
            <w:pPr>
              <w:pStyle w:val="ConsPlusNormal"/>
              <w:ind w:firstLine="110"/>
              <w:jc w:val="center"/>
              <w:rPr>
                <w:rFonts w:ascii="Times New Roman" w:hAnsi="Times New Roman" w:cs="Times New Roman"/>
                <w:sz w:val="24"/>
                <w:szCs w:val="24"/>
              </w:rPr>
            </w:pPr>
            <w:r w:rsidRPr="00DA3AB8">
              <w:rPr>
                <w:rFonts w:ascii="Times New Roman" w:hAnsi="Times New Roman" w:cs="Times New Roman"/>
                <w:sz w:val="24"/>
                <w:szCs w:val="24"/>
              </w:rPr>
              <w:t>Областной бюджет</w:t>
            </w:r>
          </w:p>
        </w:tc>
        <w:tc>
          <w:tcPr>
            <w:tcW w:w="1275" w:type="dxa"/>
            <w:tcBorders>
              <w:top w:val="single" w:sz="6" w:space="0" w:color="auto"/>
              <w:left w:val="single" w:sz="6" w:space="0" w:color="auto"/>
              <w:bottom w:val="single" w:sz="6" w:space="0" w:color="auto"/>
              <w:right w:val="single" w:sz="6" w:space="0" w:color="auto"/>
            </w:tcBorders>
            <w:vAlign w:val="center"/>
          </w:tcPr>
          <w:p w:rsidR="00CD2001" w:rsidRPr="00DA3AB8" w:rsidRDefault="00CD2001" w:rsidP="005E5E4D">
            <w:pPr>
              <w:pStyle w:val="ConsPlusNormal"/>
              <w:ind w:firstLine="110"/>
              <w:jc w:val="center"/>
              <w:rPr>
                <w:rFonts w:ascii="Times New Roman" w:hAnsi="Times New Roman" w:cs="Times New Roman"/>
                <w:sz w:val="24"/>
                <w:szCs w:val="24"/>
              </w:rPr>
            </w:pPr>
            <w:r>
              <w:rPr>
                <w:rFonts w:ascii="Times New Roman" w:hAnsi="Times New Roman" w:cs="Times New Roman"/>
                <w:sz w:val="24"/>
                <w:szCs w:val="24"/>
              </w:rPr>
              <w:t>79,320</w:t>
            </w:r>
          </w:p>
        </w:tc>
        <w:tc>
          <w:tcPr>
            <w:tcW w:w="1276" w:type="dxa"/>
            <w:tcBorders>
              <w:top w:val="single" w:sz="6" w:space="0" w:color="auto"/>
              <w:left w:val="single" w:sz="6" w:space="0" w:color="auto"/>
              <w:bottom w:val="single" w:sz="6" w:space="0" w:color="auto"/>
              <w:right w:val="single" w:sz="6" w:space="0" w:color="auto"/>
            </w:tcBorders>
            <w:hideMark/>
          </w:tcPr>
          <w:p w:rsidR="00CD2001" w:rsidRDefault="00CD2001" w:rsidP="00A01068">
            <w:pPr>
              <w:jc w:val="center"/>
            </w:pPr>
            <w:r w:rsidRPr="00DC75D7">
              <w:rPr>
                <w:rFonts w:ascii="Times New Roman" w:hAnsi="Times New Roman" w:cs="Times New Roman"/>
                <w:sz w:val="24"/>
                <w:szCs w:val="24"/>
              </w:rPr>
              <w:t>79,320</w:t>
            </w:r>
          </w:p>
        </w:tc>
        <w:tc>
          <w:tcPr>
            <w:tcW w:w="1276" w:type="dxa"/>
            <w:tcBorders>
              <w:top w:val="single" w:sz="6" w:space="0" w:color="auto"/>
              <w:left w:val="single" w:sz="6" w:space="0" w:color="auto"/>
              <w:bottom w:val="single" w:sz="6" w:space="0" w:color="auto"/>
              <w:right w:val="single" w:sz="6" w:space="0" w:color="auto"/>
            </w:tcBorders>
          </w:tcPr>
          <w:p w:rsidR="00CD2001" w:rsidRDefault="00CD2001" w:rsidP="00A01068">
            <w:pPr>
              <w:jc w:val="center"/>
            </w:pPr>
            <w:r w:rsidRPr="00DC75D7">
              <w:rPr>
                <w:rFonts w:ascii="Times New Roman" w:hAnsi="Times New Roman" w:cs="Times New Roman"/>
                <w:sz w:val="24"/>
                <w:szCs w:val="24"/>
              </w:rPr>
              <w:t>79,320</w:t>
            </w:r>
          </w:p>
        </w:tc>
        <w:tc>
          <w:tcPr>
            <w:tcW w:w="1417" w:type="dxa"/>
            <w:tcBorders>
              <w:top w:val="single" w:sz="6" w:space="0" w:color="auto"/>
              <w:left w:val="single" w:sz="6" w:space="0" w:color="auto"/>
              <w:bottom w:val="single" w:sz="6" w:space="0" w:color="auto"/>
              <w:right w:val="single" w:sz="6" w:space="0" w:color="auto"/>
            </w:tcBorders>
            <w:vAlign w:val="center"/>
            <w:hideMark/>
          </w:tcPr>
          <w:p w:rsidR="00CD2001" w:rsidRPr="00DA3AB8" w:rsidRDefault="00A01068" w:rsidP="005E5E4D">
            <w:pPr>
              <w:pStyle w:val="ConsPlusNormal"/>
              <w:jc w:val="center"/>
              <w:rPr>
                <w:rFonts w:ascii="Times New Roman" w:hAnsi="Times New Roman" w:cs="Times New Roman"/>
                <w:sz w:val="24"/>
                <w:szCs w:val="24"/>
              </w:rPr>
            </w:pPr>
            <w:r>
              <w:rPr>
                <w:rFonts w:ascii="Times New Roman" w:hAnsi="Times New Roman" w:cs="Times New Roman"/>
                <w:sz w:val="24"/>
                <w:szCs w:val="24"/>
              </w:rPr>
              <w:t>237,960</w:t>
            </w:r>
          </w:p>
        </w:tc>
      </w:tr>
      <w:tr w:rsidR="00CD2001" w:rsidRPr="0050383E" w:rsidTr="00A359DB">
        <w:trPr>
          <w:cantSplit/>
          <w:trHeight w:val="72"/>
        </w:trPr>
        <w:tc>
          <w:tcPr>
            <w:tcW w:w="2835" w:type="dxa"/>
            <w:vMerge/>
            <w:tcBorders>
              <w:left w:val="single" w:sz="6" w:space="0" w:color="auto"/>
              <w:right w:val="single" w:sz="6" w:space="0" w:color="auto"/>
            </w:tcBorders>
            <w:hideMark/>
          </w:tcPr>
          <w:p w:rsidR="00CD2001" w:rsidRPr="00DA3AB8" w:rsidRDefault="00CD2001" w:rsidP="00C270DF">
            <w:pPr>
              <w:pStyle w:val="ConsPlusNormal"/>
              <w:widowControl/>
              <w:rPr>
                <w:rFonts w:ascii="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vAlign w:val="center"/>
          </w:tcPr>
          <w:p w:rsidR="00CD2001" w:rsidRPr="00DA3AB8" w:rsidRDefault="00CD2001" w:rsidP="00C270DF">
            <w:pPr>
              <w:pStyle w:val="ConsPlusNormal"/>
              <w:ind w:firstLine="110"/>
              <w:jc w:val="center"/>
              <w:rPr>
                <w:rFonts w:ascii="Times New Roman" w:hAnsi="Times New Roman" w:cs="Times New Roman"/>
                <w:sz w:val="24"/>
                <w:szCs w:val="24"/>
              </w:rPr>
            </w:pPr>
            <w:r w:rsidRPr="00DA3AB8">
              <w:rPr>
                <w:rFonts w:ascii="Times New Roman" w:hAnsi="Times New Roman" w:cs="Times New Roman"/>
                <w:sz w:val="24"/>
                <w:szCs w:val="24"/>
              </w:rPr>
              <w:t>Местный бюджет</w:t>
            </w:r>
          </w:p>
        </w:tc>
        <w:tc>
          <w:tcPr>
            <w:tcW w:w="1275" w:type="dxa"/>
            <w:tcBorders>
              <w:top w:val="single" w:sz="6" w:space="0" w:color="auto"/>
              <w:left w:val="single" w:sz="6" w:space="0" w:color="auto"/>
              <w:bottom w:val="single" w:sz="6" w:space="0" w:color="auto"/>
              <w:right w:val="single" w:sz="6" w:space="0" w:color="auto"/>
            </w:tcBorders>
            <w:vAlign w:val="center"/>
          </w:tcPr>
          <w:p w:rsidR="00CD2001" w:rsidRPr="00DA3AB8" w:rsidRDefault="00CD2001" w:rsidP="005E5E4D">
            <w:pPr>
              <w:pStyle w:val="ConsPlusNormal"/>
              <w:ind w:firstLine="110"/>
              <w:jc w:val="center"/>
              <w:rPr>
                <w:rFonts w:ascii="Times New Roman" w:hAnsi="Times New Roman" w:cs="Times New Roman"/>
                <w:sz w:val="24"/>
                <w:szCs w:val="24"/>
              </w:rPr>
            </w:pPr>
            <w:r>
              <w:rPr>
                <w:rFonts w:ascii="Times New Roman" w:hAnsi="Times New Roman" w:cs="Times New Roman"/>
                <w:sz w:val="24"/>
                <w:szCs w:val="24"/>
              </w:rPr>
              <w:t>79,320</w:t>
            </w:r>
          </w:p>
        </w:tc>
        <w:tc>
          <w:tcPr>
            <w:tcW w:w="1276" w:type="dxa"/>
            <w:tcBorders>
              <w:top w:val="single" w:sz="6" w:space="0" w:color="auto"/>
              <w:left w:val="single" w:sz="6" w:space="0" w:color="auto"/>
              <w:bottom w:val="single" w:sz="6" w:space="0" w:color="auto"/>
              <w:right w:val="single" w:sz="6" w:space="0" w:color="auto"/>
            </w:tcBorders>
            <w:hideMark/>
          </w:tcPr>
          <w:p w:rsidR="00CD2001" w:rsidRDefault="00CD2001" w:rsidP="00A01068">
            <w:pPr>
              <w:jc w:val="center"/>
            </w:pPr>
            <w:r w:rsidRPr="00DC75D7">
              <w:rPr>
                <w:rFonts w:ascii="Times New Roman" w:hAnsi="Times New Roman" w:cs="Times New Roman"/>
                <w:sz w:val="24"/>
                <w:szCs w:val="24"/>
              </w:rPr>
              <w:t>79,320</w:t>
            </w:r>
          </w:p>
        </w:tc>
        <w:tc>
          <w:tcPr>
            <w:tcW w:w="1276" w:type="dxa"/>
            <w:tcBorders>
              <w:top w:val="single" w:sz="6" w:space="0" w:color="auto"/>
              <w:left w:val="single" w:sz="6" w:space="0" w:color="auto"/>
              <w:bottom w:val="single" w:sz="6" w:space="0" w:color="auto"/>
              <w:right w:val="single" w:sz="6" w:space="0" w:color="auto"/>
            </w:tcBorders>
          </w:tcPr>
          <w:p w:rsidR="00CD2001" w:rsidRDefault="00CD2001" w:rsidP="00A01068">
            <w:pPr>
              <w:jc w:val="center"/>
            </w:pPr>
            <w:r w:rsidRPr="00DC75D7">
              <w:rPr>
                <w:rFonts w:ascii="Times New Roman" w:hAnsi="Times New Roman" w:cs="Times New Roman"/>
                <w:sz w:val="24"/>
                <w:szCs w:val="24"/>
              </w:rPr>
              <w:t>79,320</w:t>
            </w:r>
          </w:p>
        </w:tc>
        <w:tc>
          <w:tcPr>
            <w:tcW w:w="1417" w:type="dxa"/>
            <w:tcBorders>
              <w:top w:val="single" w:sz="6" w:space="0" w:color="auto"/>
              <w:left w:val="single" w:sz="6" w:space="0" w:color="auto"/>
              <w:bottom w:val="single" w:sz="6" w:space="0" w:color="auto"/>
              <w:right w:val="single" w:sz="6" w:space="0" w:color="auto"/>
            </w:tcBorders>
            <w:vAlign w:val="center"/>
            <w:hideMark/>
          </w:tcPr>
          <w:p w:rsidR="00CD2001" w:rsidRPr="00DA3AB8" w:rsidRDefault="00A01068" w:rsidP="005E5E4D">
            <w:pPr>
              <w:pStyle w:val="ConsPlusNormal"/>
              <w:jc w:val="center"/>
              <w:rPr>
                <w:rFonts w:ascii="Times New Roman" w:hAnsi="Times New Roman" w:cs="Times New Roman"/>
                <w:sz w:val="24"/>
                <w:szCs w:val="24"/>
              </w:rPr>
            </w:pPr>
            <w:r>
              <w:rPr>
                <w:rFonts w:ascii="Times New Roman" w:hAnsi="Times New Roman" w:cs="Times New Roman"/>
                <w:sz w:val="24"/>
                <w:szCs w:val="24"/>
              </w:rPr>
              <w:t>237,960</w:t>
            </w:r>
          </w:p>
        </w:tc>
      </w:tr>
      <w:tr w:rsidR="00E33E9F" w:rsidRPr="00CC70A6" w:rsidTr="005E5E4D">
        <w:trPr>
          <w:cantSplit/>
          <w:trHeight w:val="72"/>
        </w:trPr>
        <w:tc>
          <w:tcPr>
            <w:tcW w:w="2835" w:type="dxa"/>
            <w:vMerge/>
            <w:tcBorders>
              <w:left w:val="single" w:sz="6" w:space="0" w:color="auto"/>
              <w:bottom w:val="single" w:sz="6" w:space="0" w:color="auto"/>
              <w:right w:val="single" w:sz="6" w:space="0" w:color="auto"/>
            </w:tcBorders>
            <w:hideMark/>
          </w:tcPr>
          <w:p w:rsidR="00E33E9F" w:rsidRPr="00DA3AB8" w:rsidRDefault="00E33E9F" w:rsidP="00C270DF">
            <w:pPr>
              <w:pStyle w:val="ConsPlusNormal"/>
              <w:widowControl/>
              <w:rPr>
                <w:rFonts w:ascii="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vAlign w:val="center"/>
          </w:tcPr>
          <w:p w:rsidR="00E33E9F" w:rsidRPr="00DA3AB8" w:rsidRDefault="00E33E9F" w:rsidP="00C270DF">
            <w:pPr>
              <w:pStyle w:val="ConsPlusNormal"/>
              <w:ind w:firstLine="110"/>
              <w:jc w:val="center"/>
              <w:rPr>
                <w:rFonts w:ascii="Times New Roman" w:hAnsi="Times New Roman" w:cs="Times New Roman"/>
                <w:sz w:val="24"/>
                <w:szCs w:val="24"/>
              </w:rPr>
            </w:pPr>
            <w:r w:rsidRPr="00DA3AB8">
              <w:rPr>
                <w:rFonts w:ascii="Times New Roman" w:hAnsi="Times New Roman" w:cs="Times New Roman"/>
                <w:sz w:val="24"/>
                <w:szCs w:val="24"/>
              </w:rPr>
              <w:t>Прочие источники</w:t>
            </w:r>
          </w:p>
        </w:tc>
        <w:tc>
          <w:tcPr>
            <w:tcW w:w="1275" w:type="dxa"/>
            <w:tcBorders>
              <w:top w:val="single" w:sz="6" w:space="0" w:color="auto"/>
              <w:left w:val="single" w:sz="6" w:space="0" w:color="auto"/>
              <w:bottom w:val="single" w:sz="6" w:space="0" w:color="auto"/>
              <w:right w:val="single" w:sz="6" w:space="0" w:color="auto"/>
            </w:tcBorders>
            <w:vAlign w:val="center"/>
          </w:tcPr>
          <w:p w:rsidR="00E33E9F" w:rsidRPr="00DA3AB8" w:rsidRDefault="00E33E9F" w:rsidP="005E5E4D">
            <w:pPr>
              <w:pStyle w:val="ConsPlusNormal"/>
              <w:ind w:firstLine="110"/>
              <w:jc w:val="center"/>
              <w:rPr>
                <w:rFonts w:ascii="Times New Roman" w:hAnsi="Times New Roman" w:cs="Times New Roman"/>
                <w:sz w:val="24"/>
                <w:szCs w:val="24"/>
              </w:rPr>
            </w:pPr>
            <w:r w:rsidRPr="00DA3AB8">
              <w:rPr>
                <w:rFonts w:ascii="Times New Roman" w:hAnsi="Times New Roman" w:cs="Times New Roman"/>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hideMark/>
          </w:tcPr>
          <w:p w:rsidR="00E33E9F" w:rsidRPr="00DA3AB8" w:rsidRDefault="00E33E9F" w:rsidP="005E5E4D">
            <w:pPr>
              <w:pStyle w:val="ConsPlusNormal"/>
              <w:ind w:firstLine="110"/>
              <w:jc w:val="center"/>
              <w:rPr>
                <w:rFonts w:ascii="Times New Roman" w:hAnsi="Times New Roman" w:cs="Times New Roman"/>
                <w:sz w:val="24"/>
                <w:szCs w:val="24"/>
              </w:rPr>
            </w:pPr>
            <w:r w:rsidRPr="00DA3AB8">
              <w:rPr>
                <w:rFonts w:ascii="Times New Roman" w:hAnsi="Times New Roman" w:cs="Times New Roman"/>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E33E9F" w:rsidRPr="00DA3AB8" w:rsidRDefault="00E33E9F" w:rsidP="005E5E4D">
            <w:pPr>
              <w:ind w:firstLine="110"/>
              <w:jc w:val="center"/>
              <w:rPr>
                <w:rFonts w:ascii="Times New Roman" w:hAnsi="Times New Roman" w:cs="Times New Roman"/>
                <w:sz w:val="24"/>
                <w:szCs w:val="24"/>
              </w:rPr>
            </w:pPr>
            <w:r w:rsidRPr="00DA3AB8">
              <w:rPr>
                <w:rFonts w:ascii="Times New Roman" w:hAnsi="Times New Roman" w:cs="Times New Roman"/>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hideMark/>
          </w:tcPr>
          <w:p w:rsidR="00E33E9F" w:rsidRPr="00DA3AB8" w:rsidRDefault="00E33E9F" w:rsidP="005E5E4D">
            <w:pPr>
              <w:pStyle w:val="ConsPlusNormal"/>
              <w:ind w:firstLine="110"/>
              <w:jc w:val="center"/>
              <w:rPr>
                <w:rFonts w:ascii="Times New Roman" w:hAnsi="Times New Roman" w:cs="Times New Roman"/>
                <w:sz w:val="24"/>
                <w:szCs w:val="24"/>
              </w:rPr>
            </w:pPr>
            <w:r w:rsidRPr="00DA3AB8">
              <w:rPr>
                <w:rFonts w:ascii="Times New Roman" w:hAnsi="Times New Roman" w:cs="Times New Roman"/>
                <w:sz w:val="24"/>
                <w:szCs w:val="24"/>
              </w:rPr>
              <w:t>0,00</w:t>
            </w:r>
          </w:p>
        </w:tc>
      </w:tr>
      <w:tr w:rsidR="00DA3AB8" w:rsidRPr="0050383E" w:rsidTr="00DE6CDD">
        <w:trPr>
          <w:cantSplit/>
          <w:trHeight w:val="841"/>
        </w:trPr>
        <w:tc>
          <w:tcPr>
            <w:tcW w:w="9639" w:type="dxa"/>
            <w:gridSpan w:val="6"/>
            <w:tcBorders>
              <w:top w:val="single" w:sz="6" w:space="0" w:color="auto"/>
              <w:left w:val="single" w:sz="6" w:space="0" w:color="auto"/>
              <w:bottom w:val="single" w:sz="6" w:space="0" w:color="auto"/>
              <w:right w:val="single" w:sz="6" w:space="0" w:color="auto"/>
            </w:tcBorders>
            <w:hideMark/>
          </w:tcPr>
          <w:p w:rsidR="00DA3AB8" w:rsidRPr="00DA3AB8" w:rsidRDefault="00DA3AB8" w:rsidP="00A01068">
            <w:pPr>
              <w:pStyle w:val="ConsPlusNormal"/>
              <w:jc w:val="both"/>
              <w:rPr>
                <w:rFonts w:ascii="Times New Roman" w:hAnsi="Times New Roman" w:cs="Times New Roman"/>
                <w:sz w:val="24"/>
                <w:szCs w:val="24"/>
              </w:rPr>
            </w:pPr>
            <w:r w:rsidRPr="00DA3AB8">
              <w:rPr>
                <w:rFonts w:ascii="Times New Roman" w:hAnsi="Times New Roman" w:cs="Times New Roman"/>
                <w:sz w:val="24"/>
                <w:szCs w:val="24"/>
              </w:rPr>
              <w:t xml:space="preserve">Подпрограмма закончила действие в части привлечения новых участников 31 </w:t>
            </w:r>
            <w:r w:rsidR="00DE6CDD">
              <w:rPr>
                <w:rFonts w:ascii="Times New Roman" w:hAnsi="Times New Roman" w:cs="Times New Roman"/>
                <w:sz w:val="24"/>
                <w:szCs w:val="24"/>
              </w:rPr>
              <w:t>декабря 2011 года. В период 201</w:t>
            </w:r>
            <w:r w:rsidR="00A01068">
              <w:rPr>
                <w:rFonts w:ascii="Times New Roman" w:hAnsi="Times New Roman" w:cs="Times New Roman"/>
                <w:sz w:val="24"/>
                <w:szCs w:val="24"/>
              </w:rPr>
              <w:t>8</w:t>
            </w:r>
            <w:r w:rsidR="00DE6CDD">
              <w:rPr>
                <w:rFonts w:ascii="Times New Roman" w:hAnsi="Times New Roman" w:cs="Times New Roman"/>
                <w:sz w:val="24"/>
                <w:szCs w:val="24"/>
              </w:rPr>
              <w:t xml:space="preserve"> - 20</w:t>
            </w:r>
            <w:r w:rsidR="00A01068">
              <w:rPr>
                <w:rFonts w:ascii="Times New Roman" w:hAnsi="Times New Roman" w:cs="Times New Roman"/>
                <w:sz w:val="24"/>
                <w:szCs w:val="24"/>
              </w:rPr>
              <w:t>20</w:t>
            </w:r>
            <w:r w:rsidRPr="00DA3AB8">
              <w:rPr>
                <w:rFonts w:ascii="Times New Roman" w:hAnsi="Times New Roman" w:cs="Times New Roman"/>
                <w:sz w:val="24"/>
                <w:szCs w:val="24"/>
              </w:rPr>
              <w:t xml:space="preserve"> годов будет осуществляться компенсация части платежа по ранее выданным ипотечным жилищным кредитам (займам)</w:t>
            </w:r>
            <w:r w:rsidR="00DE6CDD">
              <w:rPr>
                <w:rFonts w:ascii="Times New Roman" w:hAnsi="Times New Roman" w:cs="Times New Roman"/>
                <w:sz w:val="24"/>
                <w:szCs w:val="24"/>
              </w:rPr>
              <w:t>.</w:t>
            </w:r>
          </w:p>
        </w:tc>
      </w:tr>
    </w:tbl>
    <w:p w:rsidR="00A86687" w:rsidRDefault="00A86687" w:rsidP="00FA4134">
      <w:pPr>
        <w:pStyle w:val="ConsPlusNormal"/>
        <w:ind w:firstLine="540"/>
        <w:jc w:val="both"/>
        <w:rPr>
          <w:rFonts w:ascii="Times New Roman" w:hAnsi="Times New Roman" w:cs="Times New Roman"/>
          <w:sz w:val="28"/>
          <w:szCs w:val="28"/>
        </w:rPr>
      </w:pPr>
    </w:p>
    <w:p w:rsidR="00FA4134" w:rsidRDefault="00A86687" w:rsidP="00A86687">
      <w:pPr>
        <w:pStyle w:val="ConsPlusNormal"/>
        <w:spacing w:line="276" w:lineRule="auto"/>
        <w:ind w:firstLine="540"/>
        <w:jc w:val="both"/>
        <w:rPr>
          <w:rFonts w:ascii="Times New Roman" w:hAnsi="Times New Roman" w:cs="Times New Roman"/>
          <w:sz w:val="28"/>
          <w:szCs w:val="28"/>
        </w:rPr>
      </w:pPr>
      <w:r w:rsidRPr="00BE2990">
        <w:rPr>
          <w:rFonts w:ascii="Times New Roman" w:hAnsi="Times New Roman" w:cs="Times New Roman"/>
          <w:sz w:val="28"/>
          <w:szCs w:val="28"/>
        </w:rPr>
        <w:t>Объемы финансирования Подпрограммы подлежат ежегодной корректировке в соответствии с</w:t>
      </w:r>
      <w:r>
        <w:rPr>
          <w:rFonts w:ascii="Times New Roman" w:hAnsi="Times New Roman" w:cs="Times New Roman"/>
          <w:sz w:val="28"/>
          <w:szCs w:val="28"/>
        </w:rPr>
        <w:t xml:space="preserve"> решением Земского собрания о районном бюджете и</w:t>
      </w:r>
      <w:r w:rsidRPr="00BE2990">
        <w:rPr>
          <w:rFonts w:ascii="Times New Roman" w:hAnsi="Times New Roman" w:cs="Times New Roman"/>
          <w:sz w:val="28"/>
          <w:szCs w:val="28"/>
        </w:rPr>
        <w:t xml:space="preserve"> законом Нижегородской области об областном бюджете на </w:t>
      </w:r>
      <w:r w:rsidRPr="00BE2990">
        <w:rPr>
          <w:rFonts w:ascii="Times New Roman" w:hAnsi="Times New Roman" w:cs="Times New Roman"/>
          <w:sz w:val="28"/>
          <w:szCs w:val="28"/>
        </w:rPr>
        <w:lastRenderedPageBreak/>
        <w:t>очередной финансовый год и на плановый период.</w:t>
      </w:r>
    </w:p>
    <w:p w:rsidR="00A86687" w:rsidRPr="00A86687" w:rsidRDefault="00A86687" w:rsidP="00A86687">
      <w:pPr>
        <w:pStyle w:val="ConsPlusNormal"/>
        <w:spacing w:line="276" w:lineRule="auto"/>
        <w:ind w:firstLine="540"/>
        <w:jc w:val="both"/>
        <w:rPr>
          <w:rFonts w:ascii="Times New Roman" w:hAnsi="Times New Roman" w:cs="Times New Roman"/>
          <w:sz w:val="28"/>
          <w:szCs w:val="28"/>
        </w:rPr>
      </w:pPr>
    </w:p>
    <w:p w:rsidR="00FA4134" w:rsidRPr="00A86687" w:rsidRDefault="00FA4134" w:rsidP="00A86687">
      <w:pPr>
        <w:pStyle w:val="ConsPlusNormal"/>
        <w:spacing w:line="276" w:lineRule="auto"/>
        <w:jc w:val="center"/>
        <w:outlineLvl w:val="3"/>
        <w:rPr>
          <w:rFonts w:ascii="Times New Roman" w:hAnsi="Times New Roman" w:cs="Times New Roman"/>
          <w:sz w:val="28"/>
          <w:szCs w:val="28"/>
        </w:rPr>
      </w:pPr>
      <w:bookmarkStart w:id="25" w:name="Par1824"/>
      <w:bookmarkEnd w:id="25"/>
      <w:r w:rsidRPr="00A86687">
        <w:rPr>
          <w:rFonts w:ascii="Times New Roman" w:hAnsi="Times New Roman" w:cs="Times New Roman"/>
          <w:sz w:val="28"/>
          <w:szCs w:val="28"/>
        </w:rPr>
        <w:t>2.7. Индикаторы достижения цели Подпрограммы</w:t>
      </w:r>
    </w:p>
    <w:p w:rsidR="00FA4134" w:rsidRPr="00A86687" w:rsidRDefault="00FA4134" w:rsidP="00A86687">
      <w:pPr>
        <w:pStyle w:val="ConsPlusNormal"/>
        <w:spacing w:line="276" w:lineRule="auto"/>
        <w:jc w:val="both"/>
        <w:rPr>
          <w:rFonts w:ascii="Times New Roman" w:hAnsi="Times New Roman" w:cs="Times New Roman"/>
          <w:sz w:val="28"/>
          <w:szCs w:val="28"/>
        </w:rPr>
      </w:pPr>
    </w:p>
    <w:p w:rsidR="00FA4134" w:rsidRPr="00A86687" w:rsidRDefault="00FA4134" w:rsidP="00A86687">
      <w:pPr>
        <w:pStyle w:val="ConsPlusNormal"/>
        <w:spacing w:line="276" w:lineRule="auto"/>
        <w:ind w:firstLine="540"/>
        <w:jc w:val="both"/>
        <w:rPr>
          <w:rFonts w:ascii="Times New Roman" w:hAnsi="Times New Roman" w:cs="Times New Roman"/>
          <w:sz w:val="28"/>
          <w:szCs w:val="28"/>
        </w:rPr>
      </w:pPr>
      <w:bookmarkStart w:id="26" w:name="Par1826"/>
      <w:bookmarkEnd w:id="26"/>
      <w:r w:rsidRPr="00A86687">
        <w:rPr>
          <w:rFonts w:ascii="Times New Roman" w:hAnsi="Times New Roman" w:cs="Times New Roman"/>
          <w:sz w:val="28"/>
          <w:szCs w:val="28"/>
        </w:rPr>
        <w:t>Не рассчитываются в связи с тем, что Подпрограмма завершила действие в части привлечения новых участников Подпрограммы 31 декабря 2011 года.</w:t>
      </w:r>
    </w:p>
    <w:p w:rsidR="00FA4134" w:rsidRPr="00A86687" w:rsidRDefault="00FA4134" w:rsidP="00A86687">
      <w:pPr>
        <w:pStyle w:val="ConsPlusNormal"/>
        <w:spacing w:line="276" w:lineRule="auto"/>
        <w:jc w:val="both"/>
        <w:rPr>
          <w:rFonts w:ascii="Times New Roman" w:hAnsi="Times New Roman" w:cs="Times New Roman"/>
          <w:sz w:val="28"/>
          <w:szCs w:val="28"/>
        </w:rPr>
      </w:pPr>
    </w:p>
    <w:p w:rsidR="00FA4134" w:rsidRPr="00A86687" w:rsidRDefault="00FA4134" w:rsidP="00A86687">
      <w:pPr>
        <w:pStyle w:val="ConsPlusNormal"/>
        <w:spacing w:line="276" w:lineRule="auto"/>
        <w:jc w:val="center"/>
        <w:outlineLvl w:val="3"/>
        <w:rPr>
          <w:rFonts w:ascii="Times New Roman" w:hAnsi="Times New Roman" w:cs="Times New Roman"/>
          <w:sz w:val="28"/>
          <w:szCs w:val="28"/>
        </w:rPr>
      </w:pPr>
      <w:bookmarkStart w:id="27" w:name="Par1830"/>
      <w:bookmarkEnd w:id="27"/>
      <w:r w:rsidRPr="00A86687">
        <w:rPr>
          <w:rFonts w:ascii="Times New Roman" w:hAnsi="Times New Roman" w:cs="Times New Roman"/>
          <w:sz w:val="28"/>
          <w:szCs w:val="28"/>
        </w:rPr>
        <w:t>2.8. Показатели непосредственных результатов</w:t>
      </w:r>
    </w:p>
    <w:p w:rsidR="00FA4134" w:rsidRPr="00A86687" w:rsidRDefault="00FA4134" w:rsidP="00A86687">
      <w:pPr>
        <w:pStyle w:val="ConsPlusNormal"/>
        <w:spacing w:line="276" w:lineRule="auto"/>
        <w:jc w:val="center"/>
        <w:rPr>
          <w:rFonts w:ascii="Times New Roman" w:hAnsi="Times New Roman" w:cs="Times New Roman"/>
          <w:sz w:val="28"/>
          <w:szCs w:val="28"/>
        </w:rPr>
      </w:pPr>
      <w:r w:rsidRPr="00A86687">
        <w:rPr>
          <w:rFonts w:ascii="Times New Roman" w:hAnsi="Times New Roman" w:cs="Times New Roman"/>
          <w:sz w:val="28"/>
          <w:szCs w:val="28"/>
        </w:rPr>
        <w:t>реализации Подпрограммы</w:t>
      </w:r>
    </w:p>
    <w:p w:rsidR="00FA4134" w:rsidRPr="00A86687" w:rsidRDefault="00FA4134" w:rsidP="00A86687">
      <w:pPr>
        <w:pStyle w:val="ConsPlusNormal"/>
        <w:spacing w:line="276" w:lineRule="auto"/>
        <w:jc w:val="both"/>
        <w:rPr>
          <w:rFonts w:ascii="Times New Roman" w:hAnsi="Times New Roman" w:cs="Times New Roman"/>
          <w:sz w:val="28"/>
          <w:szCs w:val="28"/>
        </w:rPr>
      </w:pPr>
    </w:p>
    <w:p w:rsidR="00FA4134" w:rsidRPr="00A86687" w:rsidRDefault="00FA4134" w:rsidP="00A86687">
      <w:pPr>
        <w:pStyle w:val="ConsPlusNormal"/>
        <w:spacing w:line="276" w:lineRule="auto"/>
        <w:ind w:firstLine="540"/>
        <w:jc w:val="both"/>
        <w:rPr>
          <w:rFonts w:ascii="Times New Roman" w:hAnsi="Times New Roman" w:cs="Times New Roman"/>
          <w:sz w:val="28"/>
          <w:szCs w:val="28"/>
        </w:rPr>
      </w:pPr>
      <w:r w:rsidRPr="00A86687">
        <w:rPr>
          <w:rFonts w:ascii="Times New Roman" w:hAnsi="Times New Roman" w:cs="Times New Roman"/>
          <w:sz w:val="28"/>
          <w:szCs w:val="28"/>
        </w:rPr>
        <w:t>Не рассчитываются в связи с тем, что Подпрограмма завершила действие в части привлечения новых участников Подпрограммы 31 декабря 2011 года.</w:t>
      </w:r>
    </w:p>
    <w:p w:rsidR="00FA4134" w:rsidRPr="00A86687" w:rsidRDefault="00FA4134" w:rsidP="00A86687">
      <w:pPr>
        <w:pStyle w:val="ConsPlusNormal"/>
        <w:spacing w:line="276" w:lineRule="auto"/>
        <w:jc w:val="both"/>
        <w:rPr>
          <w:rFonts w:ascii="Times New Roman" w:hAnsi="Times New Roman" w:cs="Times New Roman"/>
          <w:sz w:val="28"/>
          <w:szCs w:val="28"/>
        </w:rPr>
      </w:pPr>
    </w:p>
    <w:p w:rsidR="00FA4134" w:rsidRPr="00A86687" w:rsidRDefault="00FA4134" w:rsidP="00A86687">
      <w:pPr>
        <w:pStyle w:val="ConsPlusNormal"/>
        <w:spacing w:line="276" w:lineRule="auto"/>
        <w:jc w:val="center"/>
        <w:outlineLvl w:val="3"/>
        <w:rPr>
          <w:rFonts w:ascii="Times New Roman" w:hAnsi="Times New Roman" w:cs="Times New Roman"/>
          <w:sz w:val="28"/>
          <w:szCs w:val="28"/>
        </w:rPr>
      </w:pPr>
      <w:bookmarkStart w:id="28" w:name="Par1835"/>
      <w:bookmarkEnd w:id="28"/>
      <w:r w:rsidRPr="00A86687">
        <w:rPr>
          <w:rFonts w:ascii="Times New Roman" w:hAnsi="Times New Roman" w:cs="Times New Roman"/>
          <w:sz w:val="28"/>
          <w:szCs w:val="28"/>
        </w:rPr>
        <w:t>2.9. Оценка эффективности реализации Подпрограммы</w:t>
      </w:r>
    </w:p>
    <w:p w:rsidR="00FA4134" w:rsidRPr="00A86687" w:rsidRDefault="00FA4134" w:rsidP="00A86687">
      <w:pPr>
        <w:pStyle w:val="ConsPlusNormal"/>
        <w:spacing w:line="276" w:lineRule="auto"/>
        <w:jc w:val="both"/>
        <w:rPr>
          <w:rFonts w:ascii="Times New Roman" w:hAnsi="Times New Roman" w:cs="Times New Roman"/>
          <w:sz w:val="28"/>
          <w:szCs w:val="28"/>
        </w:rPr>
      </w:pPr>
    </w:p>
    <w:p w:rsidR="00FA4134" w:rsidRPr="00A86687" w:rsidRDefault="00DE6CDD" w:rsidP="00A86687">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Не рассчитывае</w:t>
      </w:r>
      <w:r w:rsidR="00FA4134" w:rsidRPr="00A86687">
        <w:rPr>
          <w:rFonts w:ascii="Times New Roman" w:hAnsi="Times New Roman" w:cs="Times New Roman"/>
          <w:sz w:val="28"/>
          <w:szCs w:val="28"/>
        </w:rPr>
        <w:t xml:space="preserve">тся в связи с тем, что Подпрограмма </w:t>
      </w:r>
      <w:r>
        <w:rPr>
          <w:rFonts w:ascii="Times New Roman" w:hAnsi="Times New Roman" w:cs="Times New Roman"/>
          <w:sz w:val="28"/>
          <w:szCs w:val="28"/>
        </w:rPr>
        <w:t>завершила</w:t>
      </w:r>
      <w:r w:rsidR="00FA4134" w:rsidRPr="00A86687">
        <w:rPr>
          <w:rFonts w:ascii="Times New Roman" w:hAnsi="Times New Roman" w:cs="Times New Roman"/>
          <w:sz w:val="28"/>
          <w:szCs w:val="28"/>
        </w:rPr>
        <w:t xml:space="preserve"> действие в части привлечения новых участников Подпрограммы 31 декабря 2011 года.</w:t>
      </w:r>
    </w:p>
    <w:p w:rsidR="00FA4134" w:rsidRPr="00A86687" w:rsidRDefault="00FA4134" w:rsidP="00A86687">
      <w:pPr>
        <w:pStyle w:val="ConsPlusNormal"/>
        <w:spacing w:line="276" w:lineRule="auto"/>
        <w:jc w:val="both"/>
        <w:rPr>
          <w:rFonts w:ascii="Times New Roman" w:hAnsi="Times New Roman" w:cs="Times New Roman"/>
          <w:sz w:val="28"/>
          <w:szCs w:val="28"/>
        </w:rPr>
      </w:pPr>
    </w:p>
    <w:p w:rsidR="00FA4134" w:rsidRPr="00A86687" w:rsidRDefault="00FA4134" w:rsidP="00A86687">
      <w:pPr>
        <w:pStyle w:val="ConsPlusNormal"/>
        <w:spacing w:line="276" w:lineRule="auto"/>
        <w:jc w:val="center"/>
        <w:outlineLvl w:val="3"/>
        <w:rPr>
          <w:rFonts w:ascii="Times New Roman" w:hAnsi="Times New Roman" w:cs="Times New Roman"/>
          <w:sz w:val="28"/>
          <w:szCs w:val="28"/>
        </w:rPr>
      </w:pPr>
      <w:bookmarkStart w:id="29" w:name="Par1839"/>
      <w:bookmarkStart w:id="30" w:name="Par1844"/>
      <w:bookmarkEnd w:id="29"/>
      <w:bookmarkEnd w:id="30"/>
      <w:r w:rsidRPr="00A86687">
        <w:rPr>
          <w:rFonts w:ascii="Times New Roman" w:hAnsi="Times New Roman" w:cs="Times New Roman"/>
          <w:sz w:val="28"/>
          <w:szCs w:val="28"/>
        </w:rPr>
        <w:t>2.11. Система организации и контроля</w:t>
      </w:r>
    </w:p>
    <w:p w:rsidR="00FA4134" w:rsidRPr="00A86687" w:rsidRDefault="00FA4134" w:rsidP="00A86687">
      <w:pPr>
        <w:pStyle w:val="ConsPlusNormal"/>
        <w:spacing w:line="276" w:lineRule="auto"/>
        <w:jc w:val="center"/>
        <w:rPr>
          <w:rFonts w:ascii="Times New Roman" w:hAnsi="Times New Roman" w:cs="Times New Roman"/>
          <w:sz w:val="28"/>
          <w:szCs w:val="28"/>
        </w:rPr>
      </w:pPr>
      <w:r w:rsidRPr="00A86687">
        <w:rPr>
          <w:rFonts w:ascii="Times New Roman" w:hAnsi="Times New Roman" w:cs="Times New Roman"/>
          <w:sz w:val="28"/>
          <w:szCs w:val="28"/>
        </w:rPr>
        <w:t>за исполнением Подпрограммы</w:t>
      </w:r>
    </w:p>
    <w:p w:rsidR="00FA4134" w:rsidRPr="00A86687" w:rsidRDefault="00FA4134" w:rsidP="00A86687">
      <w:pPr>
        <w:pStyle w:val="ConsPlusNormal"/>
        <w:spacing w:line="276" w:lineRule="auto"/>
        <w:jc w:val="both"/>
        <w:rPr>
          <w:rFonts w:ascii="Times New Roman" w:hAnsi="Times New Roman" w:cs="Times New Roman"/>
          <w:sz w:val="28"/>
          <w:szCs w:val="28"/>
        </w:rPr>
      </w:pPr>
    </w:p>
    <w:p w:rsidR="00FA4134" w:rsidRPr="00A86687" w:rsidRDefault="00FA4134" w:rsidP="00A86687">
      <w:pPr>
        <w:pStyle w:val="ConsPlusNormal"/>
        <w:spacing w:line="276" w:lineRule="auto"/>
        <w:ind w:firstLine="540"/>
        <w:jc w:val="both"/>
        <w:rPr>
          <w:rFonts w:ascii="Times New Roman" w:hAnsi="Times New Roman" w:cs="Times New Roman"/>
          <w:sz w:val="28"/>
          <w:szCs w:val="28"/>
        </w:rPr>
      </w:pPr>
      <w:r w:rsidRPr="00A86687">
        <w:rPr>
          <w:rFonts w:ascii="Times New Roman" w:hAnsi="Times New Roman" w:cs="Times New Roman"/>
          <w:sz w:val="28"/>
          <w:szCs w:val="28"/>
        </w:rPr>
        <w:t xml:space="preserve">Контроль за исполнением Подпрограммы осуществляет </w:t>
      </w:r>
      <w:r w:rsidR="00A86687">
        <w:rPr>
          <w:rFonts w:ascii="Times New Roman" w:hAnsi="Times New Roman" w:cs="Times New Roman"/>
          <w:sz w:val="28"/>
          <w:szCs w:val="28"/>
        </w:rPr>
        <w:t>администрация Шарангского муниципального района</w:t>
      </w:r>
      <w:r w:rsidRPr="00A86687">
        <w:rPr>
          <w:rFonts w:ascii="Times New Roman" w:hAnsi="Times New Roman" w:cs="Times New Roman"/>
          <w:sz w:val="28"/>
          <w:szCs w:val="28"/>
        </w:rPr>
        <w:t>.</w:t>
      </w:r>
    </w:p>
    <w:p w:rsidR="00FA4134" w:rsidRPr="00A86687" w:rsidRDefault="00FA4134" w:rsidP="00A86687">
      <w:pPr>
        <w:pStyle w:val="ConsPlusNormal"/>
        <w:spacing w:line="276" w:lineRule="auto"/>
        <w:jc w:val="both"/>
        <w:rPr>
          <w:rFonts w:ascii="Times New Roman" w:hAnsi="Times New Roman" w:cs="Times New Roman"/>
          <w:sz w:val="28"/>
          <w:szCs w:val="28"/>
        </w:rPr>
      </w:pPr>
    </w:p>
    <w:p w:rsidR="00FA4134" w:rsidRPr="00A86687" w:rsidRDefault="00FA4134" w:rsidP="00A86687">
      <w:pPr>
        <w:pStyle w:val="ConsPlusNormal"/>
        <w:spacing w:line="276" w:lineRule="auto"/>
        <w:jc w:val="both"/>
        <w:rPr>
          <w:rFonts w:ascii="Times New Roman" w:hAnsi="Times New Roman" w:cs="Times New Roman"/>
          <w:sz w:val="28"/>
          <w:szCs w:val="28"/>
        </w:rPr>
      </w:pPr>
    </w:p>
    <w:p w:rsidR="00D84B66" w:rsidRDefault="00D84B66" w:rsidP="00D84B66">
      <w:pPr>
        <w:pStyle w:val="ConsPlusNormal"/>
        <w:spacing w:line="276" w:lineRule="auto"/>
        <w:jc w:val="right"/>
        <w:outlineLvl w:val="2"/>
        <w:rPr>
          <w:rFonts w:ascii="Times New Roman" w:hAnsi="Times New Roman" w:cs="Times New Roman"/>
          <w:sz w:val="24"/>
          <w:szCs w:val="24"/>
        </w:rPr>
      </w:pPr>
      <w:bookmarkStart w:id="31" w:name="Par1853"/>
      <w:bookmarkEnd w:id="31"/>
    </w:p>
    <w:p w:rsidR="00D84B66" w:rsidRDefault="00D84B66" w:rsidP="00D84B66">
      <w:pPr>
        <w:pStyle w:val="ConsPlusNormal"/>
        <w:spacing w:line="276" w:lineRule="auto"/>
        <w:jc w:val="right"/>
        <w:outlineLvl w:val="2"/>
        <w:rPr>
          <w:rFonts w:ascii="Times New Roman" w:hAnsi="Times New Roman" w:cs="Times New Roman"/>
          <w:sz w:val="24"/>
          <w:szCs w:val="24"/>
        </w:rPr>
      </w:pPr>
    </w:p>
    <w:p w:rsidR="00D84B66" w:rsidRDefault="00D84B66" w:rsidP="00D84B66">
      <w:pPr>
        <w:pStyle w:val="ConsPlusNormal"/>
        <w:spacing w:line="276" w:lineRule="auto"/>
        <w:jc w:val="right"/>
        <w:outlineLvl w:val="2"/>
        <w:rPr>
          <w:rFonts w:ascii="Times New Roman" w:hAnsi="Times New Roman" w:cs="Times New Roman"/>
          <w:sz w:val="24"/>
          <w:szCs w:val="24"/>
        </w:rPr>
      </w:pPr>
    </w:p>
    <w:p w:rsidR="00D84B66" w:rsidRDefault="00D84B66" w:rsidP="00D84B66">
      <w:pPr>
        <w:pStyle w:val="ConsPlusNormal"/>
        <w:spacing w:line="276" w:lineRule="auto"/>
        <w:jc w:val="right"/>
        <w:outlineLvl w:val="2"/>
        <w:rPr>
          <w:rFonts w:ascii="Times New Roman" w:hAnsi="Times New Roman" w:cs="Times New Roman"/>
          <w:sz w:val="24"/>
          <w:szCs w:val="24"/>
        </w:rPr>
      </w:pPr>
    </w:p>
    <w:p w:rsidR="00D84B66" w:rsidRDefault="00D84B66" w:rsidP="00D84B66">
      <w:pPr>
        <w:pStyle w:val="ConsPlusNormal"/>
        <w:spacing w:line="276" w:lineRule="auto"/>
        <w:jc w:val="right"/>
        <w:outlineLvl w:val="2"/>
        <w:rPr>
          <w:rFonts w:ascii="Times New Roman" w:hAnsi="Times New Roman" w:cs="Times New Roman"/>
          <w:sz w:val="24"/>
          <w:szCs w:val="24"/>
        </w:rPr>
      </w:pPr>
    </w:p>
    <w:p w:rsidR="00D84B66" w:rsidRDefault="00D84B66" w:rsidP="00D84B66">
      <w:pPr>
        <w:pStyle w:val="ConsPlusNormal"/>
        <w:spacing w:line="276" w:lineRule="auto"/>
        <w:jc w:val="right"/>
        <w:outlineLvl w:val="2"/>
        <w:rPr>
          <w:rFonts w:ascii="Times New Roman" w:hAnsi="Times New Roman" w:cs="Times New Roman"/>
          <w:sz w:val="24"/>
          <w:szCs w:val="24"/>
        </w:rPr>
      </w:pPr>
    </w:p>
    <w:p w:rsidR="00D84B66" w:rsidRDefault="00D84B66" w:rsidP="00D84B66">
      <w:pPr>
        <w:pStyle w:val="ConsPlusNormal"/>
        <w:spacing w:line="276" w:lineRule="auto"/>
        <w:jc w:val="right"/>
        <w:outlineLvl w:val="2"/>
        <w:rPr>
          <w:rFonts w:ascii="Times New Roman" w:hAnsi="Times New Roman" w:cs="Times New Roman"/>
          <w:sz w:val="24"/>
          <w:szCs w:val="24"/>
        </w:rPr>
      </w:pPr>
    </w:p>
    <w:p w:rsidR="00D84B66" w:rsidRDefault="00D84B66" w:rsidP="00C8758D">
      <w:pPr>
        <w:pStyle w:val="ConsPlusNormal"/>
        <w:spacing w:line="276" w:lineRule="auto"/>
        <w:outlineLvl w:val="2"/>
        <w:rPr>
          <w:rFonts w:ascii="Times New Roman" w:hAnsi="Times New Roman" w:cs="Times New Roman"/>
          <w:sz w:val="24"/>
          <w:szCs w:val="24"/>
        </w:rPr>
      </w:pPr>
    </w:p>
    <w:p w:rsidR="00D84B66" w:rsidRDefault="00D84B66" w:rsidP="00D84B66">
      <w:pPr>
        <w:pStyle w:val="ConsPlusNormal"/>
        <w:spacing w:line="276" w:lineRule="auto"/>
        <w:jc w:val="right"/>
        <w:outlineLvl w:val="2"/>
        <w:rPr>
          <w:rFonts w:ascii="Times New Roman" w:hAnsi="Times New Roman" w:cs="Times New Roman"/>
          <w:sz w:val="24"/>
          <w:szCs w:val="24"/>
        </w:rPr>
        <w:sectPr w:rsidR="00D84B66" w:rsidSect="003C3883">
          <w:pgSz w:w="11906" w:h="16838"/>
          <w:pgMar w:top="1134" w:right="850" w:bottom="1134" w:left="1701" w:header="708" w:footer="708" w:gutter="0"/>
          <w:cols w:space="708"/>
          <w:docGrid w:linePitch="360"/>
        </w:sectPr>
      </w:pPr>
    </w:p>
    <w:p w:rsidR="00D84B66" w:rsidRDefault="00FA4134" w:rsidP="00D84B66">
      <w:pPr>
        <w:pStyle w:val="ConsPlusNormal"/>
        <w:spacing w:line="276" w:lineRule="auto"/>
        <w:jc w:val="right"/>
        <w:outlineLvl w:val="2"/>
        <w:rPr>
          <w:rFonts w:ascii="Times New Roman" w:hAnsi="Times New Roman" w:cs="Times New Roman"/>
          <w:sz w:val="24"/>
          <w:szCs w:val="24"/>
        </w:rPr>
      </w:pPr>
      <w:r w:rsidRPr="00A86687">
        <w:rPr>
          <w:rFonts w:ascii="Times New Roman" w:hAnsi="Times New Roman" w:cs="Times New Roman"/>
          <w:sz w:val="24"/>
          <w:szCs w:val="24"/>
        </w:rPr>
        <w:lastRenderedPageBreak/>
        <w:t>Приложение</w:t>
      </w:r>
      <w:r w:rsidR="00D84B66">
        <w:rPr>
          <w:rFonts w:ascii="Times New Roman" w:hAnsi="Times New Roman" w:cs="Times New Roman"/>
          <w:sz w:val="24"/>
          <w:szCs w:val="24"/>
        </w:rPr>
        <w:t xml:space="preserve"> </w:t>
      </w:r>
      <w:r w:rsidRPr="00A86687">
        <w:rPr>
          <w:rFonts w:ascii="Times New Roman" w:hAnsi="Times New Roman" w:cs="Times New Roman"/>
          <w:sz w:val="24"/>
          <w:szCs w:val="24"/>
        </w:rPr>
        <w:t>к Подпрограмме</w:t>
      </w:r>
    </w:p>
    <w:p w:rsidR="00FA4134" w:rsidRPr="00A86687" w:rsidRDefault="00FA4134" w:rsidP="00D84B66">
      <w:pPr>
        <w:pStyle w:val="ConsPlusNormal"/>
        <w:spacing w:line="276" w:lineRule="auto"/>
        <w:jc w:val="right"/>
        <w:outlineLvl w:val="2"/>
        <w:rPr>
          <w:rFonts w:ascii="Times New Roman" w:hAnsi="Times New Roman" w:cs="Times New Roman"/>
          <w:sz w:val="24"/>
          <w:szCs w:val="24"/>
        </w:rPr>
      </w:pPr>
      <w:r w:rsidRPr="00A86687">
        <w:rPr>
          <w:rFonts w:ascii="Times New Roman" w:hAnsi="Times New Roman" w:cs="Times New Roman"/>
          <w:sz w:val="24"/>
          <w:szCs w:val="24"/>
        </w:rPr>
        <w:t xml:space="preserve"> "Ипотечное жилищное кредитование</w:t>
      </w:r>
    </w:p>
    <w:p w:rsidR="00FA4134" w:rsidRPr="00A86687" w:rsidRDefault="00FA4134" w:rsidP="00A86687">
      <w:pPr>
        <w:pStyle w:val="ConsPlusNormal"/>
        <w:spacing w:line="276" w:lineRule="auto"/>
        <w:jc w:val="right"/>
        <w:rPr>
          <w:rFonts w:ascii="Times New Roman" w:hAnsi="Times New Roman" w:cs="Times New Roman"/>
          <w:sz w:val="24"/>
          <w:szCs w:val="24"/>
        </w:rPr>
      </w:pPr>
      <w:r w:rsidRPr="00A86687">
        <w:rPr>
          <w:rFonts w:ascii="Times New Roman" w:hAnsi="Times New Roman" w:cs="Times New Roman"/>
          <w:sz w:val="24"/>
          <w:szCs w:val="24"/>
        </w:rPr>
        <w:t xml:space="preserve">населения </w:t>
      </w:r>
      <w:r w:rsidR="00A86687">
        <w:rPr>
          <w:rFonts w:ascii="Times New Roman" w:hAnsi="Times New Roman" w:cs="Times New Roman"/>
          <w:sz w:val="24"/>
          <w:szCs w:val="24"/>
        </w:rPr>
        <w:t>Шарангского района</w:t>
      </w:r>
    </w:p>
    <w:p w:rsidR="00FA4134" w:rsidRPr="00A86687" w:rsidRDefault="00D84B66" w:rsidP="00A86687">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на 201</w:t>
      </w:r>
      <w:r w:rsidR="00A01068">
        <w:rPr>
          <w:rFonts w:ascii="Times New Roman" w:hAnsi="Times New Roman" w:cs="Times New Roman"/>
          <w:sz w:val="24"/>
          <w:szCs w:val="24"/>
        </w:rPr>
        <w:t>8</w:t>
      </w:r>
      <w:r>
        <w:rPr>
          <w:rFonts w:ascii="Times New Roman" w:hAnsi="Times New Roman" w:cs="Times New Roman"/>
          <w:sz w:val="24"/>
          <w:szCs w:val="24"/>
        </w:rPr>
        <w:t xml:space="preserve"> - 20</w:t>
      </w:r>
      <w:r w:rsidR="00A01068">
        <w:rPr>
          <w:rFonts w:ascii="Times New Roman" w:hAnsi="Times New Roman" w:cs="Times New Roman"/>
          <w:sz w:val="24"/>
          <w:szCs w:val="24"/>
        </w:rPr>
        <w:t>20</w:t>
      </w:r>
      <w:r w:rsidR="00FA4134" w:rsidRPr="00A86687">
        <w:rPr>
          <w:rFonts w:ascii="Times New Roman" w:hAnsi="Times New Roman" w:cs="Times New Roman"/>
          <w:sz w:val="24"/>
          <w:szCs w:val="24"/>
        </w:rPr>
        <w:t xml:space="preserve"> годы"</w:t>
      </w:r>
    </w:p>
    <w:p w:rsidR="00FA4134" w:rsidRPr="00A86687" w:rsidRDefault="00FA4134" w:rsidP="00A86687">
      <w:pPr>
        <w:pStyle w:val="ConsPlusNormal"/>
        <w:spacing w:line="276" w:lineRule="auto"/>
        <w:jc w:val="both"/>
        <w:rPr>
          <w:rFonts w:ascii="Times New Roman" w:hAnsi="Times New Roman" w:cs="Times New Roman"/>
          <w:sz w:val="28"/>
          <w:szCs w:val="28"/>
        </w:rPr>
      </w:pPr>
    </w:p>
    <w:p w:rsidR="00FA4134" w:rsidRDefault="00A86687" w:rsidP="00A86687">
      <w:pPr>
        <w:pStyle w:val="ConsPlusNormal"/>
        <w:spacing w:line="276" w:lineRule="auto"/>
        <w:jc w:val="center"/>
        <w:rPr>
          <w:rFonts w:ascii="Times New Roman" w:hAnsi="Times New Roman" w:cs="Times New Roman"/>
          <w:sz w:val="28"/>
          <w:szCs w:val="28"/>
        </w:rPr>
      </w:pPr>
      <w:bookmarkStart w:id="32" w:name="Par1858"/>
      <w:bookmarkEnd w:id="32"/>
      <w:r>
        <w:rPr>
          <w:rFonts w:ascii="Times New Roman" w:hAnsi="Times New Roman" w:cs="Times New Roman"/>
          <w:sz w:val="28"/>
          <w:szCs w:val="28"/>
        </w:rPr>
        <w:t>Система Подпрограммных мероприятий</w:t>
      </w:r>
    </w:p>
    <w:p w:rsidR="00D84B66" w:rsidRPr="00A86687" w:rsidRDefault="00D84B66" w:rsidP="00A86687">
      <w:pPr>
        <w:pStyle w:val="ConsPlusNormal"/>
        <w:spacing w:line="276" w:lineRule="auto"/>
        <w:jc w:val="center"/>
        <w:rPr>
          <w:rFonts w:ascii="Times New Roman" w:hAnsi="Times New Roman" w:cs="Times New Roman"/>
          <w:sz w:val="28"/>
          <w:szCs w:val="28"/>
        </w:rPr>
      </w:pPr>
    </w:p>
    <w:tbl>
      <w:tblPr>
        <w:tblStyle w:val="a3"/>
        <w:tblW w:w="14786" w:type="dxa"/>
        <w:tblLayout w:type="fixed"/>
        <w:tblLook w:val="04A0"/>
      </w:tblPr>
      <w:tblGrid>
        <w:gridCol w:w="594"/>
        <w:gridCol w:w="4192"/>
        <w:gridCol w:w="1701"/>
        <w:gridCol w:w="1843"/>
        <w:gridCol w:w="1559"/>
        <w:gridCol w:w="1134"/>
        <w:gridCol w:w="1276"/>
        <w:gridCol w:w="1276"/>
        <w:gridCol w:w="1211"/>
      </w:tblGrid>
      <w:tr w:rsidR="00D84B66" w:rsidRPr="001E194A" w:rsidTr="002700B3">
        <w:tc>
          <w:tcPr>
            <w:tcW w:w="594" w:type="dxa"/>
          </w:tcPr>
          <w:p w:rsidR="00D84B66" w:rsidRPr="001E194A" w:rsidRDefault="00D84B66" w:rsidP="002700B3">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 п</w:t>
            </w:r>
            <w:r w:rsidRPr="001E194A">
              <w:rPr>
                <w:rFonts w:ascii="Times New Roman" w:hAnsi="Times New Roman" w:cs="Times New Roman"/>
                <w:sz w:val="24"/>
                <w:szCs w:val="24"/>
                <w:lang w:val="en-US"/>
              </w:rPr>
              <w:t>/</w:t>
            </w:r>
            <w:r w:rsidRPr="001E194A">
              <w:rPr>
                <w:rFonts w:ascii="Times New Roman" w:hAnsi="Times New Roman" w:cs="Times New Roman"/>
                <w:sz w:val="24"/>
                <w:szCs w:val="24"/>
              </w:rPr>
              <w:t>п</w:t>
            </w:r>
          </w:p>
        </w:tc>
        <w:tc>
          <w:tcPr>
            <w:tcW w:w="4192" w:type="dxa"/>
          </w:tcPr>
          <w:p w:rsidR="00D84B66" w:rsidRPr="001E194A" w:rsidRDefault="00D84B66" w:rsidP="002700B3">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Наименование мероприятия</w:t>
            </w:r>
          </w:p>
        </w:tc>
        <w:tc>
          <w:tcPr>
            <w:tcW w:w="1701" w:type="dxa"/>
          </w:tcPr>
          <w:p w:rsidR="00D84B66" w:rsidRPr="001E194A" w:rsidRDefault="00D84B66" w:rsidP="002700B3">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Сроки выполнения</w:t>
            </w:r>
          </w:p>
        </w:tc>
        <w:tc>
          <w:tcPr>
            <w:tcW w:w="1843" w:type="dxa"/>
          </w:tcPr>
          <w:p w:rsidR="00D84B66" w:rsidRPr="001E194A" w:rsidRDefault="00D84B66" w:rsidP="002700B3">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Исполнители мероприятий</w:t>
            </w:r>
          </w:p>
        </w:tc>
        <w:tc>
          <w:tcPr>
            <w:tcW w:w="6456" w:type="dxa"/>
            <w:gridSpan w:val="5"/>
          </w:tcPr>
          <w:p w:rsidR="00D84B66" w:rsidRPr="001E194A" w:rsidRDefault="00D84B66" w:rsidP="002700B3">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Источники финансирования, тыс.руб.</w:t>
            </w:r>
          </w:p>
        </w:tc>
      </w:tr>
      <w:tr w:rsidR="00D84B66" w:rsidRPr="001E194A" w:rsidTr="002700B3">
        <w:tc>
          <w:tcPr>
            <w:tcW w:w="8330" w:type="dxa"/>
            <w:gridSpan w:val="4"/>
            <w:vMerge w:val="restart"/>
          </w:tcPr>
          <w:p w:rsidR="00D84B66" w:rsidRPr="00D84B66" w:rsidRDefault="00D84B66" w:rsidP="00D84B66">
            <w:pPr>
              <w:pStyle w:val="ConsPlusCell"/>
              <w:jc w:val="both"/>
              <w:rPr>
                <w:rFonts w:ascii="Courier New" w:hAnsi="Courier New" w:cs="Courier New"/>
                <w:sz w:val="24"/>
                <w:szCs w:val="24"/>
              </w:rPr>
            </w:pPr>
            <w:r w:rsidRPr="001E194A">
              <w:rPr>
                <w:rFonts w:ascii="Times New Roman" w:hAnsi="Times New Roman" w:cs="Times New Roman"/>
                <w:sz w:val="24"/>
                <w:szCs w:val="24"/>
              </w:rPr>
              <w:t xml:space="preserve">Цель  Подпрограммы:  </w:t>
            </w:r>
            <w:r>
              <w:rPr>
                <w:rFonts w:ascii="Times New Roman" w:hAnsi="Times New Roman" w:cs="Times New Roman"/>
                <w:sz w:val="24"/>
                <w:szCs w:val="24"/>
              </w:rPr>
              <w:t>о</w:t>
            </w:r>
            <w:r w:rsidRPr="00D84B66">
              <w:rPr>
                <w:rFonts w:ascii="Times New Roman" w:hAnsi="Times New Roman" w:cs="Times New Roman"/>
                <w:sz w:val="24"/>
                <w:szCs w:val="24"/>
              </w:rPr>
              <w:t xml:space="preserve">казание государственной поддержки гражданам Шарангского района в решении жилищной проблемы </w:t>
            </w:r>
          </w:p>
          <w:p w:rsidR="00D84B66" w:rsidRPr="001E194A" w:rsidRDefault="00D84B66" w:rsidP="00D84B66">
            <w:pPr>
              <w:pStyle w:val="ConsPlusNormal"/>
              <w:jc w:val="both"/>
              <w:rPr>
                <w:rFonts w:ascii="Times New Roman" w:hAnsi="Times New Roman" w:cs="Times New Roman"/>
                <w:sz w:val="24"/>
                <w:szCs w:val="24"/>
              </w:rPr>
            </w:pPr>
            <w:r w:rsidRPr="00D84B66">
              <w:rPr>
                <w:rFonts w:ascii="Times New Roman" w:hAnsi="Times New Roman" w:cs="Times New Roman"/>
                <w:sz w:val="24"/>
                <w:szCs w:val="24"/>
              </w:rPr>
              <w:t>с использованием ипотечного жилищного кредитования</w:t>
            </w:r>
          </w:p>
        </w:tc>
        <w:tc>
          <w:tcPr>
            <w:tcW w:w="1559" w:type="dxa"/>
          </w:tcPr>
          <w:p w:rsidR="00D84B66" w:rsidRPr="001E194A" w:rsidRDefault="00D84B66" w:rsidP="002700B3">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Годы:</w:t>
            </w:r>
          </w:p>
        </w:tc>
        <w:tc>
          <w:tcPr>
            <w:tcW w:w="1134" w:type="dxa"/>
          </w:tcPr>
          <w:p w:rsidR="00D84B66" w:rsidRPr="001E194A" w:rsidRDefault="00D84B66" w:rsidP="002700B3">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2015</w:t>
            </w:r>
          </w:p>
        </w:tc>
        <w:tc>
          <w:tcPr>
            <w:tcW w:w="1276" w:type="dxa"/>
          </w:tcPr>
          <w:p w:rsidR="00D84B66" w:rsidRPr="001E194A" w:rsidRDefault="00D84B66" w:rsidP="002700B3">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2016</w:t>
            </w:r>
          </w:p>
        </w:tc>
        <w:tc>
          <w:tcPr>
            <w:tcW w:w="1276" w:type="dxa"/>
          </w:tcPr>
          <w:p w:rsidR="00D84B66" w:rsidRPr="001E194A" w:rsidRDefault="00D84B66" w:rsidP="002700B3">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2017</w:t>
            </w:r>
          </w:p>
        </w:tc>
        <w:tc>
          <w:tcPr>
            <w:tcW w:w="1211" w:type="dxa"/>
          </w:tcPr>
          <w:p w:rsidR="00D84B66" w:rsidRPr="001E194A" w:rsidRDefault="00D84B66" w:rsidP="002700B3">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Всего</w:t>
            </w:r>
          </w:p>
        </w:tc>
      </w:tr>
      <w:tr w:rsidR="00A01068" w:rsidRPr="007B4972" w:rsidTr="005E5E4D">
        <w:tc>
          <w:tcPr>
            <w:tcW w:w="8330" w:type="dxa"/>
            <w:gridSpan w:val="4"/>
            <w:vMerge/>
          </w:tcPr>
          <w:p w:rsidR="00A01068" w:rsidRPr="001E194A" w:rsidRDefault="00A01068" w:rsidP="002700B3">
            <w:pPr>
              <w:pStyle w:val="ConsPlusNormal"/>
              <w:jc w:val="center"/>
              <w:rPr>
                <w:rFonts w:ascii="Times New Roman" w:hAnsi="Times New Roman" w:cs="Times New Roman"/>
                <w:sz w:val="24"/>
                <w:szCs w:val="24"/>
              </w:rPr>
            </w:pPr>
          </w:p>
        </w:tc>
        <w:tc>
          <w:tcPr>
            <w:tcW w:w="1559" w:type="dxa"/>
          </w:tcPr>
          <w:p w:rsidR="00A01068" w:rsidRPr="00C8758D" w:rsidRDefault="00A01068" w:rsidP="002700B3">
            <w:pPr>
              <w:pStyle w:val="ConsPlusNormal"/>
              <w:jc w:val="both"/>
              <w:rPr>
                <w:rFonts w:ascii="Times New Roman" w:hAnsi="Times New Roman" w:cs="Times New Roman"/>
                <w:sz w:val="24"/>
                <w:szCs w:val="24"/>
              </w:rPr>
            </w:pPr>
            <w:r w:rsidRPr="00C8758D">
              <w:rPr>
                <w:rFonts w:ascii="Times New Roman" w:hAnsi="Times New Roman" w:cs="Times New Roman"/>
                <w:sz w:val="24"/>
                <w:szCs w:val="24"/>
              </w:rPr>
              <w:t>Всего, в том числе:</w:t>
            </w:r>
          </w:p>
        </w:tc>
        <w:tc>
          <w:tcPr>
            <w:tcW w:w="1134" w:type="dxa"/>
            <w:vAlign w:val="center"/>
          </w:tcPr>
          <w:p w:rsidR="00A01068" w:rsidRPr="00DA3AB8" w:rsidRDefault="00A01068" w:rsidP="00A359DB">
            <w:pPr>
              <w:pStyle w:val="ConsPlusNormal"/>
              <w:ind w:firstLine="110"/>
              <w:jc w:val="center"/>
              <w:rPr>
                <w:rFonts w:ascii="Times New Roman" w:hAnsi="Times New Roman" w:cs="Times New Roman"/>
                <w:sz w:val="24"/>
                <w:szCs w:val="24"/>
              </w:rPr>
            </w:pPr>
            <w:r>
              <w:rPr>
                <w:rFonts w:ascii="Times New Roman" w:hAnsi="Times New Roman" w:cs="Times New Roman"/>
                <w:sz w:val="24"/>
                <w:szCs w:val="24"/>
              </w:rPr>
              <w:t>158,640</w:t>
            </w:r>
          </w:p>
        </w:tc>
        <w:tc>
          <w:tcPr>
            <w:tcW w:w="1276" w:type="dxa"/>
            <w:vAlign w:val="center"/>
          </w:tcPr>
          <w:p w:rsidR="00A01068" w:rsidRPr="00DA3AB8" w:rsidRDefault="00A01068" w:rsidP="00A359DB">
            <w:pPr>
              <w:pStyle w:val="ConsPlusNormal"/>
              <w:ind w:firstLine="110"/>
              <w:jc w:val="center"/>
              <w:rPr>
                <w:rFonts w:ascii="Times New Roman" w:hAnsi="Times New Roman" w:cs="Times New Roman"/>
                <w:sz w:val="24"/>
                <w:szCs w:val="24"/>
              </w:rPr>
            </w:pPr>
            <w:r>
              <w:rPr>
                <w:rFonts w:ascii="Times New Roman" w:hAnsi="Times New Roman" w:cs="Times New Roman"/>
                <w:sz w:val="24"/>
                <w:szCs w:val="24"/>
              </w:rPr>
              <w:t>158,640</w:t>
            </w:r>
          </w:p>
        </w:tc>
        <w:tc>
          <w:tcPr>
            <w:tcW w:w="1276" w:type="dxa"/>
            <w:vAlign w:val="center"/>
          </w:tcPr>
          <w:p w:rsidR="00A01068" w:rsidRPr="00DA3AB8" w:rsidRDefault="00A01068" w:rsidP="00A359DB">
            <w:pPr>
              <w:pStyle w:val="ConsPlusNormal"/>
              <w:ind w:firstLine="110"/>
              <w:jc w:val="center"/>
              <w:rPr>
                <w:rFonts w:ascii="Times New Roman" w:hAnsi="Times New Roman" w:cs="Times New Roman"/>
                <w:sz w:val="24"/>
                <w:szCs w:val="24"/>
              </w:rPr>
            </w:pPr>
            <w:r>
              <w:rPr>
                <w:rFonts w:ascii="Times New Roman" w:hAnsi="Times New Roman" w:cs="Times New Roman"/>
                <w:sz w:val="24"/>
                <w:szCs w:val="24"/>
              </w:rPr>
              <w:t>158,640</w:t>
            </w:r>
          </w:p>
        </w:tc>
        <w:tc>
          <w:tcPr>
            <w:tcW w:w="1211" w:type="dxa"/>
            <w:vAlign w:val="center"/>
          </w:tcPr>
          <w:p w:rsidR="00A01068" w:rsidRPr="00DA3AB8" w:rsidRDefault="00A01068" w:rsidP="00A359DB">
            <w:pPr>
              <w:pStyle w:val="ConsPlusNormal"/>
              <w:jc w:val="center"/>
              <w:rPr>
                <w:rFonts w:ascii="Times New Roman" w:hAnsi="Times New Roman" w:cs="Times New Roman"/>
                <w:sz w:val="24"/>
                <w:szCs w:val="24"/>
              </w:rPr>
            </w:pPr>
            <w:r>
              <w:rPr>
                <w:rFonts w:ascii="Times New Roman" w:hAnsi="Times New Roman" w:cs="Times New Roman"/>
                <w:sz w:val="24"/>
                <w:szCs w:val="24"/>
              </w:rPr>
              <w:t>475,920</w:t>
            </w:r>
          </w:p>
        </w:tc>
      </w:tr>
      <w:tr w:rsidR="00E33E9F" w:rsidRPr="007B4972" w:rsidTr="005E5E4D">
        <w:tc>
          <w:tcPr>
            <w:tcW w:w="8330" w:type="dxa"/>
            <w:gridSpan w:val="4"/>
            <w:vMerge/>
          </w:tcPr>
          <w:p w:rsidR="00E33E9F" w:rsidRPr="001E194A" w:rsidRDefault="00E33E9F" w:rsidP="002700B3">
            <w:pPr>
              <w:pStyle w:val="ConsPlusNormal"/>
              <w:jc w:val="center"/>
              <w:rPr>
                <w:rFonts w:ascii="Times New Roman" w:hAnsi="Times New Roman" w:cs="Times New Roman"/>
                <w:sz w:val="24"/>
                <w:szCs w:val="24"/>
              </w:rPr>
            </w:pPr>
          </w:p>
        </w:tc>
        <w:tc>
          <w:tcPr>
            <w:tcW w:w="1559" w:type="dxa"/>
          </w:tcPr>
          <w:p w:rsidR="00E33E9F" w:rsidRPr="00C8758D" w:rsidRDefault="00E33E9F" w:rsidP="002700B3">
            <w:pPr>
              <w:pStyle w:val="ConsPlusNormal"/>
              <w:jc w:val="both"/>
              <w:rPr>
                <w:rFonts w:ascii="Times New Roman" w:hAnsi="Times New Roman" w:cs="Times New Roman"/>
                <w:sz w:val="24"/>
                <w:szCs w:val="24"/>
              </w:rPr>
            </w:pPr>
            <w:r w:rsidRPr="00C8758D">
              <w:rPr>
                <w:rFonts w:ascii="Times New Roman" w:hAnsi="Times New Roman" w:cs="Times New Roman"/>
                <w:sz w:val="24"/>
                <w:szCs w:val="24"/>
              </w:rPr>
              <w:t>Федеральный бюджет</w:t>
            </w:r>
          </w:p>
        </w:tc>
        <w:tc>
          <w:tcPr>
            <w:tcW w:w="1134" w:type="dxa"/>
            <w:vAlign w:val="center"/>
          </w:tcPr>
          <w:p w:rsidR="00E33E9F" w:rsidRPr="00DA3AB8" w:rsidRDefault="00E33E9F" w:rsidP="005E5E4D">
            <w:pPr>
              <w:pStyle w:val="ConsPlusNormal"/>
              <w:ind w:firstLine="110"/>
              <w:jc w:val="center"/>
              <w:rPr>
                <w:rFonts w:ascii="Times New Roman" w:hAnsi="Times New Roman" w:cs="Times New Roman"/>
                <w:sz w:val="24"/>
                <w:szCs w:val="24"/>
              </w:rPr>
            </w:pPr>
            <w:r w:rsidRPr="00DA3AB8">
              <w:rPr>
                <w:rFonts w:ascii="Times New Roman" w:hAnsi="Times New Roman" w:cs="Times New Roman"/>
                <w:sz w:val="24"/>
                <w:szCs w:val="24"/>
              </w:rPr>
              <w:t>0,00</w:t>
            </w:r>
          </w:p>
        </w:tc>
        <w:tc>
          <w:tcPr>
            <w:tcW w:w="1276" w:type="dxa"/>
            <w:vAlign w:val="center"/>
          </w:tcPr>
          <w:p w:rsidR="00E33E9F" w:rsidRPr="00DA3AB8" w:rsidRDefault="00E33E9F" w:rsidP="005E5E4D">
            <w:pPr>
              <w:pStyle w:val="ConsPlusNormal"/>
              <w:ind w:firstLine="110"/>
              <w:jc w:val="center"/>
              <w:rPr>
                <w:rFonts w:ascii="Times New Roman" w:hAnsi="Times New Roman" w:cs="Times New Roman"/>
                <w:sz w:val="24"/>
                <w:szCs w:val="24"/>
              </w:rPr>
            </w:pPr>
            <w:r w:rsidRPr="00DA3AB8">
              <w:rPr>
                <w:rFonts w:ascii="Times New Roman" w:hAnsi="Times New Roman" w:cs="Times New Roman"/>
                <w:sz w:val="24"/>
                <w:szCs w:val="24"/>
              </w:rPr>
              <w:t>0,00</w:t>
            </w:r>
          </w:p>
        </w:tc>
        <w:tc>
          <w:tcPr>
            <w:tcW w:w="1276" w:type="dxa"/>
            <w:vAlign w:val="center"/>
          </w:tcPr>
          <w:p w:rsidR="00E33E9F" w:rsidRPr="00DA3AB8" w:rsidRDefault="00E33E9F" w:rsidP="005E5E4D">
            <w:pPr>
              <w:pStyle w:val="ConsPlusNormal"/>
              <w:ind w:firstLine="110"/>
              <w:jc w:val="center"/>
              <w:rPr>
                <w:rFonts w:ascii="Times New Roman" w:hAnsi="Times New Roman" w:cs="Times New Roman"/>
                <w:sz w:val="24"/>
                <w:szCs w:val="24"/>
              </w:rPr>
            </w:pPr>
            <w:r w:rsidRPr="00DA3AB8">
              <w:rPr>
                <w:rFonts w:ascii="Times New Roman" w:hAnsi="Times New Roman" w:cs="Times New Roman"/>
                <w:sz w:val="24"/>
                <w:szCs w:val="24"/>
              </w:rPr>
              <w:t>0,00</w:t>
            </w:r>
          </w:p>
        </w:tc>
        <w:tc>
          <w:tcPr>
            <w:tcW w:w="1211" w:type="dxa"/>
            <w:vAlign w:val="center"/>
          </w:tcPr>
          <w:p w:rsidR="00E33E9F" w:rsidRPr="00DA3AB8" w:rsidRDefault="00E33E9F" w:rsidP="005E5E4D">
            <w:pPr>
              <w:pStyle w:val="ConsPlusNormal"/>
              <w:ind w:firstLine="110"/>
              <w:jc w:val="center"/>
              <w:rPr>
                <w:rFonts w:ascii="Times New Roman" w:hAnsi="Times New Roman" w:cs="Times New Roman"/>
                <w:sz w:val="24"/>
                <w:szCs w:val="24"/>
              </w:rPr>
            </w:pPr>
            <w:r w:rsidRPr="00DA3AB8">
              <w:rPr>
                <w:rFonts w:ascii="Times New Roman" w:hAnsi="Times New Roman" w:cs="Times New Roman"/>
                <w:sz w:val="24"/>
                <w:szCs w:val="24"/>
              </w:rPr>
              <w:t>0,00</w:t>
            </w:r>
          </w:p>
        </w:tc>
      </w:tr>
      <w:tr w:rsidR="00A01068" w:rsidRPr="007B4972" w:rsidTr="005E5E4D">
        <w:tc>
          <w:tcPr>
            <w:tcW w:w="8330" w:type="dxa"/>
            <w:gridSpan w:val="4"/>
            <w:vMerge/>
          </w:tcPr>
          <w:p w:rsidR="00A01068" w:rsidRPr="001E194A" w:rsidRDefault="00A01068" w:rsidP="002700B3">
            <w:pPr>
              <w:pStyle w:val="ConsPlusNormal"/>
              <w:jc w:val="center"/>
              <w:rPr>
                <w:rFonts w:ascii="Times New Roman" w:hAnsi="Times New Roman" w:cs="Times New Roman"/>
                <w:sz w:val="24"/>
                <w:szCs w:val="24"/>
              </w:rPr>
            </w:pPr>
          </w:p>
        </w:tc>
        <w:tc>
          <w:tcPr>
            <w:tcW w:w="1559" w:type="dxa"/>
          </w:tcPr>
          <w:p w:rsidR="00A01068" w:rsidRPr="00C8758D" w:rsidRDefault="00A01068" w:rsidP="002700B3">
            <w:pPr>
              <w:pStyle w:val="ConsPlusNormal"/>
              <w:jc w:val="both"/>
              <w:rPr>
                <w:rFonts w:ascii="Times New Roman" w:hAnsi="Times New Roman" w:cs="Times New Roman"/>
                <w:sz w:val="24"/>
                <w:szCs w:val="24"/>
              </w:rPr>
            </w:pPr>
            <w:r w:rsidRPr="00C8758D">
              <w:rPr>
                <w:rFonts w:ascii="Times New Roman" w:hAnsi="Times New Roman" w:cs="Times New Roman"/>
                <w:sz w:val="24"/>
                <w:szCs w:val="24"/>
              </w:rPr>
              <w:t>Областной бюджет</w:t>
            </w:r>
          </w:p>
        </w:tc>
        <w:tc>
          <w:tcPr>
            <w:tcW w:w="1134" w:type="dxa"/>
            <w:vAlign w:val="center"/>
          </w:tcPr>
          <w:p w:rsidR="00A01068" w:rsidRPr="00DA3AB8" w:rsidRDefault="00A01068" w:rsidP="00A359DB">
            <w:pPr>
              <w:pStyle w:val="ConsPlusNormal"/>
              <w:ind w:firstLine="110"/>
              <w:jc w:val="center"/>
              <w:rPr>
                <w:rFonts w:ascii="Times New Roman" w:hAnsi="Times New Roman" w:cs="Times New Roman"/>
                <w:sz w:val="24"/>
                <w:szCs w:val="24"/>
              </w:rPr>
            </w:pPr>
            <w:r>
              <w:rPr>
                <w:rFonts w:ascii="Times New Roman" w:hAnsi="Times New Roman" w:cs="Times New Roman"/>
                <w:sz w:val="24"/>
                <w:szCs w:val="24"/>
              </w:rPr>
              <w:t>79,320</w:t>
            </w:r>
          </w:p>
        </w:tc>
        <w:tc>
          <w:tcPr>
            <w:tcW w:w="1276" w:type="dxa"/>
            <w:vAlign w:val="center"/>
          </w:tcPr>
          <w:p w:rsidR="00A01068" w:rsidRPr="00DA3AB8" w:rsidRDefault="00A01068" w:rsidP="00A359DB">
            <w:pPr>
              <w:pStyle w:val="ConsPlusNormal"/>
              <w:ind w:firstLine="110"/>
              <w:jc w:val="center"/>
              <w:rPr>
                <w:rFonts w:ascii="Times New Roman" w:hAnsi="Times New Roman" w:cs="Times New Roman"/>
                <w:sz w:val="24"/>
                <w:szCs w:val="24"/>
              </w:rPr>
            </w:pPr>
            <w:r>
              <w:rPr>
                <w:rFonts w:ascii="Times New Roman" w:hAnsi="Times New Roman" w:cs="Times New Roman"/>
                <w:sz w:val="24"/>
                <w:szCs w:val="24"/>
              </w:rPr>
              <w:t>79,320</w:t>
            </w:r>
          </w:p>
        </w:tc>
        <w:tc>
          <w:tcPr>
            <w:tcW w:w="1276" w:type="dxa"/>
            <w:vAlign w:val="center"/>
          </w:tcPr>
          <w:p w:rsidR="00A01068" w:rsidRPr="00DA3AB8" w:rsidRDefault="00A01068" w:rsidP="005E5E4D">
            <w:pPr>
              <w:pStyle w:val="ConsPlusNormal"/>
              <w:ind w:firstLine="110"/>
              <w:jc w:val="center"/>
              <w:rPr>
                <w:rFonts w:ascii="Times New Roman" w:hAnsi="Times New Roman" w:cs="Times New Roman"/>
                <w:sz w:val="24"/>
                <w:szCs w:val="24"/>
              </w:rPr>
            </w:pPr>
            <w:r>
              <w:rPr>
                <w:rFonts w:ascii="Times New Roman" w:hAnsi="Times New Roman" w:cs="Times New Roman"/>
                <w:sz w:val="24"/>
                <w:szCs w:val="24"/>
              </w:rPr>
              <w:t>79,320</w:t>
            </w:r>
          </w:p>
        </w:tc>
        <w:tc>
          <w:tcPr>
            <w:tcW w:w="1211" w:type="dxa"/>
            <w:vAlign w:val="center"/>
          </w:tcPr>
          <w:p w:rsidR="00A01068" w:rsidRPr="00DA3AB8" w:rsidRDefault="00A01068" w:rsidP="00A01068">
            <w:pPr>
              <w:pStyle w:val="ConsPlusNormal"/>
              <w:jc w:val="center"/>
              <w:rPr>
                <w:rFonts w:ascii="Times New Roman" w:hAnsi="Times New Roman" w:cs="Times New Roman"/>
                <w:sz w:val="24"/>
                <w:szCs w:val="24"/>
              </w:rPr>
            </w:pPr>
            <w:r>
              <w:rPr>
                <w:rFonts w:ascii="Times New Roman" w:hAnsi="Times New Roman" w:cs="Times New Roman"/>
                <w:sz w:val="24"/>
                <w:szCs w:val="24"/>
              </w:rPr>
              <w:t>237,960</w:t>
            </w:r>
          </w:p>
        </w:tc>
      </w:tr>
      <w:tr w:rsidR="00A01068" w:rsidRPr="007B4972" w:rsidTr="005E5E4D">
        <w:tc>
          <w:tcPr>
            <w:tcW w:w="8330" w:type="dxa"/>
            <w:gridSpan w:val="4"/>
            <w:vMerge/>
          </w:tcPr>
          <w:p w:rsidR="00A01068" w:rsidRPr="001E194A" w:rsidRDefault="00A01068" w:rsidP="002700B3">
            <w:pPr>
              <w:pStyle w:val="ConsPlusNormal"/>
              <w:jc w:val="center"/>
              <w:rPr>
                <w:rFonts w:ascii="Times New Roman" w:hAnsi="Times New Roman" w:cs="Times New Roman"/>
                <w:sz w:val="24"/>
                <w:szCs w:val="24"/>
              </w:rPr>
            </w:pPr>
          </w:p>
        </w:tc>
        <w:tc>
          <w:tcPr>
            <w:tcW w:w="1559" w:type="dxa"/>
          </w:tcPr>
          <w:p w:rsidR="00A01068" w:rsidRPr="00C8758D" w:rsidRDefault="00A01068" w:rsidP="002700B3">
            <w:pPr>
              <w:pStyle w:val="ConsPlusNormal"/>
              <w:jc w:val="both"/>
              <w:rPr>
                <w:rFonts w:ascii="Times New Roman" w:hAnsi="Times New Roman" w:cs="Times New Roman"/>
                <w:sz w:val="24"/>
                <w:szCs w:val="24"/>
              </w:rPr>
            </w:pPr>
            <w:r w:rsidRPr="00C8758D">
              <w:rPr>
                <w:rFonts w:ascii="Times New Roman" w:hAnsi="Times New Roman" w:cs="Times New Roman"/>
                <w:sz w:val="24"/>
                <w:szCs w:val="24"/>
              </w:rPr>
              <w:t>Местный бюджет</w:t>
            </w:r>
          </w:p>
        </w:tc>
        <w:tc>
          <w:tcPr>
            <w:tcW w:w="1134" w:type="dxa"/>
            <w:vAlign w:val="center"/>
          </w:tcPr>
          <w:p w:rsidR="00A01068" w:rsidRPr="00DA3AB8" w:rsidRDefault="00A01068" w:rsidP="00A359DB">
            <w:pPr>
              <w:pStyle w:val="ConsPlusNormal"/>
              <w:ind w:firstLine="110"/>
              <w:jc w:val="center"/>
              <w:rPr>
                <w:rFonts w:ascii="Times New Roman" w:hAnsi="Times New Roman" w:cs="Times New Roman"/>
                <w:sz w:val="24"/>
                <w:szCs w:val="24"/>
              </w:rPr>
            </w:pPr>
            <w:r>
              <w:rPr>
                <w:rFonts w:ascii="Times New Roman" w:hAnsi="Times New Roman" w:cs="Times New Roman"/>
                <w:sz w:val="24"/>
                <w:szCs w:val="24"/>
              </w:rPr>
              <w:t>79,320</w:t>
            </w:r>
          </w:p>
        </w:tc>
        <w:tc>
          <w:tcPr>
            <w:tcW w:w="1276" w:type="dxa"/>
            <w:vAlign w:val="center"/>
          </w:tcPr>
          <w:p w:rsidR="00A01068" w:rsidRPr="00DA3AB8" w:rsidRDefault="00A01068" w:rsidP="00A359DB">
            <w:pPr>
              <w:pStyle w:val="ConsPlusNormal"/>
              <w:ind w:firstLine="110"/>
              <w:jc w:val="center"/>
              <w:rPr>
                <w:rFonts w:ascii="Times New Roman" w:hAnsi="Times New Roman" w:cs="Times New Roman"/>
                <w:sz w:val="24"/>
                <w:szCs w:val="24"/>
              </w:rPr>
            </w:pPr>
            <w:r>
              <w:rPr>
                <w:rFonts w:ascii="Times New Roman" w:hAnsi="Times New Roman" w:cs="Times New Roman"/>
                <w:sz w:val="24"/>
                <w:szCs w:val="24"/>
              </w:rPr>
              <w:t>79,320</w:t>
            </w:r>
          </w:p>
        </w:tc>
        <w:tc>
          <w:tcPr>
            <w:tcW w:w="1276" w:type="dxa"/>
            <w:vAlign w:val="center"/>
          </w:tcPr>
          <w:p w:rsidR="00A01068" w:rsidRPr="00DA3AB8" w:rsidRDefault="00A01068" w:rsidP="005E5E4D">
            <w:pPr>
              <w:pStyle w:val="ConsPlusNormal"/>
              <w:ind w:firstLine="110"/>
              <w:jc w:val="center"/>
              <w:rPr>
                <w:rFonts w:ascii="Times New Roman" w:hAnsi="Times New Roman" w:cs="Times New Roman"/>
                <w:sz w:val="24"/>
                <w:szCs w:val="24"/>
              </w:rPr>
            </w:pPr>
            <w:r>
              <w:rPr>
                <w:rFonts w:ascii="Times New Roman" w:hAnsi="Times New Roman" w:cs="Times New Roman"/>
                <w:sz w:val="24"/>
                <w:szCs w:val="24"/>
              </w:rPr>
              <w:t>79,320</w:t>
            </w:r>
          </w:p>
        </w:tc>
        <w:tc>
          <w:tcPr>
            <w:tcW w:w="1211" w:type="dxa"/>
            <w:vAlign w:val="center"/>
          </w:tcPr>
          <w:p w:rsidR="00A01068" w:rsidRPr="00DA3AB8" w:rsidRDefault="00A01068" w:rsidP="00A01068">
            <w:pPr>
              <w:pStyle w:val="ConsPlusNormal"/>
              <w:jc w:val="center"/>
              <w:rPr>
                <w:rFonts w:ascii="Times New Roman" w:hAnsi="Times New Roman" w:cs="Times New Roman"/>
                <w:sz w:val="24"/>
                <w:szCs w:val="24"/>
              </w:rPr>
            </w:pPr>
            <w:r>
              <w:rPr>
                <w:rFonts w:ascii="Times New Roman" w:hAnsi="Times New Roman" w:cs="Times New Roman"/>
                <w:sz w:val="24"/>
                <w:szCs w:val="24"/>
              </w:rPr>
              <w:t>237,960</w:t>
            </w:r>
          </w:p>
        </w:tc>
      </w:tr>
      <w:tr w:rsidR="00E33E9F" w:rsidRPr="007B4972" w:rsidTr="005E5E4D">
        <w:tc>
          <w:tcPr>
            <w:tcW w:w="8330" w:type="dxa"/>
            <w:gridSpan w:val="4"/>
            <w:vMerge/>
          </w:tcPr>
          <w:p w:rsidR="00E33E9F" w:rsidRPr="001E194A" w:rsidRDefault="00E33E9F" w:rsidP="002700B3">
            <w:pPr>
              <w:pStyle w:val="ConsPlusNormal"/>
              <w:jc w:val="center"/>
              <w:rPr>
                <w:rFonts w:ascii="Times New Roman" w:hAnsi="Times New Roman" w:cs="Times New Roman"/>
                <w:sz w:val="24"/>
                <w:szCs w:val="24"/>
              </w:rPr>
            </w:pPr>
          </w:p>
        </w:tc>
        <w:tc>
          <w:tcPr>
            <w:tcW w:w="1559" w:type="dxa"/>
          </w:tcPr>
          <w:p w:rsidR="00E33E9F" w:rsidRPr="00C8758D" w:rsidRDefault="00E33E9F" w:rsidP="002700B3">
            <w:pPr>
              <w:pStyle w:val="ConsPlusNormal"/>
              <w:jc w:val="both"/>
              <w:rPr>
                <w:rFonts w:ascii="Times New Roman" w:hAnsi="Times New Roman" w:cs="Times New Roman"/>
                <w:sz w:val="24"/>
                <w:szCs w:val="24"/>
              </w:rPr>
            </w:pPr>
            <w:r w:rsidRPr="00C8758D">
              <w:rPr>
                <w:rFonts w:ascii="Times New Roman" w:hAnsi="Times New Roman" w:cs="Times New Roman"/>
                <w:sz w:val="24"/>
                <w:szCs w:val="24"/>
              </w:rPr>
              <w:t>Прочие источники</w:t>
            </w:r>
          </w:p>
        </w:tc>
        <w:tc>
          <w:tcPr>
            <w:tcW w:w="1134" w:type="dxa"/>
            <w:vAlign w:val="center"/>
          </w:tcPr>
          <w:p w:rsidR="00E33E9F" w:rsidRPr="00DA3AB8" w:rsidRDefault="00E33E9F" w:rsidP="005E5E4D">
            <w:pPr>
              <w:pStyle w:val="ConsPlusNormal"/>
              <w:ind w:firstLine="110"/>
              <w:jc w:val="center"/>
              <w:rPr>
                <w:rFonts w:ascii="Times New Roman" w:hAnsi="Times New Roman" w:cs="Times New Roman"/>
                <w:sz w:val="24"/>
                <w:szCs w:val="24"/>
              </w:rPr>
            </w:pPr>
            <w:r w:rsidRPr="00DA3AB8">
              <w:rPr>
                <w:rFonts w:ascii="Times New Roman" w:hAnsi="Times New Roman" w:cs="Times New Roman"/>
                <w:sz w:val="24"/>
                <w:szCs w:val="24"/>
              </w:rPr>
              <w:t>0,00</w:t>
            </w:r>
          </w:p>
        </w:tc>
        <w:tc>
          <w:tcPr>
            <w:tcW w:w="1276" w:type="dxa"/>
            <w:vAlign w:val="center"/>
          </w:tcPr>
          <w:p w:rsidR="00E33E9F" w:rsidRPr="00DA3AB8" w:rsidRDefault="00E33E9F" w:rsidP="005E5E4D">
            <w:pPr>
              <w:pStyle w:val="ConsPlusNormal"/>
              <w:ind w:firstLine="110"/>
              <w:jc w:val="center"/>
              <w:rPr>
                <w:rFonts w:ascii="Times New Roman" w:hAnsi="Times New Roman" w:cs="Times New Roman"/>
                <w:sz w:val="24"/>
                <w:szCs w:val="24"/>
              </w:rPr>
            </w:pPr>
            <w:r w:rsidRPr="00DA3AB8">
              <w:rPr>
                <w:rFonts w:ascii="Times New Roman" w:hAnsi="Times New Roman" w:cs="Times New Roman"/>
                <w:sz w:val="24"/>
                <w:szCs w:val="24"/>
              </w:rPr>
              <w:t>0,00</w:t>
            </w:r>
          </w:p>
        </w:tc>
        <w:tc>
          <w:tcPr>
            <w:tcW w:w="1276" w:type="dxa"/>
            <w:vAlign w:val="center"/>
          </w:tcPr>
          <w:p w:rsidR="00E33E9F" w:rsidRPr="00DA3AB8" w:rsidRDefault="00E33E9F" w:rsidP="005E5E4D">
            <w:pPr>
              <w:ind w:firstLine="110"/>
              <w:jc w:val="center"/>
              <w:rPr>
                <w:rFonts w:ascii="Times New Roman" w:hAnsi="Times New Roman" w:cs="Times New Roman"/>
                <w:sz w:val="24"/>
                <w:szCs w:val="24"/>
              </w:rPr>
            </w:pPr>
            <w:r w:rsidRPr="00DA3AB8">
              <w:rPr>
                <w:rFonts w:ascii="Times New Roman" w:hAnsi="Times New Roman" w:cs="Times New Roman"/>
                <w:sz w:val="24"/>
                <w:szCs w:val="24"/>
              </w:rPr>
              <w:t>0,00</w:t>
            </w:r>
          </w:p>
        </w:tc>
        <w:tc>
          <w:tcPr>
            <w:tcW w:w="1211" w:type="dxa"/>
            <w:vAlign w:val="center"/>
          </w:tcPr>
          <w:p w:rsidR="00E33E9F" w:rsidRPr="00DA3AB8" w:rsidRDefault="00E33E9F" w:rsidP="005E5E4D">
            <w:pPr>
              <w:pStyle w:val="ConsPlusNormal"/>
              <w:ind w:firstLine="110"/>
              <w:jc w:val="center"/>
              <w:rPr>
                <w:rFonts w:ascii="Times New Roman" w:hAnsi="Times New Roman" w:cs="Times New Roman"/>
                <w:sz w:val="24"/>
                <w:szCs w:val="24"/>
              </w:rPr>
            </w:pPr>
            <w:r w:rsidRPr="00DA3AB8">
              <w:rPr>
                <w:rFonts w:ascii="Times New Roman" w:hAnsi="Times New Roman" w:cs="Times New Roman"/>
                <w:sz w:val="24"/>
                <w:szCs w:val="24"/>
              </w:rPr>
              <w:t>0,00</w:t>
            </w:r>
          </w:p>
        </w:tc>
      </w:tr>
      <w:tr w:rsidR="00A01068" w:rsidRPr="007B4972" w:rsidTr="005E5E4D">
        <w:tc>
          <w:tcPr>
            <w:tcW w:w="8330" w:type="dxa"/>
            <w:gridSpan w:val="4"/>
            <w:vMerge w:val="restart"/>
          </w:tcPr>
          <w:p w:rsidR="00A01068" w:rsidRPr="001E194A" w:rsidRDefault="00A01068" w:rsidP="00D84B66">
            <w:pPr>
              <w:pStyle w:val="ConsPlusNormal"/>
              <w:jc w:val="both"/>
              <w:rPr>
                <w:rFonts w:ascii="Times New Roman" w:hAnsi="Times New Roman" w:cs="Times New Roman"/>
                <w:sz w:val="24"/>
                <w:szCs w:val="24"/>
              </w:rPr>
            </w:pPr>
            <w:r>
              <w:rPr>
                <w:rFonts w:ascii="Times New Roman" w:hAnsi="Times New Roman" w:cs="Times New Roman"/>
                <w:sz w:val="24"/>
                <w:szCs w:val="24"/>
              </w:rPr>
              <w:t>Задача</w:t>
            </w:r>
            <w:r w:rsidRPr="001E194A">
              <w:rPr>
                <w:rFonts w:ascii="Times New Roman" w:hAnsi="Times New Roman" w:cs="Times New Roman"/>
                <w:sz w:val="24"/>
                <w:szCs w:val="24"/>
              </w:rPr>
              <w:t xml:space="preserve"> Подпрограммы: </w:t>
            </w:r>
            <w:r>
              <w:rPr>
                <w:rFonts w:ascii="Times New Roman" w:hAnsi="Times New Roman" w:cs="Times New Roman"/>
                <w:sz w:val="24"/>
                <w:szCs w:val="24"/>
              </w:rPr>
              <w:t>з</w:t>
            </w:r>
            <w:r w:rsidRPr="00D84B66">
              <w:rPr>
                <w:rFonts w:ascii="Times New Roman" w:hAnsi="Times New Roman" w:cs="Times New Roman"/>
                <w:sz w:val="24"/>
                <w:szCs w:val="24"/>
              </w:rPr>
              <w:t>авершение мероприятий в части обязательств, взятых  администрацией Шарангского муниципального района по  компенсации  части  платежа  по  выданным ипотечным  жилищным  кредитам  (займам)  гражданам   -   участникам Подпрограммы</w:t>
            </w:r>
          </w:p>
        </w:tc>
        <w:tc>
          <w:tcPr>
            <w:tcW w:w="1559" w:type="dxa"/>
          </w:tcPr>
          <w:p w:rsidR="00A01068" w:rsidRPr="00C8758D" w:rsidRDefault="00A01068" w:rsidP="002700B3">
            <w:pPr>
              <w:pStyle w:val="ConsPlusNormal"/>
              <w:jc w:val="both"/>
              <w:rPr>
                <w:rFonts w:ascii="Times New Roman" w:hAnsi="Times New Roman" w:cs="Times New Roman"/>
                <w:sz w:val="24"/>
                <w:szCs w:val="24"/>
              </w:rPr>
            </w:pPr>
            <w:r w:rsidRPr="00C8758D">
              <w:rPr>
                <w:rFonts w:ascii="Times New Roman" w:hAnsi="Times New Roman" w:cs="Times New Roman"/>
                <w:sz w:val="24"/>
                <w:szCs w:val="24"/>
              </w:rPr>
              <w:t>Всего, в том числе:</w:t>
            </w:r>
          </w:p>
        </w:tc>
        <w:tc>
          <w:tcPr>
            <w:tcW w:w="1134" w:type="dxa"/>
            <w:vAlign w:val="center"/>
          </w:tcPr>
          <w:p w:rsidR="00A01068" w:rsidRPr="00DA3AB8" w:rsidRDefault="00A01068" w:rsidP="00A359DB">
            <w:pPr>
              <w:pStyle w:val="ConsPlusNormal"/>
              <w:ind w:firstLine="110"/>
              <w:jc w:val="center"/>
              <w:rPr>
                <w:rFonts w:ascii="Times New Roman" w:hAnsi="Times New Roman" w:cs="Times New Roman"/>
                <w:sz w:val="24"/>
                <w:szCs w:val="24"/>
              </w:rPr>
            </w:pPr>
            <w:r>
              <w:rPr>
                <w:rFonts w:ascii="Times New Roman" w:hAnsi="Times New Roman" w:cs="Times New Roman"/>
                <w:sz w:val="24"/>
                <w:szCs w:val="24"/>
              </w:rPr>
              <w:t>158,640</w:t>
            </w:r>
          </w:p>
        </w:tc>
        <w:tc>
          <w:tcPr>
            <w:tcW w:w="1276" w:type="dxa"/>
            <w:vAlign w:val="center"/>
          </w:tcPr>
          <w:p w:rsidR="00A01068" w:rsidRPr="00DA3AB8" w:rsidRDefault="00A01068" w:rsidP="00A359DB">
            <w:pPr>
              <w:pStyle w:val="ConsPlusNormal"/>
              <w:ind w:firstLine="110"/>
              <w:jc w:val="center"/>
              <w:rPr>
                <w:rFonts w:ascii="Times New Roman" w:hAnsi="Times New Roman" w:cs="Times New Roman"/>
                <w:sz w:val="24"/>
                <w:szCs w:val="24"/>
              </w:rPr>
            </w:pPr>
            <w:r>
              <w:rPr>
                <w:rFonts w:ascii="Times New Roman" w:hAnsi="Times New Roman" w:cs="Times New Roman"/>
                <w:sz w:val="24"/>
                <w:szCs w:val="24"/>
              </w:rPr>
              <w:t>158,640</w:t>
            </w:r>
          </w:p>
        </w:tc>
        <w:tc>
          <w:tcPr>
            <w:tcW w:w="1276" w:type="dxa"/>
            <w:vAlign w:val="center"/>
          </w:tcPr>
          <w:p w:rsidR="00A01068" w:rsidRPr="00DA3AB8" w:rsidRDefault="00A01068" w:rsidP="00A359DB">
            <w:pPr>
              <w:pStyle w:val="ConsPlusNormal"/>
              <w:ind w:firstLine="110"/>
              <w:jc w:val="center"/>
              <w:rPr>
                <w:rFonts w:ascii="Times New Roman" w:hAnsi="Times New Roman" w:cs="Times New Roman"/>
                <w:sz w:val="24"/>
                <w:szCs w:val="24"/>
              </w:rPr>
            </w:pPr>
            <w:r>
              <w:rPr>
                <w:rFonts w:ascii="Times New Roman" w:hAnsi="Times New Roman" w:cs="Times New Roman"/>
                <w:sz w:val="24"/>
                <w:szCs w:val="24"/>
              </w:rPr>
              <w:t>158,640</w:t>
            </w:r>
          </w:p>
        </w:tc>
        <w:tc>
          <w:tcPr>
            <w:tcW w:w="1211" w:type="dxa"/>
            <w:vAlign w:val="center"/>
          </w:tcPr>
          <w:p w:rsidR="00A01068" w:rsidRPr="00DA3AB8" w:rsidRDefault="00A01068" w:rsidP="00A359DB">
            <w:pPr>
              <w:pStyle w:val="ConsPlusNormal"/>
              <w:jc w:val="center"/>
              <w:rPr>
                <w:rFonts w:ascii="Times New Roman" w:hAnsi="Times New Roman" w:cs="Times New Roman"/>
                <w:sz w:val="24"/>
                <w:szCs w:val="24"/>
              </w:rPr>
            </w:pPr>
            <w:r>
              <w:rPr>
                <w:rFonts w:ascii="Times New Roman" w:hAnsi="Times New Roman" w:cs="Times New Roman"/>
                <w:sz w:val="24"/>
                <w:szCs w:val="24"/>
              </w:rPr>
              <w:t>475,920</w:t>
            </w:r>
          </w:p>
        </w:tc>
      </w:tr>
      <w:tr w:rsidR="00E33E9F" w:rsidRPr="007B4972" w:rsidTr="005E5E4D">
        <w:tc>
          <w:tcPr>
            <w:tcW w:w="8330" w:type="dxa"/>
            <w:gridSpan w:val="4"/>
            <w:vMerge/>
          </w:tcPr>
          <w:p w:rsidR="00E33E9F" w:rsidRPr="001E194A" w:rsidRDefault="00E33E9F" w:rsidP="002700B3">
            <w:pPr>
              <w:pStyle w:val="ConsPlusNormal"/>
              <w:jc w:val="both"/>
              <w:rPr>
                <w:rFonts w:ascii="Times New Roman" w:hAnsi="Times New Roman" w:cs="Times New Roman"/>
                <w:sz w:val="24"/>
                <w:szCs w:val="24"/>
              </w:rPr>
            </w:pPr>
          </w:p>
        </w:tc>
        <w:tc>
          <w:tcPr>
            <w:tcW w:w="1559" w:type="dxa"/>
          </w:tcPr>
          <w:p w:rsidR="00E33E9F" w:rsidRPr="00C8758D" w:rsidRDefault="00E33E9F" w:rsidP="002700B3">
            <w:pPr>
              <w:pStyle w:val="ConsPlusNormal"/>
              <w:jc w:val="both"/>
              <w:rPr>
                <w:rFonts w:ascii="Times New Roman" w:hAnsi="Times New Roman" w:cs="Times New Roman"/>
                <w:sz w:val="24"/>
                <w:szCs w:val="24"/>
              </w:rPr>
            </w:pPr>
            <w:r w:rsidRPr="00C8758D">
              <w:rPr>
                <w:rFonts w:ascii="Times New Roman" w:hAnsi="Times New Roman" w:cs="Times New Roman"/>
                <w:sz w:val="24"/>
                <w:szCs w:val="24"/>
              </w:rPr>
              <w:t>Федеральный бюджет</w:t>
            </w:r>
          </w:p>
        </w:tc>
        <w:tc>
          <w:tcPr>
            <w:tcW w:w="1134" w:type="dxa"/>
            <w:vAlign w:val="center"/>
          </w:tcPr>
          <w:p w:rsidR="00E33E9F" w:rsidRPr="00DA3AB8" w:rsidRDefault="00E33E9F" w:rsidP="005E5E4D">
            <w:pPr>
              <w:pStyle w:val="ConsPlusNormal"/>
              <w:ind w:firstLine="110"/>
              <w:jc w:val="center"/>
              <w:rPr>
                <w:rFonts w:ascii="Times New Roman" w:hAnsi="Times New Roman" w:cs="Times New Roman"/>
                <w:sz w:val="24"/>
                <w:szCs w:val="24"/>
              </w:rPr>
            </w:pPr>
            <w:r w:rsidRPr="00DA3AB8">
              <w:rPr>
                <w:rFonts w:ascii="Times New Roman" w:hAnsi="Times New Roman" w:cs="Times New Roman"/>
                <w:sz w:val="24"/>
                <w:szCs w:val="24"/>
              </w:rPr>
              <w:t>0,00</w:t>
            </w:r>
          </w:p>
        </w:tc>
        <w:tc>
          <w:tcPr>
            <w:tcW w:w="1276" w:type="dxa"/>
            <w:vAlign w:val="center"/>
          </w:tcPr>
          <w:p w:rsidR="00E33E9F" w:rsidRPr="00DA3AB8" w:rsidRDefault="00E33E9F" w:rsidP="005E5E4D">
            <w:pPr>
              <w:pStyle w:val="ConsPlusNormal"/>
              <w:ind w:firstLine="110"/>
              <w:jc w:val="center"/>
              <w:rPr>
                <w:rFonts w:ascii="Times New Roman" w:hAnsi="Times New Roman" w:cs="Times New Roman"/>
                <w:sz w:val="24"/>
                <w:szCs w:val="24"/>
              </w:rPr>
            </w:pPr>
            <w:r w:rsidRPr="00DA3AB8">
              <w:rPr>
                <w:rFonts w:ascii="Times New Roman" w:hAnsi="Times New Roman" w:cs="Times New Roman"/>
                <w:sz w:val="24"/>
                <w:szCs w:val="24"/>
              </w:rPr>
              <w:t>0,00</w:t>
            </w:r>
          </w:p>
        </w:tc>
        <w:tc>
          <w:tcPr>
            <w:tcW w:w="1276" w:type="dxa"/>
            <w:vAlign w:val="center"/>
          </w:tcPr>
          <w:p w:rsidR="00E33E9F" w:rsidRPr="00DA3AB8" w:rsidRDefault="00E33E9F" w:rsidP="005E5E4D">
            <w:pPr>
              <w:pStyle w:val="ConsPlusNormal"/>
              <w:ind w:firstLine="110"/>
              <w:jc w:val="center"/>
              <w:rPr>
                <w:rFonts w:ascii="Times New Roman" w:hAnsi="Times New Roman" w:cs="Times New Roman"/>
                <w:sz w:val="24"/>
                <w:szCs w:val="24"/>
              </w:rPr>
            </w:pPr>
            <w:r w:rsidRPr="00DA3AB8">
              <w:rPr>
                <w:rFonts w:ascii="Times New Roman" w:hAnsi="Times New Roman" w:cs="Times New Roman"/>
                <w:sz w:val="24"/>
                <w:szCs w:val="24"/>
              </w:rPr>
              <w:t>0,00</w:t>
            </w:r>
          </w:p>
        </w:tc>
        <w:tc>
          <w:tcPr>
            <w:tcW w:w="1211" w:type="dxa"/>
            <w:vAlign w:val="center"/>
          </w:tcPr>
          <w:p w:rsidR="00E33E9F" w:rsidRPr="00DA3AB8" w:rsidRDefault="00E33E9F" w:rsidP="005E5E4D">
            <w:pPr>
              <w:pStyle w:val="ConsPlusNormal"/>
              <w:ind w:firstLine="110"/>
              <w:jc w:val="center"/>
              <w:rPr>
                <w:rFonts w:ascii="Times New Roman" w:hAnsi="Times New Roman" w:cs="Times New Roman"/>
                <w:sz w:val="24"/>
                <w:szCs w:val="24"/>
              </w:rPr>
            </w:pPr>
            <w:r w:rsidRPr="00DA3AB8">
              <w:rPr>
                <w:rFonts w:ascii="Times New Roman" w:hAnsi="Times New Roman" w:cs="Times New Roman"/>
                <w:sz w:val="24"/>
                <w:szCs w:val="24"/>
              </w:rPr>
              <w:t>0,00</w:t>
            </w:r>
          </w:p>
        </w:tc>
      </w:tr>
      <w:tr w:rsidR="00A01068" w:rsidRPr="007B4972" w:rsidTr="005E5E4D">
        <w:tc>
          <w:tcPr>
            <w:tcW w:w="8330" w:type="dxa"/>
            <w:gridSpan w:val="4"/>
            <w:vMerge/>
          </w:tcPr>
          <w:p w:rsidR="00A01068" w:rsidRPr="001E194A" w:rsidRDefault="00A01068" w:rsidP="002700B3">
            <w:pPr>
              <w:pStyle w:val="ConsPlusNormal"/>
              <w:jc w:val="both"/>
              <w:rPr>
                <w:rFonts w:ascii="Times New Roman" w:hAnsi="Times New Roman" w:cs="Times New Roman"/>
                <w:sz w:val="24"/>
                <w:szCs w:val="24"/>
              </w:rPr>
            </w:pPr>
          </w:p>
        </w:tc>
        <w:tc>
          <w:tcPr>
            <w:tcW w:w="1559" w:type="dxa"/>
          </w:tcPr>
          <w:p w:rsidR="00A01068" w:rsidRPr="00C8758D" w:rsidRDefault="00A01068" w:rsidP="002700B3">
            <w:pPr>
              <w:pStyle w:val="ConsPlusNormal"/>
              <w:jc w:val="both"/>
              <w:rPr>
                <w:rFonts w:ascii="Times New Roman" w:hAnsi="Times New Roman" w:cs="Times New Roman"/>
                <w:sz w:val="24"/>
                <w:szCs w:val="24"/>
              </w:rPr>
            </w:pPr>
            <w:r w:rsidRPr="00C8758D">
              <w:rPr>
                <w:rFonts w:ascii="Times New Roman" w:hAnsi="Times New Roman" w:cs="Times New Roman"/>
                <w:sz w:val="24"/>
                <w:szCs w:val="24"/>
              </w:rPr>
              <w:t>Областной бюджет</w:t>
            </w:r>
          </w:p>
        </w:tc>
        <w:tc>
          <w:tcPr>
            <w:tcW w:w="1134" w:type="dxa"/>
            <w:vAlign w:val="center"/>
          </w:tcPr>
          <w:p w:rsidR="00A01068" w:rsidRPr="00DA3AB8" w:rsidRDefault="00A01068" w:rsidP="005E5E4D">
            <w:pPr>
              <w:pStyle w:val="ConsPlusNormal"/>
              <w:ind w:firstLine="110"/>
              <w:jc w:val="center"/>
              <w:rPr>
                <w:rFonts w:ascii="Times New Roman" w:hAnsi="Times New Roman" w:cs="Times New Roman"/>
                <w:sz w:val="24"/>
                <w:szCs w:val="24"/>
              </w:rPr>
            </w:pPr>
            <w:r>
              <w:rPr>
                <w:rFonts w:ascii="Times New Roman" w:hAnsi="Times New Roman" w:cs="Times New Roman"/>
                <w:sz w:val="24"/>
                <w:szCs w:val="24"/>
              </w:rPr>
              <w:t>79,320</w:t>
            </w:r>
          </w:p>
        </w:tc>
        <w:tc>
          <w:tcPr>
            <w:tcW w:w="1276" w:type="dxa"/>
            <w:vAlign w:val="center"/>
          </w:tcPr>
          <w:p w:rsidR="00A01068" w:rsidRPr="00DA3AB8" w:rsidRDefault="00A01068" w:rsidP="005E5E4D">
            <w:pPr>
              <w:pStyle w:val="ConsPlusNormal"/>
              <w:ind w:firstLine="110"/>
              <w:jc w:val="center"/>
              <w:rPr>
                <w:rFonts w:ascii="Times New Roman" w:hAnsi="Times New Roman" w:cs="Times New Roman"/>
                <w:sz w:val="24"/>
                <w:szCs w:val="24"/>
              </w:rPr>
            </w:pPr>
            <w:r>
              <w:rPr>
                <w:rFonts w:ascii="Times New Roman" w:hAnsi="Times New Roman" w:cs="Times New Roman"/>
                <w:sz w:val="24"/>
                <w:szCs w:val="24"/>
              </w:rPr>
              <w:t>79,320</w:t>
            </w:r>
          </w:p>
        </w:tc>
        <w:tc>
          <w:tcPr>
            <w:tcW w:w="1276" w:type="dxa"/>
            <w:vAlign w:val="center"/>
          </w:tcPr>
          <w:p w:rsidR="00A01068" w:rsidRPr="00DA3AB8" w:rsidRDefault="00A01068" w:rsidP="005E5E4D">
            <w:pPr>
              <w:pStyle w:val="ConsPlusNormal"/>
              <w:ind w:firstLine="110"/>
              <w:jc w:val="center"/>
              <w:rPr>
                <w:rFonts w:ascii="Times New Roman" w:hAnsi="Times New Roman" w:cs="Times New Roman"/>
                <w:sz w:val="24"/>
                <w:szCs w:val="24"/>
              </w:rPr>
            </w:pPr>
            <w:r>
              <w:rPr>
                <w:rFonts w:ascii="Times New Roman" w:hAnsi="Times New Roman" w:cs="Times New Roman"/>
                <w:sz w:val="24"/>
                <w:szCs w:val="24"/>
              </w:rPr>
              <w:t>79,320</w:t>
            </w:r>
          </w:p>
        </w:tc>
        <w:tc>
          <w:tcPr>
            <w:tcW w:w="1211" w:type="dxa"/>
            <w:vAlign w:val="center"/>
          </w:tcPr>
          <w:p w:rsidR="00A01068" w:rsidRPr="00DA3AB8" w:rsidRDefault="00A01068" w:rsidP="00A359DB">
            <w:pPr>
              <w:pStyle w:val="ConsPlusNormal"/>
              <w:jc w:val="center"/>
              <w:rPr>
                <w:rFonts w:ascii="Times New Roman" w:hAnsi="Times New Roman" w:cs="Times New Roman"/>
                <w:sz w:val="24"/>
                <w:szCs w:val="24"/>
              </w:rPr>
            </w:pPr>
            <w:r>
              <w:rPr>
                <w:rFonts w:ascii="Times New Roman" w:hAnsi="Times New Roman" w:cs="Times New Roman"/>
                <w:sz w:val="24"/>
                <w:szCs w:val="24"/>
              </w:rPr>
              <w:t>237,960</w:t>
            </w:r>
          </w:p>
        </w:tc>
      </w:tr>
      <w:tr w:rsidR="00A01068" w:rsidRPr="007B4972" w:rsidTr="005E5E4D">
        <w:tc>
          <w:tcPr>
            <w:tcW w:w="8330" w:type="dxa"/>
            <w:gridSpan w:val="4"/>
            <w:vMerge/>
          </w:tcPr>
          <w:p w:rsidR="00A01068" w:rsidRPr="001E194A" w:rsidRDefault="00A01068" w:rsidP="002700B3">
            <w:pPr>
              <w:pStyle w:val="ConsPlusNormal"/>
              <w:jc w:val="both"/>
              <w:rPr>
                <w:rFonts w:ascii="Times New Roman" w:hAnsi="Times New Roman" w:cs="Times New Roman"/>
                <w:sz w:val="24"/>
                <w:szCs w:val="24"/>
              </w:rPr>
            </w:pPr>
          </w:p>
        </w:tc>
        <w:tc>
          <w:tcPr>
            <w:tcW w:w="1559" w:type="dxa"/>
          </w:tcPr>
          <w:p w:rsidR="00A01068" w:rsidRPr="00C8758D" w:rsidRDefault="00A01068" w:rsidP="002700B3">
            <w:pPr>
              <w:pStyle w:val="ConsPlusNormal"/>
              <w:jc w:val="both"/>
              <w:rPr>
                <w:rFonts w:ascii="Times New Roman" w:hAnsi="Times New Roman" w:cs="Times New Roman"/>
                <w:sz w:val="24"/>
                <w:szCs w:val="24"/>
              </w:rPr>
            </w:pPr>
            <w:r w:rsidRPr="00C8758D">
              <w:rPr>
                <w:rFonts w:ascii="Times New Roman" w:hAnsi="Times New Roman" w:cs="Times New Roman"/>
                <w:sz w:val="24"/>
                <w:szCs w:val="24"/>
              </w:rPr>
              <w:t>Местный бюджет</w:t>
            </w:r>
          </w:p>
        </w:tc>
        <w:tc>
          <w:tcPr>
            <w:tcW w:w="1134" w:type="dxa"/>
            <w:vAlign w:val="center"/>
          </w:tcPr>
          <w:p w:rsidR="00A01068" w:rsidRPr="00DA3AB8" w:rsidRDefault="00A01068" w:rsidP="00A359DB">
            <w:pPr>
              <w:pStyle w:val="ConsPlusNormal"/>
              <w:ind w:firstLine="110"/>
              <w:jc w:val="center"/>
              <w:rPr>
                <w:rFonts w:ascii="Times New Roman" w:hAnsi="Times New Roman" w:cs="Times New Roman"/>
                <w:sz w:val="24"/>
                <w:szCs w:val="24"/>
              </w:rPr>
            </w:pPr>
            <w:r>
              <w:rPr>
                <w:rFonts w:ascii="Times New Roman" w:hAnsi="Times New Roman" w:cs="Times New Roman"/>
                <w:sz w:val="24"/>
                <w:szCs w:val="24"/>
              </w:rPr>
              <w:t>79,320</w:t>
            </w:r>
          </w:p>
        </w:tc>
        <w:tc>
          <w:tcPr>
            <w:tcW w:w="1276" w:type="dxa"/>
            <w:vAlign w:val="center"/>
          </w:tcPr>
          <w:p w:rsidR="00A01068" w:rsidRPr="00DA3AB8" w:rsidRDefault="00A01068" w:rsidP="00A359DB">
            <w:pPr>
              <w:pStyle w:val="ConsPlusNormal"/>
              <w:ind w:firstLine="110"/>
              <w:jc w:val="center"/>
              <w:rPr>
                <w:rFonts w:ascii="Times New Roman" w:hAnsi="Times New Roman" w:cs="Times New Roman"/>
                <w:sz w:val="24"/>
                <w:szCs w:val="24"/>
              </w:rPr>
            </w:pPr>
            <w:r>
              <w:rPr>
                <w:rFonts w:ascii="Times New Roman" w:hAnsi="Times New Roman" w:cs="Times New Roman"/>
                <w:sz w:val="24"/>
                <w:szCs w:val="24"/>
              </w:rPr>
              <w:t>79,320</w:t>
            </w:r>
          </w:p>
        </w:tc>
        <w:tc>
          <w:tcPr>
            <w:tcW w:w="1276" w:type="dxa"/>
            <w:vAlign w:val="center"/>
          </w:tcPr>
          <w:p w:rsidR="00A01068" w:rsidRPr="00DA3AB8" w:rsidRDefault="00A01068" w:rsidP="00A359DB">
            <w:pPr>
              <w:pStyle w:val="ConsPlusNormal"/>
              <w:ind w:firstLine="110"/>
              <w:jc w:val="center"/>
              <w:rPr>
                <w:rFonts w:ascii="Times New Roman" w:hAnsi="Times New Roman" w:cs="Times New Roman"/>
                <w:sz w:val="24"/>
                <w:szCs w:val="24"/>
              </w:rPr>
            </w:pPr>
            <w:r>
              <w:rPr>
                <w:rFonts w:ascii="Times New Roman" w:hAnsi="Times New Roman" w:cs="Times New Roman"/>
                <w:sz w:val="24"/>
                <w:szCs w:val="24"/>
              </w:rPr>
              <w:t>79,320</w:t>
            </w:r>
          </w:p>
        </w:tc>
        <w:tc>
          <w:tcPr>
            <w:tcW w:w="1211" w:type="dxa"/>
            <w:vAlign w:val="center"/>
          </w:tcPr>
          <w:p w:rsidR="00A01068" w:rsidRPr="00DA3AB8" w:rsidRDefault="00A01068" w:rsidP="00A359DB">
            <w:pPr>
              <w:pStyle w:val="ConsPlusNormal"/>
              <w:jc w:val="center"/>
              <w:rPr>
                <w:rFonts w:ascii="Times New Roman" w:hAnsi="Times New Roman" w:cs="Times New Roman"/>
                <w:sz w:val="24"/>
                <w:szCs w:val="24"/>
              </w:rPr>
            </w:pPr>
            <w:r>
              <w:rPr>
                <w:rFonts w:ascii="Times New Roman" w:hAnsi="Times New Roman" w:cs="Times New Roman"/>
                <w:sz w:val="24"/>
                <w:szCs w:val="24"/>
              </w:rPr>
              <w:t>237,960</w:t>
            </w:r>
          </w:p>
        </w:tc>
      </w:tr>
      <w:tr w:rsidR="00E33E9F" w:rsidRPr="007B4972" w:rsidTr="005E5E4D">
        <w:tc>
          <w:tcPr>
            <w:tcW w:w="8330" w:type="dxa"/>
            <w:gridSpan w:val="4"/>
            <w:vMerge/>
          </w:tcPr>
          <w:p w:rsidR="00E33E9F" w:rsidRPr="001E194A" w:rsidRDefault="00E33E9F" w:rsidP="002700B3">
            <w:pPr>
              <w:pStyle w:val="ConsPlusNormal"/>
              <w:jc w:val="both"/>
              <w:rPr>
                <w:rFonts w:ascii="Times New Roman" w:hAnsi="Times New Roman" w:cs="Times New Roman"/>
                <w:sz w:val="24"/>
                <w:szCs w:val="24"/>
              </w:rPr>
            </w:pPr>
          </w:p>
        </w:tc>
        <w:tc>
          <w:tcPr>
            <w:tcW w:w="1559" w:type="dxa"/>
          </w:tcPr>
          <w:p w:rsidR="00E33E9F" w:rsidRPr="00C8758D" w:rsidRDefault="00E33E9F" w:rsidP="002700B3">
            <w:pPr>
              <w:pStyle w:val="ConsPlusNormal"/>
              <w:jc w:val="both"/>
              <w:rPr>
                <w:rFonts w:ascii="Times New Roman" w:hAnsi="Times New Roman" w:cs="Times New Roman"/>
                <w:sz w:val="24"/>
                <w:szCs w:val="24"/>
              </w:rPr>
            </w:pPr>
            <w:r w:rsidRPr="00C8758D">
              <w:rPr>
                <w:rFonts w:ascii="Times New Roman" w:hAnsi="Times New Roman" w:cs="Times New Roman"/>
                <w:sz w:val="24"/>
                <w:szCs w:val="24"/>
              </w:rPr>
              <w:t>Прочие источники</w:t>
            </w:r>
          </w:p>
        </w:tc>
        <w:tc>
          <w:tcPr>
            <w:tcW w:w="1134" w:type="dxa"/>
            <w:vAlign w:val="center"/>
          </w:tcPr>
          <w:p w:rsidR="00E33E9F" w:rsidRPr="00DA3AB8" w:rsidRDefault="00E33E9F" w:rsidP="005E5E4D">
            <w:pPr>
              <w:pStyle w:val="ConsPlusNormal"/>
              <w:ind w:firstLine="110"/>
              <w:jc w:val="center"/>
              <w:rPr>
                <w:rFonts w:ascii="Times New Roman" w:hAnsi="Times New Roman" w:cs="Times New Roman"/>
                <w:sz w:val="24"/>
                <w:szCs w:val="24"/>
              </w:rPr>
            </w:pPr>
            <w:r w:rsidRPr="00DA3AB8">
              <w:rPr>
                <w:rFonts w:ascii="Times New Roman" w:hAnsi="Times New Roman" w:cs="Times New Roman"/>
                <w:sz w:val="24"/>
                <w:szCs w:val="24"/>
              </w:rPr>
              <w:t>0,00</w:t>
            </w:r>
          </w:p>
        </w:tc>
        <w:tc>
          <w:tcPr>
            <w:tcW w:w="1276" w:type="dxa"/>
            <w:vAlign w:val="center"/>
          </w:tcPr>
          <w:p w:rsidR="00E33E9F" w:rsidRPr="00DA3AB8" w:rsidRDefault="00E33E9F" w:rsidP="005E5E4D">
            <w:pPr>
              <w:pStyle w:val="ConsPlusNormal"/>
              <w:ind w:firstLine="110"/>
              <w:jc w:val="center"/>
              <w:rPr>
                <w:rFonts w:ascii="Times New Roman" w:hAnsi="Times New Roman" w:cs="Times New Roman"/>
                <w:sz w:val="24"/>
                <w:szCs w:val="24"/>
              </w:rPr>
            </w:pPr>
            <w:r w:rsidRPr="00DA3AB8">
              <w:rPr>
                <w:rFonts w:ascii="Times New Roman" w:hAnsi="Times New Roman" w:cs="Times New Roman"/>
                <w:sz w:val="24"/>
                <w:szCs w:val="24"/>
              </w:rPr>
              <w:t>0,00</w:t>
            </w:r>
          </w:p>
        </w:tc>
        <w:tc>
          <w:tcPr>
            <w:tcW w:w="1276" w:type="dxa"/>
            <w:vAlign w:val="center"/>
          </w:tcPr>
          <w:p w:rsidR="00E33E9F" w:rsidRPr="00DA3AB8" w:rsidRDefault="00E33E9F" w:rsidP="005E5E4D">
            <w:pPr>
              <w:ind w:firstLine="110"/>
              <w:jc w:val="center"/>
              <w:rPr>
                <w:rFonts w:ascii="Times New Roman" w:hAnsi="Times New Roman" w:cs="Times New Roman"/>
                <w:sz w:val="24"/>
                <w:szCs w:val="24"/>
              </w:rPr>
            </w:pPr>
            <w:r w:rsidRPr="00DA3AB8">
              <w:rPr>
                <w:rFonts w:ascii="Times New Roman" w:hAnsi="Times New Roman" w:cs="Times New Roman"/>
                <w:sz w:val="24"/>
                <w:szCs w:val="24"/>
              </w:rPr>
              <w:t>0,00</w:t>
            </w:r>
          </w:p>
        </w:tc>
        <w:tc>
          <w:tcPr>
            <w:tcW w:w="1211" w:type="dxa"/>
            <w:vAlign w:val="center"/>
          </w:tcPr>
          <w:p w:rsidR="00E33E9F" w:rsidRPr="00DA3AB8" w:rsidRDefault="00E33E9F" w:rsidP="005E5E4D">
            <w:pPr>
              <w:pStyle w:val="ConsPlusNormal"/>
              <w:ind w:firstLine="110"/>
              <w:jc w:val="center"/>
              <w:rPr>
                <w:rFonts w:ascii="Times New Roman" w:hAnsi="Times New Roman" w:cs="Times New Roman"/>
                <w:sz w:val="24"/>
                <w:szCs w:val="24"/>
              </w:rPr>
            </w:pPr>
            <w:r w:rsidRPr="00DA3AB8">
              <w:rPr>
                <w:rFonts w:ascii="Times New Roman" w:hAnsi="Times New Roman" w:cs="Times New Roman"/>
                <w:sz w:val="24"/>
                <w:szCs w:val="24"/>
              </w:rPr>
              <w:t>0,00</w:t>
            </w:r>
          </w:p>
        </w:tc>
      </w:tr>
      <w:tr w:rsidR="00637D78" w:rsidRPr="001E194A" w:rsidTr="005E5E4D">
        <w:tc>
          <w:tcPr>
            <w:tcW w:w="594" w:type="dxa"/>
            <w:vMerge w:val="restart"/>
          </w:tcPr>
          <w:p w:rsidR="00637D78" w:rsidRPr="001E194A" w:rsidRDefault="00637D78" w:rsidP="002700B3">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1.</w:t>
            </w:r>
          </w:p>
        </w:tc>
        <w:tc>
          <w:tcPr>
            <w:tcW w:w="4192" w:type="dxa"/>
            <w:vMerge w:val="restart"/>
          </w:tcPr>
          <w:p w:rsidR="00637D78" w:rsidRPr="002D11BC" w:rsidRDefault="00637D78" w:rsidP="00B1303A">
            <w:pPr>
              <w:pStyle w:val="ConsPlusNonformat"/>
              <w:jc w:val="both"/>
              <w:rPr>
                <w:rFonts w:ascii="Times New Roman" w:hAnsi="Times New Roman" w:cs="Times New Roman"/>
                <w:sz w:val="24"/>
                <w:szCs w:val="24"/>
              </w:rPr>
            </w:pPr>
            <w:r w:rsidRPr="001E194A">
              <w:rPr>
                <w:rFonts w:ascii="Times New Roman" w:hAnsi="Times New Roman" w:cs="Times New Roman"/>
                <w:sz w:val="24"/>
                <w:szCs w:val="24"/>
              </w:rPr>
              <w:t xml:space="preserve">Оформление      и подача заявок  на </w:t>
            </w:r>
            <w:r>
              <w:rPr>
                <w:rFonts w:ascii="Times New Roman" w:hAnsi="Times New Roman" w:cs="Times New Roman"/>
                <w:sz w:val="24"/>
                <w:szCs w:val="24"/>
              </w:rPr>
              <w:lastRenderedPageBreak/>
              <w:t>получение</w:t>
            </w:r>
            <w:r w:rsidRPr="002D11BC">
              <w:rPr>
                <w:rFonts w:ascii="Times New Roman" w:hAnsi="Times New Roman" w:cs="Times New Roman"/>
                <w:sz w:val="24"/>
                <w:szCs w:val="24"/>
              </w:rPr>
              <w:t xml:space="preserve"> субсидий</w:t>
            </w:r>
            <w:r>
              <w:rPr>
                <w:rFonts w:ascii="Times New Roman" w:hAnsi="Times New Roman" w:cs="Times New Roman"/>
                <w:sz w:val="24"/>
                <w:szCs w:val="24"/>
              </w:rPr>
              <w:t xml:space="preserve"> областного бюджета </w:t>
            </w:r>
            <w:r w:rsidRPr="002D11BC">
              <w:rPr>
                <w:rFonts w:ascii="Times New Roman" w:hAnsi="Times New Roman" w:cs="Times New Roman"/>
                <w:sz w:val="24"/>
                <w:szCs w:val="24"/>
              </w:rPr>
              <w:t xml:space="preserve">на </w:t>
            </w:r>
            <w:r>
              <w:rPr>
                <w:rFonts w:ascii="Times New Roman" w:hAnsi="Times New Roman" w:cs="Times New Roman"/>
                <w:sz w:val="24"/>
                <w:szCs w:val="24"/>
              </w:rPr>
              <w:t>реализацию мероприятий Подпрограммы</w:t>
            </w:r>
          </w:p>
        </w:tc>
        <w:tc>
          <w:tcPr>
            <w:tcW w:w="1701" w:type="dxa"/>
            <w:vMerge w:val="restart"/>
          </w:tcPr>
          <w:p w:rsidR="00637D78" w:rsidRPr="001E194A" w:rsidRDefault="00637D78" w:rsidP="002700B3">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ежемесячно</w:t>
            </w:r>
          </w:p>
        </w:tc>
        <w:tc>
          <w:tcPr>
            <w:tcW w:w="1843" w:type="dxa"/>
            <w:vMerge w:val="restart"/>
          </w:tcPr>
          <w:p w:rsidR="00637D78" w:rsidRPr="001E194A" w:rsidRDefault="00637D78" w:rsidP="00B1303A">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Администраци</w:t>
            </w:r>
            <w:r w:rsidRPr="001E194A">
              <w:rPr>
                <w:rFonts w:ascii="Times New Roman" w:hAnsi="Times New Roman" w:cs="Times New Roman"/>
                <w:sz w:val="24"/>
                <w:szCs w:val="24"/>
              </w:rPr>
              <w:lastRenderedPageBreak/>
              <w:t>я Шарангского муниципального района</w:t>
            </w:r>
          </w:p>
        </w:tc>
        <w:tc>
          <w:tcPr>
            <w:tcW w:w="1559" w:type="dxa"/>
          </w:tcPr>
          <w:p w:rsidR="00637D78" w:rsidRPr="001E194A" w:rsidRDefault="00637D78" w:rsidP="002700B3">
            <w:pPr>
              <w:pStyle w:val="ConsPlusNormal"/>
              <w:jc w:val="both"/>
              <w:rPr>
                <w:rFonts w:ascii="Times New Roman" w:hAnsi="Times New Roman" w:cs="Times New Roman"/>
                <w:sz w:val="24"/>
                <w:szCs w:val="24"/>
              </w:rPr>
            </w:pPr>
            <w:r w:rsidRPr="001E194A">
              <w:rPr>
                <w:rFonts w:ascii="Times New Roman" w:hAnsi="Times New Roman" w:cs="Times New Roman"/>
                <w:sz w:val="24"/>
                <w:szCs w:val="24"/>
              </w:rPr>
              <w:lastRenderedPageBreak/>
              <w:t xml:space="preserve">Всего, в том </w:t>
            </w:r>
            <w:r w:rsidRPr="001E194A">
              <w:rPr>
                <w:rFonts w:ascii="Times New Roman" w:hAnsi="Times New Roman" w:cs="Times New Roman"/>
                <w:sz w:val="24"/>
                <w:szCs w:val="24"/>
              </w:rPr>
              <w:lastRenderedPageBreak/>
              <w:t>числе:</w:t>
            </w:r>
          </w:p>
        </w:tc>
        <w:tc>
          <w:tcPr>
            <w:tcW w:w="1134" w:type="dxa"/>
            <w:vAlign w:val="center"/>
          </w:tcPr>
          <w:p w:rsidR="00637D78" w:rsidRPr="00DA3AB8" w:rsidRDefault="00637D78" w:rsidP="00A359DB">
            <w:pPr>
              <w:pStyle w:val="ConsPlusNormal"/>
              <w:ind w:firstLine="110"/>
              <w:jc w:val="center"/>
              <w:rPr>
                <w:rFonts w:ascii="Times New Roman" w:hAnsi="Times New Roman" w:cs="Times New Roman"/>
                <w:sz w:val="24"/>
                <w:szCs w:val="24"/>
              </w:rPr>
            </w:pPr>
            <w:r>
              <w:rPr>
                <w:rFonts w:ascii="Times New Roman" w:hAnsi="Times New Roman" w:cs="Times New Roman"/>
                <w:sz w:val="24"/>
                <w:szCs w:val="24"/>
              </w:rPr>
              <w:lastRenderedPageBreak/>
              <w:t>158,640</w:t>
            </w:r>
          </w:p>
        </w:tc>
        <w:tc>
          <w:tcPr>
            <w:tcW w:w="1276" w:type="dxa"/>
            <w:vAlign w:val="center"/>
          </w:tcPr>
          <w:p w:rsidR="00637D78" w:rsidRPr="00DA3AB8" w:rsidRDefault="00637D78" w:rsidP="00A359DB">
            <w:pPr>
              <w:pStyle w:val="ConsPlusNormal"/>
              <w:ind w:firstLine="110"/>
              <w:jc w:val="center"/>
              <w:rPr>
                <w:rFonts w:ascii="Times New Roman" w:hAnsi="Times New Roman" w:cs="Times New Roman"/>
                <w:sz w:val="24"/>
                <w:szCs w:val="24"/>
              </w:rPr>
            </w:pPr>
            <w:r>
              <w:rPr>
                <w:rFonts w:ascii="Times New Roman" w:hAnsi="Times New Roman" w:cs="Times New Roman"/>
                <w:sz w:val="24"/>
                <w:szCs w:val="24"/>
              </w:rPr>
              <w:t>158,640</w:t>
            </w:r>
          </w:p>
        </w:tc>
        <w:tc>
          <w:tcPr>
            <w:tcW w:w="1276" w:type="dxa"/>
            <w:vAlign w:val="center"/>
          </w:tcPr>
          <w:p w:rsidR="00637D78" w:rsidRPr="00DA3AB8" w:rsidRDefault="00637D78" w:rsidP="00A359DB">
            <w:pPr>
              <w:pStyle w:val="ConsPlusNormal"/>
              <w:ind w:firstLine="110"/>
              <w:jc w:val="center"/>
              <w:rPr>
                <w:rFonts w:ascii="Times New Roman" w:hAnsi="Times New Roman" w:cs="Times New Roman"/>
                <w:sz w:val="24"/>
                <w:szCs w:val="24"/>
              </w:rPr>
            </w:pPr>
            <w:r>
              <w:rPr>
                <w:rFonts w:ascii="Times New Roman" w:hAnsi="Times New Roman" w:cs="Times New Roman"/>
                <w:sz w:val="24"/>
                <w:szCs w:val="24"/>
              </w:rPr>
              <w:t>158,640</w:t>
            </w:r>
          </w:p>
        </w:tc>
        <w:tc>
          <w:tcPr>
            <w:tcW w:w="1211" w:type="dxa"/>
            <w:vAlign w:val="center"/>
          </w:tcPr>
          <w:p w:rsidR="00637D78" w:rsidRPr="00DA3AB8" w:rsidRDefault="00637D78" w:rsidP="00A359DB">
            <w:pPr>
              <w:pStyle w:val="ConsPlusNormal"/>
              <w:jc w:val="center"/>
              <w:rPr>
                <w:rFonts w:ascii="Times New Roman" w:hAnsi="Times New Roman" w:cs="Times New Roman"/>
                <w:sz w:val="24"/>
                <w:szCs w:val="24"/>
              </w:rPr>
            </w:pPr>
            <w:r>
              <w:rPr>
                <w:rFonts w:ascii="Times New Roman" w:hAnsi="Times New Roman" w:cs="Times New Roman"/>
                <w:sz w:val="24"/>
                <w:szCs w:val="24"/>
              </w:rPr>
              <w:t>475,920</w:t>
            </w:r>
          </w:p>
        </w:tc>
      </w:tr>
      <w:tr w:rsidR="00637D78" w:rsidRPr="001E194A" w:rsidTr="005E5E4D">
        <w:tc>
          <w:tcPr>
            <w:tcW w:w="594" w:type="dxa"/>
            <w:vMerge/>
          </w:tcPr>
          <w:p w:rsidR="00637D78" w:rsidRPr="001E194A" w:rsidRDefault="00637D78" w:rsidP="002700B3">
            <w:pPr>
              <w:pStyle w:val="ConsPlusNormal"/>
              <w:jc w:val="center"/>
              <w:rPr>
                <w:rFonts w:ascii="Times New Roman" w:hAnsi="Times New Roman" w:cs="Times New Roman"/>
                <w:sz w:val="24"/>
                <w:szCs w:val="24"/>
              </w:rPr>
            </w:pPr>
          </w:p>
        </w:tc>
        <w:tc>
          <w:tcPr>
            <w:tcW w:w="4192" w:type="dxa"/>
            <w:vMerge/>
          </w:tcPr>
          <w:p w:rsidR="00637D78" w:rsidRPr="001E194A" w:rsidRDefault="00637D78" w:rsidP="002700B3">
            <w:pPr>
              <w:pStyle w:val="ConsPlusCell"/>
              <w:jc w:val="both"/>
              <w:rPr>
                <w:rFonts w:ascii="Times New Roman" w:hAnsi="Times New Roman" w:cs="Times New Roman"/>
                <w:sz w:val="24"/>
                <w:szCs w:val="24"/>
              </w:rPr>
            </w:pPr>
          </w:p>
        </w:tc>
        <w:tc>
          <w:tcPr>
            <w:tcW w:w="1701" w:type="dxa"/>
            <w:vMerge/>
          </w:tcPr>
          <w:p w:rsidR="00637D78" w:rsidRPr="001E194A" w:rsidRDefault="00637D78" w:rsidP="002700B3">
            <w:pPr>
              <w:pStyle w:val="ConsPlusNormal"/>
              <w:jc w:val="center"/>
              <w:rPr>
                <w:rFonts w:ascii="Times New Roman" w:hAnsi="Times New Roman" w:cs="Times New Roman"/>
                <w:sz w:val="24"/>
                <w:szCs w:val="24"/>
              </w:rPr>
            </w:pPr>
          </w:p>
        </w:tc>
        <w:tc>
          <w:tcPr>
            <w:tcW w:w="1843" w:type="dxa"/>
            <w:vMerge/>
          </w:tcPr>
          <w:p w:rsidR="00637D78" w:rsidRPr="001E194A" w:rsidRDefault="00637D78" w:rsidP="002700B3">
            <w:pPr>
              <w:pStyle w:val="ConsPlusNormal"/>
              <w:jc w:val="center"/>
              <w:rPr>
                <w:rFonts w:ascii="Times New Roman" w:hAnsi="Times New Roman" w:cs="Times New Roman"/>
                <w:sz w:val="24"/>
                <w:szCs w:val="24"/>
              </w:rPr>
            </w:pPr>
          </w:p>
        </w:tc>
        <w:tc>
          <w:tcPr>
            <w:tcW w:w="1559" w:type="dxa"/>
          </w:tcPr>
          <w:p w:rsidR="00637D78" w:rsidRPr="001E194A" w:rsidRDefault="00637D78" w:rsidP="002700B3">
            <w:pPr>
              <w:pStyle w:val="ConsPlusNormal"/>
              <w:jc w:val="both"/>
              <w:rPr>
                <w:rFonts w:ascii="Times New Roman" w:hAnsi="Times New Roman" w:cs="Times New Roman"/>
                <w:sz w:val="24"/>
                <w:szCs w:val="24"/>
              </w:rPr>
            </w:pPr>
            <w:r w:rsidRPr="001E194A">
              <w:rPr>
                <w:rFonts w:ascii="Times New Roman" w:hAnsi="Times New Roman" w:cs="Times New Roman"/>
                <w:sz w:val="24"/>
                <w:szCs w:val="24"/>
              </w:rPr>
              <w:t>Федеральный бюджет</w:t>
            </w:r>
          </w:p>
        </w:tc>
        <w:tc>
          <w:tcPr>
            <w:tcW w:w="1134" w:type="dxa"/>
            <w:vAlign w:val="center"/>
          </w:tcPr>
          <w:p w:rsidR="00637D78" w:rsidRPr="00DA3AB8" w:rsidRDefault="00637D78" w:rsidP="00A359DB">
            <w:pPr>
              <w:pStyle w:val="ConsPlusNormal"/>
              <w:ind w:firstLine="110"/>
              <w:jc w:val="center"/>
              <w:rPr>
                <w:rFonts w:ascii="Times New Roman" w:hAnsi="Times New Roman" w:cs="Times New Roman"/>
                <w:sz w:val="24"/>
                <w:szCs w:val="24"/>
              </w:rPr>
            </w:pPr>
            <w:r w:rsidRPr="00DA3AB8">
              <w:rPr>
                <w:rFonts w:ascii="Times New Roman" w:hAnsi="Times New Roman" w:cs="Times New Roman"/>
                <w:sz w:val="24"/>
                <w:szCs w:val="24"/>
              </w:rPr>
              <w:t>0,00</w:t>
            </w:r>
          </w:p>
        </w:tc>
        <w:tc>
          <w:tcPr>
            <w:tcW w:w="1276" w:type="dxa"/>
            <w:vAlign w:val="center"/>
          </w:tcPr>
          <w:p w:rsidR="00637D78" w:rsidRPr="00DA3AB8" w:rsidRDefault="00637D78" w:rsidP="00A359DB">
            <w:pPr>
              <w:pStyle w:val="ConsPlusNormal"/>
              <w:ind w:firstLine="110"/>
              <w:jc w:val="center"/>
              <w:rPr>
                <w:rFonts w:ascii="Times New Roman" w:hAnsi="Times New Roman" w:cs="Times New Roman"/>
                <w:sz w:val="24"/>
                <w:szCs w:val="24"/>
              </w:rPr>
            </w:pPr>
            <w:r w:rsidRPr="00DA3AB8">
              <w:rPr>
                <w:rFonts w:ascii="Times New Roman" w:hAnsi="Times New Roman" w:cs="Times New Roman"/>
                <w:sz w:val="24"/>
                <w:szCs w:val="24"/>
              </w:rPr>
              <w:t>0,00</w:t>
            </w:r>
          </w:p>
        </w:tc>
        <w:tc>
          <w:tcPr>
            <w:tcW w:w="1276" w:type="dxa"/>
            <w:vAlign w:val="center"/>
          </w:tcPr>
          <w:p w:rsidR="00637D78" w:rsidRPr="00DA3AB8" w:rsidRDefault="00637D78" w:rsidP="00A359DB">
            <w:pPr>
              <w:pStyle w:val="ConsPlusNormal"/>
              <w:ind w:firstLine="110"/>
              <w:jc w:val="center"/>
              <w:rPr>
                <w:rFonts w:ascii="Times New Roman" w:hAnsi="Times New Roman" w:cs="Times New Roman"/>
                <w:sz w:val="24"/>
                <w:szCs w:val="24"/>
              </w:rPr>
            </w:pPr>
            <w:r w:rsidRPr="00DA3AB8">
              <w:rPr>
                <w:rFonts w:ascii="Times New Roman" w:hAnsi="Times New Roman" w:cs="Times New Roman"/>
                <w:sz w:val="24"/>
                <w:szCs w:val="24"/>
              </w:rPr>
              <w:t>0,00</w:t>
            </w:r>
          </w:p>
        </w:tc>
        <w:tc>
          <w:tcPr>
            <w:tcW w:w="1211" w:type="dxa"/>
            <w:vAlign w:val="center"/>
          </w:tcPr>
          <w:p w:rsidR="00637D78" w:rsidRPr="00DA3AB8" w:rsidRDefault="00637D78" w:rsidP="00A359DB">
            <w:pPr>
              <w:pStyle w:val="ConsPlusNormal"/>
              <w:ind w:firstLine="110"/>
              <w:jc w:val="center"/>
              <w:rPr>
                <w:rFonts w:ascii="Times New Roman" w:hAnsi="Times New Roman" w:cs="Times New Roman"/>
                <w:sz w:val="24"/>
                <w:szCs w:val="24"/>
              </w:rPr>
            </w:pPr>
            <w:r w:rsidRPr="00DA3AB8">
              <w:rPr>
                <w:rFonts w:ascii="Times New Roman" w:hAnsi="Times New Roman" w:cs="Times New Roman"/>
                <w:sz w:val="24"/>
                <w:szCs w:val="24"/>
              </w:rPr>
              <w:t>0,00</w:t>
            </w:r>
          </w:p>
        </w:tc>
      </w:tr>
      <w:tr w:rsidR="00637D78" w:rsidRPr="001E194A" w:rsidTr="005E5E4D">
        <w:tc>
          <w:tcPr>
            <w:tcW w:w="594" w:type="dxa"/>
            <w:vMerge/>
          </w:tcPr>
          <w:p w:rsidR="00637D78" w:rsidRPr="001E194A" w:rsidRDefault="00637D78" w:rsidP="002700B3">
            <w:pPr>
              <w:pStyle w:val="ConsPlusNormal"/>
              <w:jc w:val="center"/>
              <w:rPr>
                <w:rFonts w:ascii="Times New Roman" w:hAnsi="Times New Roman" w:cs="Times New Roman"/>
                <w:sz w:val="24"/>
                <w:szCs w:val="24"/>
              </w:rPr>
            </w:pPr>
          </w:p>
        </w:tc>
        <w:tc>
          <w:tcPr>
            <w:tcW w:w="4192" w:type="dxa"/>
            <w:vMerge/>
          </w:tcPr>
          <w:p w:rsidR="00637D78" w:rsidRPr="001E194A" w:rsidRDefault="00637D78" w:rsidP="002700B3">
            <w:pPr>
              <w:pStyle w:val="ConsPlusCell"/>
              <w:jc w:val="both"/>
              <w:rPr>
                <w:rFonts w:ascii="Times New Roman" w:hAnsi="Times New Roman" w:cs="Times New Roman"/>
                <w:sz w:val="24"/>
                <w:szCs w:val="24"/>
              </w:rPr>
            </w:pPr>
          </w:p>
        </w:tc>
        <w:tc>
          <w:tcPr>
            <w:tcW w:w="1701" w:type="dxa"/>
            <w:vMerge/>
          </w:tcPr>
          <w:p w:rsidR="00637D78" w:rsidRPr="001E194A" w:rsidRDefault="00637D78" w:rsidP="002700B3">
            <w:pPr>
              <w:pStyle w:val="ConsPlusNormal"/>
              <w:jc w:val="center"/>
              <w:rPr>
                <w:rFonts w:ascii="Times New Roman" w:hAnsi="Times New Roman" w:cs="Times New Roman"/>
                <w:sz w:val="24"/>
                <w:szCs w:val="24"/>
              </w:rPr>
            </w:pPr>
          </w:p>
        </w:tc>
        <w:tc>
          <w:tcPr>
            <w:tcW w:w="1843" w:type="dxa"/>
            <w:vMerge/>
          </w:tcPr>
          <w:p w:rsidR="00637D78" w:rsidRPr="001E194A" w:rsidRDefault="00637D78" w:rsidP="002700B3">
            <w:pPr>
              <w:pStyle w:val="ConsPlusNormal"/>
              <w:jc w:val="center"/>
              <w:rPr>
                <w:rFonts w:ascii="Times New Roman" w:hAnsi="Times New Roman" w:cs="Times New Roman"/>
                <w:sz w:val="24"/>
                <w:szCs w:val="24"/>
              </w:rPr>
            </w:pPr>
          </w:p>
        </w:tc>
        <w:tc>
          <w:tcPr>
            <w:tcW w:w="1559" w:type="dxa"/>
          </w:tcPr>
          <w:p w:rsidR="00637D78" w:rsidRPr="001E194A" w:rsidRDefault="00637D78" w:rsidP="002700B3">
            <w:pPr>
              <w:pStyle w:val="ConsPlusNormal"/>
              <w:jc w:val="both"/>
              <w:rPr>
                <w:rFonts w:ascii="Times New Roman" w:hAnsi="Times New Roman" w:cs="Times New Roman"/>
                <w:sz w:val="24"/>
                <w:szCs w:val="24"/>
              </w:rPr>
            </w:pPr>
            <w:r w:rsidRPr="001E194A">
              <w:rPr>
                <w:rFonts w:ascii="Times New Roman" w:hAnsi="Times New Roman" w:cs="Times New Roman"/>
                <w:sz w:val="24"/>
                <w:szCs w:val="24"/>
              </w:rPr>
              <w:t>Областной бюджет</w:t>
            </w:r>
          </w:p>
        </w:tc>
        <w:tc>
          <w:tcPr>
            <w:tcW w:w="1134" w:type="dxa"/>
            <w:vAlign w:val="center"/>
          </w:tcPr>
          <w:p w:rsidR="00637D78" w:rsidRPr="00DA3AB8" w:rsidRDefault="00637D78" w:rsidP="00A359DB">
            <w:pPr>
              <w:pStyle w:val="ConsPlusNormal"/>
              <w:ind w:firstLine="110"/>
              <w:jc w:val="center"/>
              <w:rPr>
                <w:rFonts w:ascii="Times New Roman" w:hAnsi="Times New Roman" w:cs="Times New Roman"/>
                <w:sz w:val="24"/>
                <w:szCs w:val="24"/>
              </w:rPr>
            </w:pPr>
            <w:r>
              <w:rPr>
                <w:rFonts w:ascii="Times New Roman" w:hAnsi="Times New Roman" w:cs="Times New Roman"/>
                <w:sz w:val="24"/>
                <w:szCs w:val="24"/>
              </w:rPr>
              <w:t>79,320</w:t>
            </w:r>
          </w:p>
        </w:tc>
        <w:tc>
          <w:tcPr>
            <w:tcW w:w="1276" w:type="dxa"/>
            <w:vAlign w:val="center"/>
          </w:tcPr>
          <w:p w:rsidR="00637D78" w:rsidRPr="00DA3AB8" w:rsidRDefault="00637D78" w:rsidP="00A359DB">
            <w:pPr>
              <w:pStyle w:val="ConsPlusNormal"/>
              <w:ind w:firstLine="110"/>
              <w:jc w:val="center"/>
              <w:rPr>
                <w:rFonts w:ascii="Times New Roman" w:hAnsi="Times New Roman" w:cs="Times New Roman"/>
                <w:sz w:val="24"/>
                <w:szCs w:val="24"/>
              </w:rPr>
            </w:pPr>
            <w:r>
              <w:rPr>
                <w:rFonts w:ascii="Times New Roman" w:hAnsi="Times New Roman" w:cs="Times New Roman"/>
                <w:sz w:val="24"/>
                <w:szCs w:val="24"/>
              </w:rPr>
              <w:t>79,320</w:t>
            </w:r>
          </w:p>
        </w:tc>
        <w:tc>
          <w:tcPr>
            <w:tcW w:w="1276" w:type="dxa"/>
            <w:vAlign w:val="center"/>
          </w:tcPr>
          <w:p w:rsidR="00637D78" w:rsidRPr="00DA3AB8" w:rsidRDefault="00637D78" w:rsidP="00A359DB">
            <w:pPr>
              <w:pStyle w:val="ConsPlusNormal"/>
              <w:ind w:firstLine="110"/>
              <w:jc w:val="center"/>
              <w:rPr>
                <w:rFonts w:ascii="Times New Roman" w:hAnsi="Times New Roman" w:cs="Times New Roman"/>
                <w:sz w:val="24"/>
                <w:szCs w:val="24"/>
              </w:rPr>
            </w:pPr>
            <w:r>
              <w:rPr>
                <w:rFonts w:ascii="Times New Roman" w:hAnsi="Times New Roman" w:cs="Times New Roman"/>
                <w:sz w:val="24"/>
                <w:szCs w:val="24"/>
              </w:rPr>
              <w:t>79,320</w:t>
            </w:r>
          </w:p>
        </w:tc>
        <w:tc>
          <w:tcPr>
            <w:tcW w:w="1211" w:type="dxa"/>
            <w:vAlign w:val="center"/>
          </w:tcPr>
          <w:p w:rsidR="00637D78" w:rsidRPr="00DA3AB8" w:rsidRDefault="00637D78" w:rsidP="00A359DB">
            <w:pPr>
              <w:pStyle w:val="ConsPlusNormal"/>
              <w:jc w:val="center"/>
              <w:rPr>
                <w:rFonts w:ascii="Times New Roman" w:hAnsi="Times New Roman" w:cs="Times New Roman"/>
                <w:sz w:val="24"/>
                <w:szCs w:val="24"/>
              </w:rPr>
            </w:pPr>
            <w:r>
              <w:rPr>
                <w:rFonts w:ascii="Times New Roman" w:hAnsi="Times New Roman" w:cs="Times New Roman"/>
                <w:sz w:val="24"/>
                <w:szCs w:val="24"/>
              </w:rPr>
              <w:t>237,960</w:t>
            </w:r>
          </w:p>
        </w:tc>
      </w:tr>
      <w:tr w:rsidR="00637D78" w:rsidRPr="001E194A" w:rsidTr="005E5E4D">
        <w:tc>
          <w:tcPr>
            <w:tcW w:w="594" w:type="dxa"/>
            <w:vMerge/>
          </w:tcPr>
          <w:p w:rsidR="00637D78" w:rsidRPr="001E194A" w:rsidRDefault="00637D78" w:rsidP="002700B3">
            <w:pPr>
              <w:pStyle w:val="ConsPlusNormal"/>
              <w:jc w:val="center"/>
              <w:rPr>
                <w:rFonts w:ascii="Times New Roman" w:hAnsi="Times New Roman" w:cs="Times New Roman"/>
                <w:sz w:val="24"/>
                <w:szCs w:val="24"/>
              </w:rPr>
            </w:pPr>
          </w:p>
        </w:tc>
        <w:tc>
          <w:tcPr>
            <w:tcW w:w="4192" w:type="dxa"/>
            <w:vMerge/>
          </w:tcPr>
          <w:p w:rsidR="00637D78" w:rsidRPr="001E194A" w:rsidRDefault="00637D78" w:rsidP="002700B3">
            <w:pPr>
              <w:pStyle w:val="ConsPlusCell"/>
              <w:jc w:val="both"/>
              <w:rPr>
                <w:rFonts w:ascii="Times New Roman" w:hAnsi="Times New Roman" w:cs="Times New Roman"/>
                <w:sz w:val="24"/>
                <w:szCs w:val="24"/>
              </w:rPr>
            </w:pPr>
          </w:p>
        </w:tc>
        <w:tc>
          <w:tcPr>
            <w:tcW w:w="1701" w:type="dxa"/>
            <w:vMerge/>
          </w:tcPr>
          <w:p w:rsidR="00637D78" w:rsidRPr="001E194A" w:rsidRDefault="00637D78" w:rsidP="002700B3">
            <w:pPr>
              <w:pStyle w:val="ConsPlusNormal"/>
              <w:jc w:val="center"/>
              <w:rPr>
                <w:rFonts w:ascii="Times New Roman" w:hAnsi="Times New Roman" w:cs="Times New Roman"/>
                <w:sz w:val="24"/>
                <w:szCs w:val="24"/>
              </w:rPr>
            </w:pPr>
          </w:p>
        </w:tc>
        <w:tc>
          <w:tcPr>
            <w:tcW w:w="1843" w:type="dxa"/>
            <w:vMerge/>
          </w:tcPr>
          <w:p w:rsidR="00637D78" w:rsidRPr="001E194A" w:rsidRDefault="00637D78" w:rsidP="002700B3">
            <w:pPr>
              <w:pStyle w:val="ConsPlusNormal"/>
              <w:jc w:val="center"/>
              <w:rPr>
                <w:rFonts w:ascii="Times New Roman" w:hAnsi="Times New Roman" w:cs="Times New Roman"/>
                <w:sz w:val="24"/>
                <w:szCs w:val="24"/>
              </w:rPr>
            </w:pPr>
          </w:p>
        </w:tc>
        <w:tc>
          <w:tcPr>
            <w:tcW w:w="1559" w:type="dxa"/>
          </w:tcPr>
          <w:p w:rsidR="00637D78" w:rsidRPr="001E194A" w:rsidRDefault="00637D78" w:rsidP="002700B3">
            <w:pPr>
              <w:pStyle w:val="ConsPlusNormal"/>
              <w:jc w:val="both"/>
              <w:rPr>
                <w:rFonts w:ascii="Times New Roman" w:hAnsi="Times New Roman" w:cs="Times New Roman"/>
                <w:sz w:val="24"/>
                <w:szCs w:val="24"/>
              </w:rPr>
            </w:pPr>
            <w:r w:rsidRPr="001E194A">
              <w:rPr>
                <w:rFonts w:ascii="Times New Roman" w:hAnsi="Times New Roman" w:cs="Times New Roman"/>
                <w:sz w:val="24"/>
                <w:szCs w:val="24"/>
              </w:rPr>
              <w:t>Местный бюджет</w:t>
            </w:r>
          </w:p>
        </w:tc>
        <w:tc>
          <w:tcPr>
            <w:tcW w:w="1134" w:type="dxa"/>
            <w:vAlign w:val="center"/>
          </w:tcPr>
          <w:p w:rsidR="00637D78" w:rsidRPr="00DA3AB8" w:rsidRDefault="00637D78" w:rsidP="00A359DB">
            <w:pPr>
              <w:pStyle w:val="ConsPlusNormal"/>
              <w:ind w:firstLine="110"/>
              <w:jc w:val="center"/>
              <w:rPr>
                <w:rFonts w:ascii="Times New Roman" w:hAnsi="Times New Roman" w:cs="Times New Roman"/>
                <w:sz w:val="24"/>
                <w:szCs w:val="24"/>
              </w:rPr>
            </w:pPr>
            <w:r>
              <w:rPr>
                <w:rFonts w:ascii="Times New Roman" w:hAnsi="Times New Roman" w:cs="Times New Roman"/>
                <w:sz w:val="24"/>
                <w:szCs w:val="24"/>
              </w:rPr>
              <w:t>79,320</w:t>
            </w:r>
          </w:p>
        </w:tc>
        <w:tc>
          <w:tcPr>
            <w:tcW w:w="1276" w:type="dxa"/>
            <w:vAlign w:val="center"/>
          </w:tcPr>
          <w:p w:rsidR="00637D78" w:rsidRPr="00DA3AB8" w:rsidRDefault="00637D78" w:rsidP="00A359DB">
            <w:pPr>
              <w:pStyle w:val="ConsPlusNormal"/>
              <w:ind w:firstLine="110"/>
              <w:jc w:val="center"/>
              <w:rPr>
                <w:rFonts w:ascii="Times New Roman" w:hAnsi="Times New Roman" w:cs="Times New Roman"/>
                <w:sz w:val="24"/>
                <w:szCs w:val="24"/>
              </w:rPr>
            </w:pPr>
            <w:r>
              <w:rPr>
                <w:rFonts w:ascii="Times New Roman" w:hAnsi="Times New Roman" w:cs="Times New Roman"/>
                <w:sz w:val="24"/>
                <w:szCs w:val="24"/>
              </w:rPr>
              <w:t>79,320</w:t>
            </w:r>
          </w:p>
        </w:tc>
        <w:tc>
          <w:tcPr>
            <w:tcW w:w="1276" w:type="dxa"/>
            <w:vAlign w:val="center"/>
          </w:tcPr>
          <w:p w:rsidR="00637D78" w:rsidRPr="00DA3AB8" w:rsidRDefault="00637D78" w:rsidP="00A359DB">
            <w:pPr>
              <w:pStyle w:val="ConsPlusNormal"/>
              <w:ind w:firstLine="110"/>
              <w:jc w:val="center"/>
              <w:rPr>
                <w:rFonts w:ascii="Times New Roman" w:hAnsi="Times New Roman" w:cs="Times New Roman"/>
                <w:sz w:val="24"/>
                <w:szCs w:val="24"/>
              </w:rPr>
            </w:pPr>
            <w:r>
              <w:rPr>
                <w:rFonts w:ascii="Times New Roman" w:hAnsi="Times New Roman" w:cs="Times New Roman"/>
                <w:sz w:val="24"/>
                <w:szCs w:val="24"/>
              </w:rPr>
              <w:t>79,320</w:t>
            </w:r>
          </w:p>
        </w:tc>
        <w:tc>
          <w:tcPr>
            <w:tcW w:w="1211" w:type="dxa"/>
            <w:vAlign w:val="center"/>
          </w:tcPr>
          <w:p w:rsidR="00637D78" w:rsidRPr="00DA3AB8" w:rsidRDefault="00637D78" w:rsidP="00A359DB">
            <w:pPr>
              <w:pStyle w:val="ConsPlusNormal"/>
              <w:jc w:val="center"/>
              <w:rPr>
                <w:rFonts w:ascii="Times New Roman" w:hAnsi="Times New Roman" w:cs="Times New Roman"/>
                <w:sz w:val="24"/>
                <w:szCs w:val="24"/>
              </w:rPr>
            </w:pPr>
            <w:r>
              <w:rPr>
                <w:rFonts w:ascii="Times New Roman" w:hAnsi="Times New Roman" w:cs="Times New Roman"/>
                <w:sz w:val="24"/>
                <w:szCs w:val="24"/>
              </w:rPr>
              <w:t>237,960</w:t>
            </w:r>
          </w:p>
        </w:tc>
      </w:tr>
      <w:tr w:rsidR="00C8758D" w:rsidRPr="001E194A" w:rsidTr="005E5E4D">
        <w:tc>
          <w:tcPr>
            <w:tcW w:w="594" w:type="dxa"/>
            <w:vMerge/>
          </w:tcPr>
          <w:p w:rsidR="00C8758D" w:rsidRPr="001E194A" w:rsidRDefault="00C8758D" w:rsidP="002700B3">
            <w:pPr>
              <w:pStyle w:val="ConsPlusNormal"/>
              <w:jc w:val="center"/>
              <w:rPr>
                <w:rFonts w:ascii="Times New Roman" w:hAnsi="Times New Roman" w:cs="Times New Roman"/>
                <w:sz w:val="24"/>
                <w:szCs w:val="24"/>
              </w:rPr>
            </w:pPr>
          </w:p>
        </w:tc>
        <w:tc>
          <w:tcPr>
            <w:tcW w:w="4192" w:type="dxa"/>
            <w:vMerge/>
          </w:tcPr>
          <w:p w:rsidR="00C8758D" w:rsidRPr="001E194A" w:rsidRDefault="00C8758D" w:rsidP="002700B3">
            <w:pPr>
              <w:pStyle w:val="ConsPlusCell"/>
              <w:jc w:val="both"/>
              <w:rPr>
                <w:rFonts w:ascii="Times New Roman" w:hAnsi="Times New Roman" w:cs="Times New Roman"/>
                <w:sz w:val="24"/>
                <w:szCs w:val="24"/>
              </w:rPr>
            </w:pPr>
          </w:p>
        </w:tc>
        <w:tc>
          <w:tcPr>
            <w:tcW w:w="1701" w:type="dxa"/>
            <w:vMerge/>
          </w:tcPr>
          <w:p w:rsidR="00C8758D" w:rsidRPr="001E194A" w:rsidRDefault="00C8758D" w:rsidP="002700B3">
            <w:pPr>
              <w:pStyle w:val="ConsPlusNormal"/>
              <w:jc w:val="center"/>
              <w:rPr>
                <w:rFonts w:ascii="Times New Roman" w:hAnsi="Times New Roman" w:cs="Times New Roman"/>
                <w:sz w:val="24"/>
                <w:szCs w:val="24"/>
              </w:rPr>
            </w:pPr>
          </w:p>
        </w:tc>
        <w:tc>
          <w:tcPr>
            <w:tcW w:w="1843" w:type="dxa"/>
            <w:vMerge/>
          </w:tcPr>
          <w:p w:rsidR="00C8758D" w:rsidRPr="001E194A" w:rsidRDefault="00C8758D" w:rsidP="002700B3">
            <w:pPr>
              <w:pStyle w:val="ConsPlusNormal"/>
              <w:jc w:val="center"/>
              <w:rPr>
                <w:rFonts w:ascii="Times New Roman" w:hAnsi="Times New Roman" w:cs="Times New Roman"/>
                <w:sz w:val="24"/>
                <w:szCs w:val="24"/>
              </w:rPr>
            </w:pPr>
          </w:p>
        </w:tc>
        <w:tc>
          <w:tcPr>
            <w:tcW w:w="1559" w:type="dxa"/>
          </w:tcPr>
          <w:p w:rsidR="00C8758D" w:rsidRPr="001E194A" w:rsidRDefault="00C8758D" w:rsidP="002700B3">
            <w:pPr>
              <w:pStyle w:val="ConsPlusNormal"/>
              <w:jc w:val="both"/>
              <w:rPr>
                <w:rFonts w:ascii="Times New Roman" w:hAnsi="Times New Roman" w:cs="Times New Roman"/>
                <w:sz w:val="24"/>
                <w:szCs w:val="24"/>
              </w:rPr>
            </w:pPr>
            <w:r w:rsidRPr="001E194A">
              <w:rPr>
                <w:rFonts w:ascii="Times New Roman" w:hAnsi="Times New Roman" w:cs="Times New Roman"/>
                <w:sz w:val="24"/>
                <w:szCs w:val="24"/>
              </w:rPr>
              <w:t>Прочие источники</w:t>
            </w:r>
          </w:p>
        </w:tc>
        <w:tc>
          <w:tcPr>
            <w:tcW w:w="1134" w:type="dxa"/>
            <w:vAlign w:val="center"/>
          </w:tcPr>
          <w:p w:rsidR="00C8758D" w:rsidRPr="001E194A" w:rsidRDefault="00C8758D" w:rsidP="005E5E4D">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c>
          <w:tcPr>
            <w:tcW w:w="1276" w:type="dxa"/>
            <w:vAlign w:val="center"/>
          </w:tcPr>
          <w:p w:rsidR="00C8758D" w:rsidRPr="001E194A" w:rsidRDefault="00C8758D" w:rsidP="005E5E4D">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c>
          <w:tcPr>
            <w:tcW w:w="1276" w:type="dxa"/>
            <w:vAlign w:val="center"/>
          </w:tcPr>
          <w:p w:rsidR="00C8758D" w:rsidRPr="001E194A" w:rsidRDefault="00C8758D" w:rsidP="005E5E4D">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c>
          <w:tcPr>
            <w:tcW w:w="1211" w:type="dxa"/>
            <w:vAlign w:val="center"/>
          </w:tcPr>
          <w:p w:rsidR="00C8758D" w:rsidRPr="001E194A" w:rsidRDefault="00C8758D" w:rsidP="005E5E4D">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0,00</w:t>
            </w:r>
          </w:p>
        </w:tc>
      </w:tr>
      <w:tr w:rsidR="00637D78" w:rsidRPr="001E194A" w:rsidTr="005E5E4D">
        <w:tc>
          <w:tcPr>
            <w:tcW w:w="594" w:type="dxa"/>
            <w:vMerge w:val="restart"/>
          </w:tcPr>
          <w:p w:rsidR="00637D78" w:rsidRPr="001E194A" w:rsidRDefault="00637D78" w:rsidP="002700B3">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4192" w:type="dxa"/>
            <w:vMerge w:val="restart"/>
          </w:tcPr>
          <w:p w:rsidR="00637D78" w:rsidRPr="001E194A" w:rsidRDefault="00637D78" w:rsidP="002700B3">
            <w:pPr>
              <w:pStyle w:val="ConsPlusCell"/>
              <w:jc w:val="both"/>
              <w:rPr>
                <w:rFonts w:ascii="Times New Roman" w:hAnsi="Times New Roman" w:cs="Times New Roman"/>
                <w:sz w:val="24"/>
                <w:szCs w:val="24"/>
              </w:rPr>
            </w:pPr>
            <w:r w:rsidRPr="00B30C4D">
              <w:rPr>
                <w:rFonts w:ascii="Times New Roman" w:hAnsi="Times New Roman" w:cs="Times New Roman"/>
                <w:sz w:val="24"/>
                <w:szCs w:val="24"/>
              </w:rPr>
              <w:t>Зачисление</w:t>
            </w:r>
            <w:r>
              <w:rPr>
                <w:rFonts w:ascii="Times New Roman" w:hAnsi="Times New Roman" w:cs="Times New Roman"/>
                <w:sz w:val="24"/>
                <w:szCs w:val="24"/>
              </w:rPr>
              <w:t xml:space="preserve"> </w:t>
            </w:r>
            <w:r w:rsidRPr="00B30C4D">
              <w:rPr>
                <w:rFonts w:ascii="Times New Roman" w:hAnsi="Times New Roman" w:cs="Times New Roman"/>
                <w:sz w:val="24"/>
                <w:szCs w:val="24"/>
              </w:rPr>
              <w:t>на счета</w:t>
            </w:r>
            <w:r>
              <w:rPr>
                <w:rFonts w:ascii="Times New Roman" w:hAnsi="Times New Roman" w:cs="Times New Roman"/>
                <w:sz w:val="24"/>
                <w:szCs w:val="24"/>
              </w:rPr>
              <w:t xml:space="preserve"> </w:t>
            </w:r>
            <w:r w:rsidRPr="00B30C4D">
              <w:rPr>
                <w:rFonts w:ascii="Times New Roman" w:hAnsi="Times New Roman" w:cs="Times New Roman"/>
                <w:sz w:val="24"/>
                <w:szCs w:val="24"/>
              </w:rPr>
              <w:t>граждан –участников социальной (льготной) ипотеки компенсации</w:t>
            </w:r>
            <w:r>
              <w:rPr>
                <w:rFonts w:ascii="Times New Roman" w:hAnsi="Times New Roman" w:cs="Times New Roman"/>
                <w:sz w:val="24"/>
                <w:szCs w:val="24"/>
              </w:rPr>
              <w:t xml:space="preserve"> </w:t>
            </w:r>
            <w:r w:rsidRPr="00B30C4D">
              <w:rPr>
                <w:rFonts w:ascii="Times New Roman" w:hAnsi="Times New Roman" w:cs="Times New Roman"/>
                <w:sz w:val="24"/>
                <w:szCs w:val="24"/>
              </w:rPr>
              <w:t>части</w:t>
            </w:r>
            <w:r>
              <w:rPr>
                <w:rFonts w:ascii="Times New Roman" w:hAnsi="Times New Roman" w:cs="Times New Roman"/>
                <w:sz w:val="24"/>
                <w:szCs w:val="24"/>
              </w:rPr>
              <w:t xml:space="preserve"> е</w:t>
            </w:r>
            <w:r w:rsidRPr="00B30C4D">
              <w:rPr>
                <w:rFonts w:ascii="Times New Roman" w:hAnsi="Times New Roman" w:cs="Times New Roman"/>
                <w:sz w:val="24"/>
                <w:szCs w:val="24"/>
              </w:rPr>
              <w:t>жемесячного платежа</w:t>
            </w:r>
            <w:r>
              <w:rPr>
                <w:rFonts w:ascii="Times New Roman" w:hAnsi="Times New Roman" w:cs="Times New Roman"/>
                <w:sz w:val="24"/>
                <w:szCs w:val="24"/>
              </w:rPr>
              <w:t>, включающего суммы</w:t>
            </w:r>
            <w:r w:rsidRPr="00B30C4D">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B30C4D">
              <w:rPr>
                <w:rFonts w:ascii="Times New Roman" w:hAnsi="Times New Roman" w:cs="Times New Roman"/>
                <w:sz w:val="24"/>
                <w:szCs w:val="24"/>
              </w:rPr>
              <w:t>погашение основного долга  и процентов за пользование ипотечным кредитом (займом)</w:t>
            </w:r>
          </w:p>
        </w:tc>
        <w:tc>
          <w:tcPr>
            <w:tcW w:w="1701" w:type="dxa"/>
            <w:vMerge w:val="restart"/>
          </w:tcPr>
          <w:p w:rsidR="00637D78" w:rsidRPr="001E194A" w:rsidRDefault="00637D78" w:rsidP="002700B3">
            <w:pPr>
              <w:pStyle w:val="ConsPlusNormal"/>
              <w:jc w:val="center"/>
              <w:rPr>
                <w:rFonts w:ascii="Times New Roman" w:hAnsi="Times New Roman" w:cs="Times New Roman"/>
                <w:sz w:val="24"/>
                <w:szCs w:val="24"/>
              </w:rPr>
            </w:pPr>
            <w:r>
              <w:rPr>
                <w:rFonts w:ascii="Times New Roman" w:hAnsi="Times New Roman" w:cs="Times New Roman"/>
                <w:sz w:val="24"/>
                <w:szCs w:val="24"/>
              </w:rPr>
              <w:t>ежемесячно</w:t>
            </w:r>
          </w:p>
        </w:tc>
        <w:tc>
          <w:tcPr>
            <w:tcW w:w="1843" w:type="dxa"/>
            <w:vMerge w:val="restart"/>
          </w:tcPr>
          <w:p w:rsidR="00637D78" w:rsidRPr="001E194A" w:rsidRDefault="00637D78" w:rsidP="002700B3">
            <w:pPr>
              <w:pStyle w:val="ConsPlusNormal"/>
              <w:jc w:val="center"/>
              <w:rPr>
                <w:rFonts w:ascii="Times New Roman" w:hAnsi="Times New Roman" w:cs="Times New Roman"/>
                <w:sz w:val="24"/>
                <w:szCs w:val="24"/>
              </w:rPr>
            </w:pPr>
            <w:r w:rsidRPr="001E194A">
              <w:rPr>
                <w:rFonts w:ascii="Times New Roman" w:hAnsi="Times New Roman" w:cs="Times New Roman"/>
                <w:sz w:val="24"/>
                <w:szCs w:val="24"/>
              </w:rPr>
              <w:t>Администрация Шарангского муниципального района</w:t>
            </w:r>
            <w:r>
              <w:rPr>
                <w:rFonts w:ascii="Times New Roman" w:hAnsi="Times New Roman" w:cs="Times New Roman"/>
                <w:sz w:val="24"/>
                <w:szCs w:val="24"/>
              </w:rPr>
              <w:t xml:space="preserve">, </w:t>
            </w:r>
            <w:r w:rsidRPr="001E194A">
              <w:rPr>
                <w:rFonts w:ascii="Times New Roman" w:hAnsi="Times New Roman" w:cs="Times New Roman"/>
                <w:sz w:val="24"/>
                <w:szCs w:val="24"/>
              </w:rPr>
              <w:t>Финансовое управление администрации Шарангского муниципального района</w:t>
            </w:r>
          </w:p>
        </w:tc>
        <w:tc>
          <w:tcPr>
            <w:tcW w:w="1559" w:type="dxa"/>
          </w:tcPr>
          <w:p w:rsidR="00637D78" w:rsidRPr="001E194A" w:rsidRDefault="00637D78" w:rsidP="002700B3">
            <w:pPr>
              <w:pStyle w:val="ConsPlusNormal"/>
              <w:jc w:val="both"/>
              <w:rPr>
                <w:rFonts w:ascii="Times New Roman" w:hAnsi="Times New Roman" w:cs="Times New Roman"/>
                <w:sz w:val="24"/>
                <w:szCs w:val="24"/>
              </w:rPr>
            </w:pPr>
            <w:r w:rsidRPr="001E194A">
              <w:rPr>
                <w:rFonts w:ascii="Times New Roman" w:hAnsi="Times New Roman" w:cs="Times New Roman"/>
                <w:sz w:val="24"/>
                <w:szCs w:val="24"/>
              </w:rPr>
              <w:t>Всего, в том числе:</w:t>
            </w:r>
          </w:p>
        </w:tc>
        <w:tc>
          <w:tcPr>
            <w:tcW w:w="1134" w:type="dxa"/>
            <w:vAlign w:val="center"/>
          </w:tcPr>
          <w:p w:rsidR="00637D78" w:rsidRPr="00DA3AB8" w:rsidRDefault="00637D78" w:rsidP="00A359DB">
            <w:pPr>
              <w:pStyle w:val="ConsPlusNormal"/>
              <w:ind w:firstLine="110"/>
              <w:jc w:val="center"/>
              <w:rPr>
                <w:rFonts w:ascii="Times New Roman" w:hAnsi="Times New Roman" w:cs="Times New Roman"/>
                <w:sz w:val="24"/>
                <w:szCs w:val="24"/>
              </w:rPr>
            </w:pPr>
            <w:r>
              <w:rPr>
                <w:rFonts w:ascii="Times New Roman" w:hAnsi="Times New Roman" w:cs="Times New Roman"/>
                <w:sz w:val="24"/>
                <w:szCs w:val="24"/>
              </w:rPr>
              <w:t>158,640</w:t>
            </w:r>
          </w:p>
        </w:tc>
        <w:tc>
          <w:tcPr>
            <w:tcW w:w="1276" w:type="dxa"/>
            <w:vAlign w:val="center"/>
          </w:tcPr>
          <w:p w:rsidR="00637D78" w:rsidRPr="00DA3AB8" w:rsidRDefault="00637D78" w:rsidP="00A359DB">
            <w:pPr>
              <w:pStyle w:val="ConsPlusNormal"/>
              <w:ind w:firstLine="110"/>
              <w:jc w:val="center"/>
              <w:rPr>
                <w:rFonts w:ascii="Times New Roman" w:hAnsi="Times New Roman" w:cs="Times New Roman"/>
                <w:sz w:val="24"/>
                <w:szCs w:val="24"/>
              </w:rPr>
            </w:pPr>
            <w:r>
              <w:rPr>
                <w:rFonts w:ascii="Times New Roman" w:hAnsi="Times New Roman" w:cs="Times New Roman"/>
                <w:sz w:val="24"/>
                <w:szCs w:val="24"/>
              </w:rPr>
              <w:t>158,640</w:t>
            </w:r>
          </w:p>
        </w:tc>
        <w:tc>
          <w:tcPr>
            <w:tcW w:w="1276" w:type="dxa"/>
            <w:vAlign w:val="center"/>
          </w:tcPr>
          <w:p w:rsidR="00637D78" w:rsidRPr="00DA3AB8" w:rsidRDefault="00637D78" w:rsidP="00A359DB">
            <w:pPr>
              <w:pStyle w:val="ConsPlusNormal"/>
              <w:ind w:firstLine="110"/>
              <w:jc w:val="center"/>
              <w:rPr>
                <w:rFonts w:ascii="Times New Roman" w:hAnsi="Times New Roman" w:cs="Times New Roman"/>
                <w:sz w:val="24"/>
                <w:szCs w:val="24"/>
              </w:rPr>
            </w:pPr>
            <w:r>
              <w:rPr>
                <w:rFonts w:ascii="Times New Roman" w:hAnsi="Times New Roman" w:cs="Times New Roman"/>
                <w:sz w:val="24"/>
                <w:szCs w:val="24"/>
              </w:rPr>
              <w:t>158,640</w:t>
            </w:r>
          </w:p>
        </w:tc>
        <w:tc>
          <w:tcPr>
            <w:tcW w:w="1211" w:type="dxa"/>
            <w:vAlign w:val="center"/>
          </w:tcPr>
          <w:p w:rsidR="00637D78" w:rsidRPr="00DA3AB8" w:rsidRDefault="00637D78" w:rsidP="00A359DB">
            <w:pPr>
              <w:pStyle w:val="ConsPlusNormal"/>
              <w:jc w:val="center"/>
              <w:rPr>
                <w:rFonts w:ascii="Times New Roman" w:hAnsi="Times New Roman" w:cs="Times New Roman"/>
                <w:sz w:val="24"/>
                <w:szCs w:val="24"/>
              </w:rPr>
            </w:pPr>
            <w:r>
              <w:rPr>
                <w:rFonts w:ascii="Times New Roman" w:hAnsi="Times New Roman" w:cs="Times New Roman"/>
                <w:sz w:val="24"/>
                <w:szCs w:val="24"/>
              </w:rPr>
              <w:t>475,920</w:t>
            </w:r>
          </w:p>
        </w:tc>
      </w:tr>
      <w:tr w:rsidR="00637D78" w:rsidRPr="001E194A" w:rsidTr="005E5E4D">
        <w:tc>
          <w:tcPr>
            <w:tcW w:w="594" w:type="dxa"/>
            <w:vMerge/>
          </w:tcPr>
          <w:p w:rsidR="00637D78" w:rsidRPr="001E194A" w:rsidRDefault="00637D78" w:rsidP="002700B3">
            <w:pPr>
              <w:pStyle w:val="ConsPlusNormal"/>
              <w:jc w:val="center"/>
              <w:rPr>
                <w:rFonts w:ascii="Times New Roman" w:hAnsi="Times New Roman" w:cs="Times New Roman"/>
                <w:sz w:val="24"/>
                <w:szCs w:val="24"/>
              </w:rPr>
            </w:pPr>
          </w:p>
        </w:tc>
        <w:tc>
          <w:tcPr>
            <w:tcW w:w="4192" w:type="dxa"/>
            <w:vMerge/>
          </w:tcPr>
          <w:p w:rsidR="00637D78" w:rsidRPr="001E194A" w:rsidRDefault="00637D78" w:rsidP="002700B3">
            <w:pPr>
              <w:pStyle w:val="ConsPlusCell"/>
              <w:jc w:val="both"/>
              <w:rPr>
                <w:rFonts w:ascii="Times New Roman" w:hAnsi="Times New Roman" w:cs="Times New Roman"/>
                <w:sz w:val="24"/>
                <w:szCs w:val="24"/>
              </w:rPr>
            </w:pPr>
          </w:p>
        </w:tc>
        <w:tc>
          <w:tcPr>
            <w:tcW w:w="1701" w:type="dxa"/>
            <w:vMerge/>
          </w:tcPr>
          <w:p w:rsidR="00637D78" w:rsidRPr="001E194A" w:rsidRDefault="00637D78" w:rsidP="002700B3">
            <w:pPr>
              <w:pStyle w:val="ConsPlusNormal"/>
              <w:jc w:val="center"/>
              <w:rPr>
                <w:rFonts w:ascii="Times New Roman" w:hAnsi="Times New Roman" w:cs="Times New Roman"/>
                <w:sz w:val="24"/>
                <w:szCs w:val="24"/>
              </w:rPr>
            </w:pPr>
          </w:p>
        </w:tc>
        <w:tc>
          <w:tcPr>
            <w:tcW w:w="1843" w:type="dxa"/>
            <w:vMerge/>
          </w:tcPr>
          <w:p w:rsidR="00637D78" w:rsidRPr="001E194A" w:rsidRDefault="00637D78" w:rsidP="002700B3">
            <w:pPr>
              <w:pStyle w:val="ConsPlusNormal"/>
              <w:jc w:val="center"/>
              <w:rPr>
                <w:rFonts w:ascii="Times New Roman" w:hAnsi="Times New Roman" w:cs="Times New Roman"/>
                <w:sz w:val="24"/>
                <w:szCs w:val="24"/>
              </w:rPr>
            </w:pPr>
          </w:p>
        </w:tc>
        <w:tc>
          <w:tcPr>
            <w:tcW w:w="1559" w:type="dxa"/>
          </w:tcPr>
          <w:p w:rsidR="00637D78" w:rsidRPr="001E194A" w:rsidRDefault="00637D78" w:rsidP="002700B3">
            <w:pPr>
              <w:pStyle w:val="ConsPlusNormal"/>
              <w:jc w:val="both"/>
              <w:rPr>
                <w:rFonts w:ascii="Times New Roman" w:hAnsi="Times New Roman" w:cs="Times New Roman"/>
                <w:sz w:val="24"/>
                <w:szCs w:val="24"/>
              </w:rPr>
            </w:pPr>
            <w:r w:rsidRPr="001E194A">
              <w:rPr>
                <w:rFonts w:ascii="Times New Roman" w:hAnsi="Times New Roman" w:cs="Times New Roman"/>
                <w:sz w:val="24"/>
                <w:szCs w:val="24"/>
              </w:rPr>
              <w:t>Федеральный бюджет</w:t>
            </w:r>
          </w:p>
        </w:tc>
        <w:tc>
          <w:tcPr>
            <w:tcW w:w="1134" w:type="dxa"/>
            <w:vAlign w:val="center"/>
          </w:tcPr>
          <w:p w:rsidR="00637D78" w:rsidRPr="00DA3AB8" w:rsidRDefault="00637D78" w:rsidP="00A359DB">
            <w:pPr>
              <w:pStyle w:val="ConsPlusNormal"/>
              <w:ind w:firstLine="110"/>
              <w:jc w:val="center"/>
              <w:rPr>
                <w:rFonts w:ascii="Times New Roman" w:hAnsi="Times New Roman" w:cs="Times New Roman"/>
                <w:sz w:val="24"/>
                <w:szCs w:val="24"/>
              </w:rPr>
            </w:pPr>
            <w:r w:rsidRPr="00DA3AB8">
              <w:rPr>
                <w:rFonts w:ascii="Times New Roman" w:hAnsi="Times New Roman" w:cs="Times New Roman"/>
                <w:sz w:val="24"/>
                <w:szCs w:val="24"/>
              </w:rPr>
              <w:t>0,00</w:t>
            </w:r>
          </w:p>
        </w:tc>
        <w:tc>
          <w:tcPr>
            <w:tcW w:w="1276" w:type="dxa"/>
            <w:vAlign w:val="center"/>
          </w:tcPr>
          <w:p w:rsidR="00637D78" w:rsidRPr="00DA3AB8" w:rsidRDefault="00637D78" w:rsidP="00A359DB">
            <w:pPr>
              <w:pStyle w:val="ConsPlusNormal"/>
              <w:ind w:firstLine="110"/>
              <w:jc w:val="center"/>
              <w:rPr>
                <w:rFonts w:ascii="Times New Roman" w:hAnsi="Times New Roman" w:cs="Times New Roman"/>
                <w:sz w:val="24"/>
                <w:szCs w:val="24"/>
              </w:rPr>
            </w:pPr>
            <w:r w:rsidRPr="00DA3AB8">
              <w:rPr>
                <w:rFonts w:ascii="Times New Roman" w:hAnsi="Times New Roman" w:cs="Times New Roman"/>
                <w:sz w:val="24"/>
                <w:szCs w:val="24"/>
              </w:rPr>
              <w:t>0,00</w:t>
            </w:r>
          </w:p>
        </w:tc>
        <w:tc>
          <w:tcPr>
            <w:tcW w:w="1276" w:type="dxa"/>
            <w:vAlign w:val="center"/>
          </w:tcPr>
          <w:p w:rsidR="00637D78" w:rsidRPr="00DA3AB8" w:rsidRDefault="00637D78" w:rsidP="00A359DB">
            <w:pPr>
              <w:pStyle w:val="ConsPlusNormal"/>
              <w:ind w:firstLine="110"/>
              <w:jc w:val="center"/>
              <w:rPr>
                <w:rFonts w:ascii="Times New Roman" w:hAnsi="Times New Roman" w:cs="Times New Roman"/>
                <w:sz w:val="24"/>
                <w:szCs w:val="24"/>
              </w:rPr>
            </w:pPr>
            <w:r w:rsidRPr="00DA3AB8">
              <w:rPr>
                <w:rFonts w:ascii="Times New Roman" w:hAnsi="Times New Roman" w:cs="Times New Roman"/>
                <w:sz w:val="24"/>
                <w:szCs w:val="24"/>
              </w:rPr>
              <w:t>0,00</w:t>
            </w:r>
          </w:p>
        </w:tc>
        <w:tc>
          <w:tcPr>
            <w:tcW w:w="1211" w:type="dxa"/>
            <w:vAlign w:val="center"/>
          </w:tcPr>
          <w:p w:rsidR="00637D78" w:rsidRPr="00DA3AB8" w:rsidRDefault="00637D78" w:rsidP="00A359DB">
            <w:pPr>
              <w:pStyle w:val="ConsPlusNormal"/>
              <w:ind w:firstLine="110"/>
              <w:jc w:val="center"/>
              <w:rPr>
                <w:rFonts w:ascii="Times New Roman" w:hAnsi="Times New Roman" w:cs="Times New Roman"/>
                <w:sz w:val="24"/>
                <w:szCs w:val="24"/>
              </w:rPr>
            </w:pPr>
            <w:r w:rsidRPr="00DA3AB8">
              <w:rPr>
                <w:rFonts w:ascii="Times New Roman" w:hAnsi="Times New Roman" w:cs="Times New Roman"/>
                <w:sz w:val="24"/>
                <w:szCs w:val="24"/>
              </w:rPr>
              <w:t>0,00</w:t>
            </w:r>
          </w:p>
        </w:tc>
      </w:tr>
      <w:tr w:rsidR="00637D78" w:rsidRPr="001E194A" w:rsidTr="005E5E4D">
        <w:tc>
          <w:tcPr>
            <w:tcW w:w="594" w:type="dxa"/>
            <w:vMerge/>
          </w:tcPr>
          <w:p w:rsidR="00637D78" w:rsidRPr="001E194A" w:rsidRDefault="00637D78" w:rsidP="002700B3">
            <w:pPr>
              <w:pStyle w:val="ConsPlusNormal"/>
              <w:jc w:val="center"/>
              <w:rPr>
                <w:rFonts w:ascii="Times New Roman" w:hAnsi="Times New Roman" w:cs="Times New Roman"/>
                <w:sz w:val="24"/>
                <w:szCs w:val="24"/>
              </w:rPr>
            </w:pPr>
          </w:p>
        </w:tc>
        <w:tc>
          <w:tcPr>
            <w:tcW w:w="4192" w:type="dxa"/>
            <w:vMerge/>
          </w:tcPr>
          <w:p w:rsidR="00637D78" w:rsidRPr="001E194A" w:rsidRDefault="00637D78" w:rsidP="002700B3">
            <w:pPr>
              <w:pStyle w:val="ConsPlusCell"/>
              <w:jc w:val="both"/>
              <w:rPr>
                <w:rFonts w:ascii="Times New Roman" w:hAnsi="Times New Roman" w:cs="Times New Roman"/>
                <w:sz w:val="24"/>
                <w:szCs w:val="24"/>
              </w:rPr>
            </w:pPr>
          </w:p>
        </w:tc>
        <w:tc>
          <w:tcPr>
            <w:tcW w:w="1701" w:type="dxa"/>
            <w:vMerge/>
          </w:tcPr>
          <w:p w:rsidR="00637D78" w:rsidRPr="001E194A" w:rsidRDefault="00637D78" w:rsidP="002700B3">
            <w:pPr>
              <w:pStyle w:val="ConsPlusNormal"/>
              <w:jc w:val="center"/>
              <w:rPr>
                <w:rFonts w:ascii="Times New Roman" w:hAnsi="Times New Roman" w:cs="Times New Roman"/>
                <w:sz w:val="24"/>
                <w:szCs w:val="24"/>
              </w:rPr>
            </w:pPr>
          </w:p>
        </w:tc>
        <w:tc>
          <w:tcPr>
            <w:tcW w:w="1843" w:type="dxa"/>
            <w:vMerge/>
          </w:tcPr>
          <w:p w:rsidR="00637D78" w:rsidRPr="001E194A" w:rsidRDefault="00637D78" w:rsidP="002700B3">
            <w:pPr>
              <w:pStyle w:val="ConsPlusNormal"/>
              <w:jc w:val="center"/>
              <w:rPr>
                <w:rFonts w:ascii="Times New Roman" w:hAnsi="Times New Roman" w:cs="Times New Roman"/>
                <w:sz w:val="24"/>
                <w:szCs w:val="24"/>
              </w:rPr>
            </w:pPr>
          </w:p>
        </w:tc>
        <w:tc>
          <w:tcPr>
            <w:tcW w:w="1559" w:type="dxa"/>
          </w:tcPr>
          <w:p w:rsidR="00637D78" w:rsidRPr="001E194A" w:rsidRDefault="00637D78" w:rsidP="002700B3">
            <w:pPr>
              <w:pStyle w:val="ConsPlusNormal"/>
              <w:jc w:val="both"/>
              <w:rPr>
                <w:rFonts w:ascii="Times New Roman" w:hAnsi="Times New Roman" w:cs="Times New Roman"/>
                <w:sz w:val="24"/>
                <w:szCs w:val="24"/>
              </w:rPr>
            </w:pPr>
            <w:r w:rsidRPr="001E194A">
              <w:rPr>
                <w:rFonts w:ascii="Times New Roman" w:hAnsi="Times New Roman" w:cs="Times New Roman"/>
                <w:sz w:val="24"/>
                <w:szCs w:val="24"/>
              </w:rPr>
              <w:t>Областной бюджет</w:t>
            </w:r>
          </w:p>
        </w:tc>
        <w:tc>
          <w:tcPr>
            <w:tcW w:w="1134" w:type="dxa"/>
            <w:vAlign w:val="center"/>
          </w:tcPr>
          <w:p w:rsidR="00637D78" w:rsidRPr="00DA3AB8" w:rsidRDefault="00637D78" w:rsidP="00A359DB">
            <w:pPr>
              <w:pStyle w:val="ConsPlusNormal"/>
              <w:ind w:firstLine="110"/>
              <w:jc w:val="center"/>
              <w:rPr>
                <w:rFonts w:ascii="Times New Roman" w:hAnsi="Times New Roman" w:cs="Times New Roman"/>
                <w:sz w:val="24"/>
                <w:szCs w:val="24"/>
              </w:rPr>
            </w:pPr>
            <w:r>
              <w:rPr>
                <w:rFonts w:ascii="Times New Roman" w:hAnsi="Times New Roman" w:cs="Times New Roman"/>
                <w:sz w:val="24"/>
                <w:szCs w:val="24"/>
              </w:rPr>
              <w:t>79,320</w:t>
            </w:r>
          </w:p>
        </w:tc>
        <w:tc>
          <w:tcPr>
            <w:tcW w:w="1276" w:type="dxa"/>
            <w:vAlign w:val="center"/>
          </w:tcPr>
          <w:p w:rsidR="00637D78" w:rsidRPr="00DA3AB8" w:rsidRDefault="00637D78" w:rsidP="00A359DB">
            <w:pPr>
              <w:pStyle w:val="ConsPlusNormal"/>
              <w:ind w:firstLine="110"/>
              <w:jc w:val="center"/>
              <w:rPr>
                <w:rFonts w:ascii="Times New Roman" w:hAnsi="Times New Roman" w:cs="Times New Roman"/>
                <w:sz w:val="24"/>
                <w:szCs w:val="24"/>
              </w:rPr>
            </w:pPr>
            <w:r>
              <w:rPr>
                <w:rFonts w:ascii="Times New Roman" w:hAnsi="Times New Roman" w:cs="Times New Roman"/>
                <w:sz w:val="24"/>
                <w:szCs w:val="24"/>
              </w:rPr>
              <w:t>79,320</w:t>
            </w:r>
          </w:p>
        </w:tc>
        <w:tc>
          <w:tcPr>
            <w:tcW w:w="1276" w:type="dxa"/>
            <w:vAlign w:val="center"/>
          </w:tcPr>
          <w:p w:rsidR="00637D78" w:rsidRPr="00DA3AB8" w:rsidRDefault="00637D78" w:rsidP="00A359DB">
            <w:pPr>
              <w:pStyle w:val="ConsPlusNormal"/>
              <w:ind w:firstLine="110"/>
              <w:jc w:val="center"/>
              <w:rPr>
                <w:rFonts w:ascii="Times New Roman" w:hAnsi="Times New Roman" w:cs="Times New Roman"/>
                <w:sz w:val="24"/>
                <w:szCs w:val="24"/>
              </w:rPr>
            </w:pPr>
            <w:r>
              <w:rPr>
                <w:rFonts w:ascii="Times New Roman" w:hAnsi="Times New Roman" w:cs="Times New Roman"/>
                <w:sz w:val="24"/>
                <w:szCs w:val="24"/>
              </w:rPr>
              <w:t>79,320</w:t>
            </w:r>
          </w:p>
        </w:tc>
        <w:tc>
          <w:tcPr>
            <w:tcW w:w="1211" w:type="dxa"/>
            <w:vAlign w:val="center"/>
          </w:tcPr>
          <w:p w:rsidR="00637D78" w:rsidRPr="00DA3AB8" w:rsidRDefault="00637D78" w:rsidP="00A359DB">
            <w:pPr>
              <w:pStyle w:val="ConsPlusNormal"/>
              <w:jc w:val="center"/>
              <w:rPr>
                <w:rFonts w:ascii="Times New Roman" w:hAnsi="Times New Roman" w:cs="Times New Roman"/>
                <w:sz w:val="24"/>
                <w:szCs w:val="24"/>
              </w:rPr>
            </w:pPr>
            <w:r>
              <w:rPr>
                <w:rFonts w:ascii="Times New Roman" w:hAnsi="Times New Roman" w:cs="Times New Roman"/>
                <w:sz w:val="24"/>
                <w:szCs w:val="24"/>
              </w:rPr>
              <w:t>237,960</w:t>
            </w:r>
          </w:p>
        </w:tc>
      </w:tr>
      <w:tr w:rsidR="00637D78" w:rsidRPr="001E194A" w:rsidTr="005E5E4D">
        <w:tc>
          <w:tcPr>
            <w:tcW w:w="594" w:type="dxa"/>
            <w:vMerge/>
          </w:tcPr>
          <w:p w:rsidR="00637D78" w:rsidRPr="001E194A" w:rsidRDefault="00637D78" w:rsidP="002700B3">
            <w:pPr>
              <w:pStyle w:val="ConsPlusNormal"/>
              <w:jc w:val="center"/>
              <w:rPr>
                <w:rFonts w:ascii="Times New Roman" w:hAnsi="Times New Roman" w:cs="Times New Roman"/>
                <w:sz w:val="24"/>
                <w:szCs w:val="24"/>
              </w:rPr>
            </w:pPr>
          </w:p>
        </w:tc>
        <w:tc>
          <w:tcPr>
            <w:tcW w:w="4192" w:type="dxa"/>
            <w:vMerge/>
          </w:tcPr>
          <w:p w:rsidR="00637D78" w:rsidRPr="001E194A" w:rsidRDefault="00637D78" w:rsidP="002700B3">
            <w:pPr>
              <w:pStyle w:val="ConsPlusCell"/>
              <w:jc w:val="both"/>
              <w:rPr>
                <w:rFonts w:ascii="Times New Roman" w:hAnsi="Times New Roman" w:cs="Times New Roman"/>
                <w:sz w:val="24"/>
                <w:szCs w:val="24"/>
              </w:rPr>
            </w:pPr>
          </w:p>
        </w:tc>
        <w:tc>
          <w:tcPr>
            <w:tcW w:w="1701" w:type="dxa"/>
            <w:vMerge/>
          </w:tcPr>
          <w:p w:rsidR="00637D78" w:rsidRPr="001E194A" w:rsidRDefault="00637D78" w:rsidP="002700B3">
            <w:pPr>
              <w:pStyle w:val="ConsPlusNormal"/>
              <w:jc w:val="center"/>
              <w:rPr>
                <w:rFonts w:ascii="Times New Roman" w:hAnsi="Times New Roman" w:cs="Times New Roman"/>
                <w:sz w:val="24"/>
                <w:szCs w:val="24"/>
              </w:rPr>
            </w:pPr>
          </w:p>
        </w:tc>
        <w:tc>
          <w:tcPr>
            <w:tcW w:w="1843" w:type="dxa"/>
            <w:vMerge/>
          </w:tcPr>
          <w:p w:rsidR="00637D78" w:rsidRPr="001E194A" w:rsidRDefault="00637D78" w:rsidP="002700B3">
            <w:pPr>
              <w:pStyle w:val="ConsPlusNormal"/>
              <w:jc w:val="center"/>
              <w:rPr>
                <w:rFonts w:ascii="Times New Roman" w:hAnsi="Times New Roman" w:cs="Times New Roman"/>
                <w:sz w:val="24"/>
                <w:szCs w:val="24"/>
              </w:rPr>
            </w:pPr>
          </w:p>
        </w:tc>
        <w:tc>
          <w:tcPr>
            <w:tcW w:w="1559" w:type="dxa"/>
          </w:tcPr>
          <w:p w:rsidR="00637D78" w:rsidRPr="001E194A" w:rsidRDefault="00637D78" w:rsidP="002700B3">
            <w:pPr>
              <w:pStyle w:val="ConsPlusNormal"/>
              <w:jc w:val="both"/>
              <w:rPr>
                <w:rFonts w:ascii="Times New Roman" w:hAnsi="Times New Roman" w:cs="Times New Roman"/>
                <w:sz w:val="24"/>
                <w:szCs w:val="24"/>
              </w:rPr>
            </w:pPr>
            <w:r w:rsidRPr="001E194A">
              <w:rPr>
                <w:rFonts w:ascii="Times New Roman" w:hAnsi="Times New Roman" w:cs="Times New Roman"/>
                <w:sz w:val="24"/>
                <w:szCs w:val="24"/>
              </w:rPr>
              <w:t>Местный бюджет</w:t>
            </w:r>
          </w:p>
        </w:tc>
        <w:tc>
          <w:tcPr>
            <w:tcW w:w="1134" w:type="dxa"/>
            <w:vAlign w:val="center"/>
          </w:tcPr>
          <w:p w:rsidR="00637D78" w:rsidRPr="00DA3AB8" w:rsidRDefault="00637D78" w:rsidP="00A359DB">
            <w:pPr>
              <w:pStyle w:val="ConsPlusNormal"/>
              <w:ind w:firstLine="110"/>
              <w:jc w:val="center"/>
              <w:rPr>
                <w:rFonts w:ascii="Times New Roman" w:hAnsi="Times New Roman" w:cs="Times New Roman"/>
                <w:sz w:val="24"/>
                <w:szCs w:val="24"/>
              </w:rPr>
            </w:pPr>
            <w:r>
              <w:rPr>
                <w:rFonts w:ascii="Times New Roman" w:hAnsi="Times New Roman" w:cs="Times New Roman"/>
                <w:sz w:val="24"/>
                <w:szCs w:val="24"/>
              </w:rPr>
              <w:t>79,320</w:t>
            </w:r>
          </w:p>
        </w:tc>
        <w:tc>
          <w:tcPr>
            <w:tcW w:w="1276" w:type="dxa"/>
            <w:vAlign w:val="center"/>
          </w:tcPr>
          <w:p w:rsidR="00637D78" w:rsidRPr="00DA3AB8" w:rsidRDefault="00637D78" w:rsidP="00A359DB">
            <w:pPr>
              <w:pStyle w:val="ConsPlusNormal"/>
              <w:ind w:firstLine="110"/>
              <w:jc w:val="center"/>
              <w:rPr>
                <w:rFonts w:ascii="Times New Roman" w:hAnsi="Times New Roman" w:cs="Times New Roman"/>
                <w:sz w:val="24"/>
                <w:szCs w:val="24"/>
              </w:rPr>
            </w:pPr>
            <w:r>
              <w:rPr>
                <w:rFonts w:ascii="Times New Roman" w:hAnsi="Times New Roman" w:cs="Times New Roman"/>
                <w:sz w:val="24"/>
                <w:szCs w:val="24"/>
              </w:rPr>
              <w:t>79,320</w:t>
            </w:r>
          </w:p>
        </w:tc>
        <w:tc>
          <w:tcPr>
            <w:tcW w:w="1276" w:type="dxa"/>
            <w:vAlign w:val="center"/>
          </w:tcPr>
          <w:p w:rsidR="00637D78" w:rsidRPr="00DA3AB8" w:rsidRDefault="00637D78" w:rsidP="00A359DB">
            <w:pPr>
              <w:pStyle w:val="ConsPlusNormal"/>
              <w:ind w:firstLine="110"/>
              <w:jc w:val="center"/>
              <w:rPr>
                <w:rFonts w:ascii="Times New Roman" w:hAnsi="Times New Roman" w:cs="Times New Roman"/>
                <w:sz w:val="24"/>
                <w:szCs w:val="24"/>
              </w:rPr>
            </w:pPr>
            <w:r>
              <w:rPr>
                <w:rFonts w:ascii="Times New Roman" w:hAnsi="Times New Roman" w:cs="Times New Roman"/>
                <w:sz w:val="24"/>
                <w:szCs w:val="24"/>
              </w:rPr>
              <w:t>79,320</w:t>
            </w:r>
          </w:p>
        </w:tc>
        <w:tc>
          <w:tcPr>
            <w:tcW w:w="1211" w:type="dxa"/>
            <w:vAlign w:val="center"/>
          </w:tcPr>
          <w:p w:rsidR="00637D78" w:rsidRPr="00DA3AB8" w:rsidRDefault="00637D78" w:rsidP="00A359DB">
            <w:pPr>
              <w:pStyle w:val="ConsPlusNormal"/>
              <w:jc w:val="center"/>
              <w:rPr>
                <w:rFonts w:ascii="Times New Roman" w:hAnsi="Times New Roman" w:cs="Times New Roman"/>
                <w:sz w:val="24"/>
                <w:szCs w:val="24"/>
              </w:rPr>
            </w:pPr>
            <w:r>
              <w:rPr>
                <w:rFonts w:ascii="Times New Roman" w:hAnsi="Times New Roman" w:cs="Times New Roman"/>
                <w:sz w:val="24"/>
                <w:szCs w:val="24"/>
              </w:rPr>
              <w:t>237,960</w:t>
            </w:r>
          </w:p>
        </w:tc>
      </w:tr>
      <w:tr w:rsidR="00E33E9F" w:rsidRPr="001E194A" w:rsidTr="005E5E4D">
        <w:tc>
          <w:tcPr>
            <w:tcW w:w="594" w:type="dxa"/>
            <w:vMerge/>
          </w:tcPr>
          <w:p w:rsidR="00E33E9F" w:rsidRPr="001E194A" w:rsidRDefault="00E33E9F" w:rsidP="002700B3">
            <w:pPr>
              <w:pStyle w:val="ConsPlusNormal"/>
              <w:jc w:val="center"/>
              <w:rPr>
                <w:rFonts w:ascii="Times New Roman" w:hAnsi="Times New Roman" w:cs="Times New Roman"/>
                <w:sz w:val="24"/>
                <w:szCs w:val="24"/>
              </w:rPr>
            </w:pPr>
          </w:p>
        </w:tc>
        <w:tc>
          <w:tcPr>
            <w:tcW w:w="4192" w:type="dxa"/>
            <w:vMerge/>
          </w:tcPr>
          <w:p w:rsidR="00E33E9F" w:rsidRPr="001E194A" w:rsidRDefault="00E33E9F" w:rsidP="002700B3">
            <w:pPr>
              <w:pStyle w:val="ConsPlusCell"/>
              <w:jc w:val="both"/>
              <w:rPr>
                <w:rFonts w:ascii="Times New Roman" w:hAnsi="Times New Roman" w:cs="Times New Roman"/>
                <w:sz w:val="24"/>
                <w:szCs w:val="24"/>
              </w:rPr>
            </w:pPr>
          </w:p>
        </w:tc>
        <w:tc>
          <w:tcPr>
            <w:tcW w:w="1701" w:type="dxa"/>
            <w:vMerge/>
          </w:tcPr>
          <w:p w:rsidR="00E33E9F" w:rsidRPr="001E194A" w:rsidRDefault="00E33E9F" w:rsidP="002700B3">
            <w:pPr>
              <w:pStyle w:val="ConsPlusNormal"/>
              <w:jc w:val="center"/>
              <w:rPr>
                <w:rFonts w:ascii="Times New Roman" w:hAnsi="Times New Roman" w:cs="Times New Roman"/>
                <w:sz w:val="24"/>
                <w:szCs w:val="24"/>
              </w:rPr>
            </w:pPr>
          </w:p>
        </w:tc>
        <w:tc>
          <w:tcPr>
            <w:tcW w:w="1843" w:type="dxa"/>
            <w:vMerge/>
          </w:tcPr>
          <w:p w:rsidR="00E33E9F" w:rsidRPr="001E194A" w:rsidRDefault="00E33E9F" w:rsidP="002700B3">
            <w:pPr>
              <w:pStyle w:val="ConsPlusNormal"/>
              <w:jc w:val="center"/>
              <w:rPr>
                <w:rFonts w:ascii="Times New Roman" w:hAnsi="Times New Roman" w:cs="Times New Roman"/>
                <w:sz w:val="24"/>
                <w:szCs w:val="24"/>
              </w:rPr>
            </w:pPr>
          </w:p>
        </w:tc>
        <w:tc>
          <w:tcPr>
            <w:tcW w:w="1559" w:type="dxa"/>
          </w:tcPr>
          <w:p w:rsidR="00E33E9F" w:rsidRPr="001E194A" w:rsidRDefault="00E33E9F" w:rsidP="002700B3">
            <w:pPr>
              <w:pStyle w:val="ConsPlusNormal"/>
              <w:jc w:val="both"/>
              <w:rPr>
                <w:rFonts w:ascii="Times New Roman" w:hAnsi="Times New Roman" w:cs="Times New Roman"/>
                <w:sz w:val="24"/>
                <w:szCs w:val="24"/>
              </w:rPr>
            </w:pPr>
            <w:r w:rsidRPr="001E194A">
              <w:rPr>
                <w:rFonts w:ascii="Times New Roman" w:hAnsi="Times New Roman" w:cs="Times New Roman"/>
                <w:sz w:val="24"/>
                <w:szCs w:val="24"/>
              </w:rPr>
              <w:t>Прочие источники</w:t>
            </w:r>
          </w:p>
        </w:tc>
        <w:tc>
          <w:tcPr>
            <w:tcW w:w="1134" w:type="dxa"/>
            <w:vAlign w:val="center"/>
          </w:tcPr>
          <w:p w:rsidR="00E33E9F" w:rsidRPr="00DA3AB8" w:rsidRDefault="00E33E9F" w:rsidP="005E5E4D">
            <w:pPr>
              <w:pStyle w:val="ConsPlusNormal"/>
              <w:ind w:firstLine="110"/>
              <w:jc w:val="center"/>
              <w:rPr>
                <w:rFonts w:ascii="Times New Roman" w:hAnsi="Times New Roman" w:cs="Times New Roman"/>
                <w:sz w:val="24"/>
                <w:szCs w:val="24"/>
              </w:rPr>
            </w:pPr>
            <w:r w:rsidRPr="00DA3AB8">
              <w:rPr>
                <w:rFonts w:ascii="Times New Roman" w:hAnsi="Times New Roman" w:cs="Times New Roman"/>
                <w:sz w:val="24"/>
                <w:szCs w:val="24"/>
              </w:rPr>
              <w:t>0,00</w:t>
            </w:r>
          </w:p>
        </w:tc>
        <w:tc>
          <w:tcPr>
            <w:tcW w:w="1276" w:type="dxa"/>
            <w:vAlign w:val="center"/>
          </w:tcPr>
          <w:p w:rsidR="00E33E9F" w:rsidRPr="00DA3AB8" w:rsidRDefault="00E33E9F" w:rsidP="005E5E4D">
            <w:pPr>
              <w:pStyle w:val="ConsPlusNormal"/>
              <w:ind w:firstLine="110"/>
              <w:jc w:val="center"/>
              <w:rPr>
                <w:rFonts w:ascii="Times New Roman" w:hAnsi="Times New Roman" w:cs="Times New Roman"/>
                <w:sz w:val="24"/>
                <w:szCs w:val="24"/>
              </w:rPr>
            </w:pPr>
            <w:r w:rsidRPr="00DA3AB8">
              <w:rPr>
                <w:rFonts w:ascii="Times New Roman" w:hAnsi="Times New Roman" w:cs="Times New Roman"/>
                <w:sz w:val="24"/>
                <w:szCs w:val="24"/>
              </w:rPr>
              <w:t>0,00</w:t>
            </w:r>
          </w:p>
        </w:tc>
        <w:tc>
          <w:tcPr>
            <w:tcW w:w="1276" w:type="dxa"/>
            <w:vAlign w:val="center"/>
          </w:tcPr>
          <w:p w:rsidR="00E33E9F" w:rsidRPr="00DA3AB8" w:rsidRDefault="00E33E9F" w:rsidP="005E5E4D">
            <w:pPr>
              <w:ind w:firstLine="110"/>
              <w:jc w:val="center"/>
              <w:rPr>
                <w:rFonts w:ascii="Times New Roman" w:hAnsi="Times New Roman" w:cs="Times New Roman"/>
                <w:sz w:val="24"/>
                <w:szCs w:val="24"/>
              </w:rPr>
            </w:pPr>
            <w:r w:rsidRPr="00DA3AB8">
              <w:rPr>
                <w:rFonts w:ascii="Times New Roman" w:hAnsi="Times New Roman" w:cs="Times New Roman"/>
                <w:sz w:val="24"/>
                <w:szCs w:val="24"/>
              </w:rPr>
              <w:t>0,00</w:t>
            </w:r>
          </w:p>
        </w:tc>
        <w:tc>
          <w:tcPr>
            <w:tcW w:w="1211" w:type="dxa"/>
            <w:vAlign w:val="center"/>
          </w:tcPr>
          <w:p w:rsidR="00E33E9F" w:rsidRPr="00DA3AB8" w:rsidRDefault="00E33E9F" w:rsidP="005E5E4D">
            <w:pPr>
              <w:pStyle w:val="ConsPlusNormal"/>
              <w:ind w:firstLine="110"/>
              <w:jc w:val="center"/>
              <w:rPr>
                <w:rFonts w:ascii="Times New Roman" w:hAnsi="Times New Roman" w:cs="Times New Roman"/>
                <w:sz w:val="24"/>
                <w:szCs w:val="24"/>
              </w:rPr>
            </w:pPr>
            <w:r w:rsidRPr="00DA3AB8">
              <w:rPr>
                <w:rFonts w:ascii="Times New Roman" w:hAnsi="Times New Roman" w:cs="Times New Roman"/>
                <w:sz w:val="24"/>
                <w:szCs w:val="24"/>
              </w:rPr>
              <w:t>0,00</w:t>
            </w:r>
          </w:p>
        </w:tc>
      </w:tr>
    </w:tbl>
    <w:p w:rsidR="00FA4134" w:rsidRDefault="00FA4134" w:rsidP="00FA4134">
      <w:pPr>
        <w:pStyle w:val="ConsPlusNormal"/>
        <w:jc w:val="both"/>
      </w:pPr>
    </w:p>
    <w:sectPr w:rsidR="00FA4134" w:rsidSect="00D84B66">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6EF3" w:rsidRDefault="00B26EF3" w:rsidP="000C3D3E">
      <w:pPr>
        <w:spacing w:after="0" w:line="240" w:lineRule="auto"/>
      </w:pPr>
      <w:r>
        <w:separator/>
      </w:r>
    </w:p>
  </w:endnote>
  <w:endnote w:type="continuationSeparator" w:id="1">
    <w:p w:rsidR="00B26EF3" w:rsidRDefault="00B26EF3" w:rsidP="000C3D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6EF3" w:rsidRDefault="00B26EF3" w:rsidP="000C3D3E">
      <w:pPr>
        <w:spacing w:after="0" w:line="240" w:lineRule="auto"/>
      </w:pPr>
      <w:r>
        <w:separator/>
      </w:r>
    </w:p>
  </w:footnote>
  <w:footnote w:type="continuationSeparator" w:id="1">
    <w:p w:rsidR="00B26EF3" w:rsidRDefault="00B26EF3" w:rsidP="000C3D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06BE3"/>
    <w:multiLevelType w:val="multilevel"/>
    <w:tmpl w:val="A9D872AE"/>
    <w:lvl w:ilvl="0">
      <w:start w:val="1"/>
      <w:numFmt w:val="decimal"/>
      <w:lvlText w:val="%1."/>
      <w:lvlJc w:val="left"/>
      <w:pPr>
        <w:ind w:left="1410" w:hanging="870"/>
      </w:pPr>
      <w:rPr>
        <w:rFonts w:hint="default"/>
      </w:rPr>
    </w:lvl>
    <w:lvl w:ilvl="1">
      <w:start w:val="9"/>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
    <w:nsid w:val="053C097F"/>
    <w:multiLevelType w:val="multilevel"/>
    <w:tmpl w:val="345033E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C2352A4"/>
    <w:multiLevelType w:val="hybridMultilevel"/>
    <w:tmpl w:val="EBDE2B30"/>
    <w:lvl w:ilvl="0" w:tplc="2BD027AA">
      <w:start w:val="2"/>
      <w:numFmt w:val="bullet"/>
      <w:lvlText w:val=""/>
      <w:lvlJc w:val="left"/>
      <w:pPr>
        <w:ind w:left="927" w:hanging="360"/>
      </w:pPr>
      <w:rPr>
        <w:rFonts w:ascii="Symbol" w:eastAsiaTheme="minorEastAsia"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26542655"/>
    <w:multiLevelType w:val="hybridMultilevel"/>
    <w:tmpl w:val="CD3E41BC"/>
    <w:lvl w:ilvl="0" w:tplc="FAF2AB94">
      <w:start w:val="2"/>
      <w:numFmt w:val="bullet"/>
      <w:lvlText w:val=""/>
      <w:lvlJc w:val="left"/>
      <w:pPr>
        <w:ind w:left="1287" w:hanging="360"/>
      </w:pPr>
      <w:rPr>
        <w:rFonts w:ascii="Symbol" w:eastAsiaTheme="minorEastAsia"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AD61524"/>
    <w:multiLevelType w:val="multilevel"/>
    <w:tmpl w:val="345033E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6A8F3A79"/>
    <w:multiLevelType w:val="multilevel"/>
    <w:tmpl w:val="345033E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262FA"/>
    <w:rsid w:val="00010650"/>
    <w:rsid w:val="00013DC0"/>
    <w:rsid w:val="00015023"/>
    <w:rsid w:val="000233A2"/>
    <w:rsid w:val="000316B2"/>
    <w:rsid w:val="000425CF"/>
    <w:rsid w:val="00053C9F"/>
    <w:rsid w:val="00055F54"/>
    <w:rsid w:val="00064072"/>
    <w:rsid w:val="00065D16"/>
    <w:rsid w:val="00097BDB"/>
    <w:rsid w:val="000A578A"/>
    <w:rsid w:val="000A6298"/>
    <w:rsid w:val="000C14CA"/>
    <w:rsid w:val="000C270A"/>
    <w:rsid w:val="000C3D3E"/>
    <w:rsid w:val="000C793E"/>
    <w:rsid w:val="000E3035"/>
    <w:rsid w:val="000E4FA8"/>
    <w:rsid w:val="001101DB"/>
    <w:rsid w:val="00114EF6"/>
    <w:rsid w:val="00115B49"/>
    <w:rsid w:val="00115C79"/>
    <w:rsid w:val="001262FA"/>
    <w:rsid w:val="001331C7"/>
    <w:rsid w:val="00137260"/>
    <w:rsid w:val="00140439"/>
    <w:rsid w:val="00143CFE"/>
    <w:rsid w:val="001579F9"/>
    <w:rsid w:val="001A6CF3"/>
    <w:rsid w:val="001B26ED"/>
    <w:rsid w:val="001B4F54"/>
    <w:rsid w:val="001C79D5"/>
    <w:rsid w:val="001D69F2"/>
    <w:rsid w:val="001E194A"/>
    <w:rsid w:val="001E3461"/>
    <w:rsid w:val="001F2FF4"/>
    <w:rsid w:val="001F57B8"/>
    <w:rsid w:val="00215A41"/>
    <w:rsid w:val="00217D78"/>
    <w:rsid w:val="00225B04"/>
    <w:rsid w:val="00231C9C"/>
    <w:rsid w:val="00231EBE"/>
    <w:rsid w:val="00235BD1"/>
    <w:rsid w:val="002436F0"/>
    <w:rsid w:val="00246A38"/>
    <w:rsid w:val="002640B7"/>
    <w:rsid w:val="00266159"/>
    <w:rsid w:val="00266569"/>
    <w:rsid w:val="002700B3"/>
    <w:rsid w:val="00271495"/>
    <w:rsid w:val="00290DEE"/>
    <w:rsid w:val="002A1828"/>
    <w:rsid w:val="002A4F7A"/>
    <w:rsid w:val="002B3A77"/>
    <w:rsid w:val="002B3CC1"/>
    <w:rsid w:val="002C1EFD"/>
    <w:rsid w:val="002C288A"/>
    <w:rsid w:val="002D0624"/>
    <w:rsid w:val="002D11BC"/>
    <w:rsid w:val="002E19AA"/>
    <w:rsid w:val="002E2947"/>
    <w:rsid w:val="002E615B"/>
    <w:rsid w:val="002F0943"/>
    <w:rsid w:val="002F78C8"/>
    <w:rsid w:val="002F7E3B"/>
    <w:rsid w:val="00301B21"/>
    <w:rsid w:val="0030633F"/>
    <w:rsid w:val="0031110C"/>
    <w:rsid w:val="00312218"/>
    <w:rsid w:val="00315AD3"/>
    <w:rsid w:val="00317620"/>
    <w:rsid w:val="00331D69"/>
    <w:rsid w:val="003533A6"/>
    <w:rsid w:val="003650ED"/>
    <w:rsid w:val="00373E9A"/>
    <w:rsid w:val="003757BA"/>
    <w:rsid w:val="00377293"/>
    <w:rsid w:val="00384DCD"/>
    <w:rsid w:val="003A604D"/>
    <w:rsid w:val="003B3A1D"/>
    <w:rsid w:val="003C3883"/>
    <w:rsid w:val="003C3FD9"/>
    <w:rsid w:val="003C4F0B"/>
    <w:rsid w:val="003C71F1"/>
    <w:rsid w:val="003D22BF"/>
    <w:rsid w:val="003D4846"/>
    <w:rsid w:val="003E635A"/>
    <w:rsid w:val="00411292"/>
    <w:rsid w:val="0041318C"/>
    <w:rsid w:val="0041370F"/>
    <w:rsid w:val="00440F49"/>
    <w:rsid w:val="00446192"/>
    <w:rsid w:val="00463720"/>
    <w:rsid w:val="004648A4"/>
    <w:rsid w:val="004906EF"/>
    <w:rsid w:val="00492A1C"/>
    <w:rsid w:val="00495C85"/>
    <w:rsid w:val="004A0925"/>
    <w:rsid w:val="004B2E9F"/>
    <w:rsid w:val="004C76BF"/>
    <w:rsid w:val="004E0CB2"/>
    <w:rsid w:val="0050383E"/>
    <w:rsid w:val="00512306"/>
    <w:rsid w:val="00514284"/>
    <w:rsid w:val="005165C4"/>
    <w:rsid w:val="005178CE"/>
    <w:rsid w:val="00543116"/>
    <w:rsid w:val="005744A5"/>
    <w:rsid w:val="0058014F"/>
    <w:rsid w:val="00587ECA"/>
    <w:rsid w:val="00590946"/>
    <w:rsid w:val="0059265B"/>
    <w:rsid w:val="005A0664"/>
    <w:rsid w:val="005A2660"/>
    <w:rsid w:val="005B0C23"/>
    <w:rsid w:val="005C3D24"/>
    <w:rsid w:val="005C58F5"/>
    <w:rsid w:val="005C779B"/>
    <w:rsid w:val="005D5D71"/>
    <w:rsid w:val="005D7A5A"/>
    <w:rsid w:val="005E5E4D"/>
    <w:rsid w:val="006072BF"/>
    <w:rsid w:val="00613B99"/>
    <w:rsid w:val="00637D78"/>
    <w:rsid w:val="00676B97"/>
    <w:rsid w:val="006833B4"/>
    <w:rsid w:val="006846BF"/>
    <w:rsid w:val="00684CE4"/>
    <w:rsid w:val="0069688D"/>
    <w:rsid w:val="006B3F1C"/>
    <w:rsid w:val="006D037A"/>
    <w:rsid w:val="006D6AB3"/>
    <w:rsid w:val="00710809"/>
    <w:rsid w:val="00755D1E"/>
    <w:rsid w:val="00771007"/>
    <w:rsid w:val="007A2970"/>
    <w:rsid w:val="007B2206"/>
    <w:rsid w:val="007B26D1"/>
    <w:rsid w:val="007B4972"/>
    <w:rsid w:val="007B4F0F"/>
    <w:rsid w:val="007B5A08"/>
    <w:rsid w:val="007B7479"/>
    <w:rsid w:val="007E3D99"/>
    <w:rsid w:val="007F4183"/>
    <w:rsid w:val="00803280"/>
    <w:rsid w:val="00812691"/>
    <w:rsid w:val="008173FD"/>
    <w:rsid w:val="00821224"/>
    <w:rsid w:val="00830583"/>
    <w:rsid w:val="0083239E"/>
    <w:rsid w:val="00835118"/>
    <w:rsid w:val="00856289"/>
    <w:rsid w:val="00864A6E"/>
    <w:rsid w:val="008708FD"/>
    <w:rsid w:val="00874727"/>
    <w:rsid w:val="00875C0F"/>
    <w:rsid w:val="0089531B"/>
    <w:rsid w:val="008961DD"/>
    <w:rsid w:val="008A6703"/>
    <w:rsid w:val="008B1D9F"/>
    <w:rsid w:val="008B2FAA"/>
    <w:rsid w:val="008B6F04"/>
    <w:rsid w:val="008C7D36"/>
    <w:rsid w:val="008D50B2"/>
    <w:rsid w:val="008E1F01"/>
    <w:rsid w:val="008E6D72"/>
    <w:rsid w:val="008F7287"/>
    <w:rsid w:val="00924774"/>
    <w:rsid w:val="00943BCE"/>
    <w:rsid w:val="00963381"/>
    <w:rsid w:val="00973478"/>
    <w:rsid w:val="009772CF"/>
    <w:rsid w:val="009825D0"/>
    <w:rsid w:val="00983524"/>
    <w:rsid w:val="00983B84"/>
    <w:rsid w:val="00985599"/>
    <w:rsid w:val="009A7A86"/>
    <w:rsid w:val="009B250F"/>
    <w:rsid w:val="009B691E"/>
    <w:rsid w:val="009C1AAE"/>
    <w:rsid w:val="009C278D"/>
    <w:rsid w:val="009C7C67"/>
    <w:rsid w:val="009D79D1"/>
    <w:rsid w:val="009E3479"/>
    <w:rsid w:val="009E585A"/>
    <w:rsid w:val="009E72C9"/>
    <w:rsid w:val="009F2DB3"/>
    <w:rsid w:val="00A01068"/>
    <w:rsid w:val="00A04EDD"/>
    <w:rsid w:val="00A16013"/>
    <w:rsid w:val="00A3383B"/>
    <w:rsid w:val="00A359DB"/>
    <w:rsid w:val="00A41F02"/>
    <w:rsid w:val="00A478CB"/>
    <w:rsid w:val="00A61685"/>
    <w:rsid w:val="00A6375C"/>
    <w:rsid w:val="00A64D82"/>
    <w:rsid w:val="00A7038E"/>
    <w:rsid w:val="00A76E9E"/>
    <w:rsid w:val="00A86687"/>
    <w:rsid w:val="00A86C4A"/>
    <w:rsid w:val="00A9343B"/>
    <w:rsid w:val="00A9419F"/>
    <w:rsid w:val="00A9485D"/>
    <w:rsid w:val="00AB22C1"/>
    <w:rsid w:val="00AB5B9D"/>
    <w:rsid w:val="00AC5AA0"/>
    <w:rsid w:val="00AD3C78"/>
    <w:rsid w:val="00AF7507"/>
    <w:rsid w:val="00B1303A"/>
    <w:rsid w:val="00B13F7C"/>
    <w:rsid w:val="00B1684A"/>
    <w:rsid w:val="00B2407F"/>
    <w:rsid w:val="00B24822"/>
    <w:rsid w:val="00B25A7E"/>
    <w:rsid w:val="00B26EF3"/>
    <w:rsid w:val="00B30C4D"/>
    <w:rsid w:val="00B35F32"/>
    <w:rsid w:val="00B41B92"/>
    <w:rsid w:val="00B44D1B"/>
    <w:rsid w:val="00B52A88"/>
    <w:rsid w:val="00B57404"/>
    <w:rsid w:val="00B575B8"/>
    <w:rsid w:val="00B61DD5"/>
    <w:rsid w:val="00B90C5C"/>
    <w:rsid w:val="00B91025"/>
    <w:rsid w:val="00B91B7D"/>
    <w:rsid w:val="00B91DED"/>
    <w:rsid w:val="00B942A5"/>
    <w:rsid w:val="00B952D8"/>
    <w:rsid w:val="00BA795A"/>
    <w:rsid w:val="00BB0392"/>
    <w:rsid w:val="00BB4503"/>
    <w:rsid w:val="00BC7E07"/>
    <w:rsid w:val="00BE2990"/>
    <w:rsid w:val="00C1174A"/>
    <w:rsid w:val="00C15B8A"/>
    <w:rsid w:val="00C15F22"/>
    <w:rsid w:val="00C270DF"/>
    <w:rsid w:val="00C33AD6"/>
    <w:rsid w:val="00C47921"/>
    <w:rsid w:val="00C565D2"/>
    <w:rsid w:val="00C64713"/>
    <w:rsid w:val="00C70F09"/>
    <w:rsid w:val="00C74870"/>
    <w:rsid w:val="00C8758D"/>
    <w:rsid w:val="00C91488"/>
    <w:rsid w:val="00C93A81"/>
    <w:rsid w:val="00CA1F90"/>
    <w:rsid w:val="00CB039A"/>
    <w:rsid w:val="00CB44CE"/>
    <w:rsid w:val="00CB5E3B"/>
    <w:rsid w:val="00CC67BB"/>
    <w:rsid w:val="00CC70A6"/>
    <w:rsid w:val="00CD2001"/>
    <w:rsid w:val="00CD7D50"/>
    <w:rsid w:val="00CF1F92"/>
    <w:rsid w:val="00CF33B4"/>
    <w:rsid w:val="00D12516"/>
    <w:rsid w:val="00D12EBA"/>
    <w:rsid w:val="00D170EA"/>
    <w:rsid w:val="00D1724A"/>
    <w:rsid w:val="00D22A57"/>
    <w:rsid w:val="00D32583"/>
    <w:rsid w:val="00D37B23"/>
    <w:rsid w:val="00D42C1C"/>
    <w:rsid w:val="00D6310B"/>
    <w:rsid w:val="00D72C98"/>
    <w:rsid w:val="00D73054"/>
    <w:rsid w:val="00D735DF"/>
    <w:rsid w:val="00D7601A"/>
    <w:rsid w:val="00D76B24"/>
    <w:rsid w:val="00D76CDC"/>
    <w:rsid w:val="00D84B66"/>
    <w:rsid w:val="00D97545"/>
    <w:rsid w:val="00DA3AB8"/>
    <w:rsid w:val="00DB3DD7"/>
    <w:rsid w:val="00DC5560"/>
    <w:rsid w:val="00DC5CA4"/>
    <w:rsid w:val="00DE6CDD"/>
    <w:rsid w:val="00DE7813"/>
    <w:rsid w:val="00E27DF5"/>
    <w:rsid w:val="00E31370"/>
    <w:rsid w:val="00E33E9F"/>
    <w:rsid w:val="00E46FE9"/>
    <w:rsid w:val="00E520C5"/>
    <w:rsid w:val="00E53B6A"/>
    <w:rsid w:val="00E62F02"/>
    <w:rsid w:val="00E819D0"/>
    <w:rsid w:val="00E85959"/>
    <w:rsid w:val="00E90935"/>
    <w:rsid w:val="00EA185D"/>
    <w:rsid w:val="00EA61A3"/>
    <w:rsid w:val="00EB633D"/>
    <w:rsid w:val="00EE591D"/>
    <w:rsid w:val="00EE6E01"/>
    <w:rsid w:val="00EF7DEC"/>
    <w:rsid w:val="00F27944"/>
    <w:rsid w:val="00F32F34"/>
    <w:rsid w:val="00F335BA"/>
    <w:rsid w:val="00F37E7C"/>
    <w:rsid w:val="00F43E25"/>
    <w:rsid w:val="00F462DE"/>
    <w:rsid w:val="00F50DC6"/>
    <w:rsid w:val="00F57977"/>
    <w:rsid w:val="00F72569"/>
    <w:rsid w:val="00F75C9D"/>
    <w:rsid w:val="00F82C12"/>
    <w:rsid w:val="00F95892"/>
    <w:rsid w:val="00FA4134"/>
    <w:rsid w:val="00FC4B8C"/>
    <w:rsid w:val="00FD16FC"/>
    <w:rsid w:val="00FD69E5"/>
    <w:rsid w:val="00FE025B"/>
    <w:rsid w:val="00FE60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8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69E5"/>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FontStyle13">
    <w:name w:val="Font Style13"/>
    <w:basedOn w:val="a0"/>
    <w:uiPriority w:val="99"/>
    <w:rsid w:val="00446192"/>
    <w:rPr>
      <w:rFonts w:ascii="Times New Roman" w:hAnsi="Times New Roman" w:cs="Times New Roman"/>
      <w:sz w:val="26"/>
      <w:szCs w:val="26"/>
    </w:rPr>
  </w:style>
  <w:style w:type="paragraph" w:customStyle="1" w:styleId="ConsPlusCell">
    <w:name w:val="ConsPlusCell"/>
    <w:uiPriority w:val="99"/>
    <w:rsid w:val="005B0C23"/>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3">
    <w:name w:val="Table Grid"/>
    <w:basedOn w:val="a1"/>
    <w:uiPriority w:val="59"/>
    <w:rsid w:val="005B0C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uiPriority w:val="99"/>
    <w:rsid w:val="005B0C23"/>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Nonformat">
    <w:name w:val="ConsPlusNonformat"/>
    <w:uiPriority w:val="99"/>
    <w:rsid w:val="00D42C1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0C3D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C3D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A939EDD60F782D43304C9516007F60EA982A0F719ADD329100CD0841E2AC0E63A232DB24FC371963C039n7KCK" TargetMode="External"/><Relationship Id="rId13" Type="http://schemas.openxmlformats.org/officeDocument/2006/relationships/hyperlink" Target="consultantplus://offline/ref=32E6C365F41C5F2D9E5C016BB7923613C2B89926137318815C8A972530F92513BCB74610C7DA1A6105A0AEp3K7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2E6C365F41C5F2D9E5C1F66A1FE6916C4B6C12E1D721BD407D5CC7867F02F44FBF81F5283D71866p0K3K" TargetMode="External"/><Relationship Id="rId17" Type="http://schemas.openxmlformats.org/officeDocument/2006/relationships/hyperlink" Target="consultantplus://offline/ref=BCEECB8F16C46A8421D9E327A399F8BEAF0F2508F80552A5E2C3DFB9DDA3D63E806FCD59662DC5C99DE171qCKCK" TargetMode="External"/><Relationship Id="rId2" Type="http://schemas.openxmlformats.org/officeDocument/2006/relationships/numbering" Target="numbering.xml"/><Relationship Id="rId16" Type="http://schemas.openxmlformats.org/officeDocument/2006/relationships/hyperlink" Target="consultantplus://offline/ref=2669CB477F623E545D89FBCEB0585E5794E2CB7BCC395435AFA13985CC4B82A7343517D3AAE8B4E6Z5h6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2E6C365F41C5F2D9E5C016BB7923613C2B89926137318815C8A972530F92513BCB74610C7DA1A6105A0AAp3K1K" TargetMode="External"/><Relationship Id="rId5" Type="http://schemas.openxmlformats.org/officeDocument/2006/relationships/webSettings" Target="webSettings.xml"/><Relationship Id="rId15" Type="http://schemas.openxmlformats.org/officeDocument/2006/relationships/hyperlink" Target="consultantplus://offline/ref=2669CB477F623E545D89FBCEB0585E5794E2CB7BCC395435AFA13985CC4B82A7343517D3AAE8B4E7Z5hAF" TargetMode="External"/><Relationship Id="rId10" Type="http://schemas.openxmlformats.org/officeDocument/2006/relationships/hyperlink" Target="consultantplus://offline/ref=32E6C365F41C5F2D9E5C1F66A1FE6916C4B6C12E1D721BD407D5CC7867F02F44FBF81F5283D71867p0K4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0CA939EDD60F782D43304C9516007F60EA982A0F719ADD329000CD0841E2AC0E63A232DB24FC371963C237n7KEK" TargetMode="External"/><Relationship Id="rId14" Type="http://schemas.openxmlformats.org/officeDocument/2006/relationships/hyperlink" Target="consultantplus://offline/ref=32E6C365F41C5F2D9E5C1F66A1FE6916C4B6C12E1D721BD407D5CC7867F02F44FBF81F5283D71869p0K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AAFE1-3C4B-4E56-A5CC-6954A15F7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3945</TotalTime>
  <Pages>51</Pages>
  <Words>13638</Words>
  <Characters>77740</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Жил.прог</cp:lastModifiedBy>
  <cp:revision>75</cp:revision>
  <cp:lastPrinted>2017-07-11T06:50:00Z</cp:lastPrinted>
  <dcterms:created xsi:type="dcterms:W3CDTF">2014-08-01T11:38:00Z</dcterms:created>
  <dcterms:modified xsi:type="dcterms:W3CDTF">2017-07-11T10:26:00Z</dcterms:modified>
</cp:coreProperties>
</file>