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72" w:rsidRPr="00294B72" w:rsidRDefault="00BF56A0" w:rsidP="00294B72">
      <w:pPr>
        <w:pStyle w:val="a8"/>
        <w:jc w:val="center"/>
        <w:rPr>
          <w:b/>
          <w:color w:val="323232"/>
        </w:rPr>
      </w:pPr>
      <w:r w:rsidRPr="00294B72">
        <w:rPr>
          <w:b/>
          <w:color w:val="323232"/>
        </w:rPr>
        <w:t>Информация</w:t>
      </w:r>
      <w:r w:rsidR="00294B72" w:rsidRPr="00294B72">
        <w:rPr>
          <w:b/>
          <w:color w:val="323232"/>
        </w:rPr>
        <w:t xml:space="preserve"> о проведенных заседаниях</w:t>
      </w:r>
    </w:p>
    <w:p w:rsidR="00294B72" w:rsidRPr="00294B72" w:rsidRDefault="00BF56A0" w:rsidP="00294B72">
      <w:pPr>
        <w:pStyle w:val="a8"/>
        <w:jc w:val="center"/>
        <w:rPr>
          <w:b/>
        </w:rPr>
      </w:pPr>
      <w:r w:rsidRPr="00294B72">
        <w:rPr>
          <w:b/>
          <w:color w:val="323232"/>
        </w:rPr>
        <w:t>комиссии</w:t>
      </w:r>
      <w:r w:rsidR="00294B72" w:rsidRPr="00294B72">
        <w:rPr>
          <w:b/>
        </w:rPr>
        <w:t xml:space="preserve">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BF56A0" w:rsidRDefault="00294B72" w:rsidP="008129F6">
      <w:pPr>
        <w:jc w:val="center"/>
      </w:pPr>
      <w:r>
        <w:t>(далее – Комиссия)</w:t>
      </w:r>
    </w:p>
    <w:tbl>
      <w:tblPr>
        <w:tblStyle w:val="a7"/>
        <w:tblW w:w="0" w:type="auto"/>
        <w:tblLook w:val="04A0"/>
      </w:tblPr>
      <w:tblGrid>
        <w:gridCol w:w="1526"/>
        <w:gridCol w:w="7371"/>
        <w:gridCol w:w="5812"/>
      </w:tblGrid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Дата заседания комиссии</w:t>
            </w:r>
          </w:p>
        </w:tc>
        <w:tc>
          <w:tcPr>
            <w:tcW w:w="7371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Рассматриваемый вопрос</w:t>
            </w:r>
          </w:p>
        </w:tc>
        <w:tc>
          <w:tcPr>
            <w:tcW w:w="5812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Принятое решение</w:t>
            </w:r>
          </w:p>
        </w:tc>
      </w:tr>
      <w:tr w:rsidR="00BF56A0" w:rsidRPr="008129F6" w:rsidTr="00294B72">
        <w:tc>
          <w:tcPr>
            <w:tcW w:w="14709" w:type="dxa"/>
            <w:gridSpan w:val="3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2014 год</w:t>
            </w: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10.01.2014</w:t>
            </w:r>
          </w:p>
        </w:tc>
        <w:tc>
          <w:tcPr>
            <w:tcW w:w="7371" w:type="dxa"/>
          </w:tcPr>
          <w:p w:rsidR="00BF56A0" w:rsidRPr="008129F6" w:rsidRDefault="00BF56A0" w:rsidP="000C5721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На заседании комиссии рассмотрен</w:t>
            </w:r>
            <w:r w:rsidR="000C5721" w:rsidRPr="008129F6">
              <w:rPr>
                <w:b w:val="0"/>
                <w:sz w:val="24"/>
                <w:szCs w:val="24"/>
              </w:rPr>
              <w:t>о</w:t>
            </w:r>
            <w:r w:rsidRPr="008129F6">
              <w:rPr>
                <w:b w:val="0"/>
                <w:sz w:val="24"/>
                <w:szCs w:val="24"/>
              </w:rPr>
              <w:t xml:space="preserve"> обращени</w:t>
            </w:r>
            <w:r w:rsidR="000C5721" w:rsidRPr="008129F6">
              <w:rPr>
                <w:b w:val="0"/>
                <w:sz w:val="24"/>
                <w:szCs w:val="24"/>
              </w:rPr>
              <w:t>е</w:t>
            </w:r>
            <w:r w:rsidRPr="008129F6">
              <w:rPr>
                <w:b w:val="0"/>
                <w:sz w:val="24"/>
                <w:szCs w:val="24"/>
              </w:rPr>
              <w:t xml:space="preserve"> муниципальн</w:t>
            </w:r>
            <w:r w:rsidR="000C5721" w:rsidRPr="008129F6">
              <w:rPr>
                <w:b w:val="0"/>
                <w:sz w:val="24"/>
                <w:szCs w:val="24"/>
              </w:rPr>
              <w:t>ого</w:t>
            </w:r>
            <w:r w:rsidRPr="008129F6">
              <w:rPr>
                <w:b w:val="0"/>
                <w:sz w:val="24"/>
                <w:szCs w:val="24"/>
              </w:rPr>
              <w:t xml:space="preserve"> служащ</w:t>
            </w:r>
            <w:r w:rsidR="000C5721" w:rsidRPr="008129F6">
              <w:rPr>
                <w:b w:val="0"/>
                <w:sz w:val="24"/>
                <w:szCs w:val="24"/>
              </w:rPr>
              <w:t>его</w:t>
            </w:r>
            <w:r w:rsidRPr="008129F6">
              <w:rPr>
                <w:b w:val="0"/>
                <w:sz w:val="24"/>
                <w:szCs w:val="24"/>
              </w:rPr>
              <w:t xml:space="preserve"> о намерени</w:t>
            </w:r>
            <w:r w:rsidR="000C5721" w:rsidRPr="008129F6">
              <w:rPr>
                <w:b w:val="0"/>
                <w:sz w:val="24"/>
                <w:szCs w:val="24"/>
              </w:rPr>
              <w:t>и</w:t>
            </w:r>
            <w:r w:rsidRPr="008129F6">
              <w:rPr>
                <w:b w:val="0"/>
                <w:sz w:val="24"/>
                <w:szCs w:val="24"/>
              </w:rPr>
              <w:t xml:space="preserve"> выполнять иную оплачиваемую работу</w:t>
            </w:r>
          </w:p>
        </w:tc>
        <w:tc>
          <w:tcPr>
            <w:tcW w:w="5812" w:type="dxa"/>
          </w:tcPr>
          <w:p w:rsidR="00BF56A0" w:rsidRPr="008129F6" w:rsidRDefault="000C5721" w:rsidP="000C5721">
            <w:pPr>
              <w:pStyle w:val="a3"/>
              <w:shd w:val="clear" w:color="auto" w:fill="FFFFFF"/>
              <w:jc w:val="center"/>
              <w:rPr>
                <w:rStyle w:val="a4"/>
                <w:b w:val="0"/>
                <w:u w:val="single"/>
              </w:rPr>
            </w:pPr>
            <w:r w:rsidRPr="008129F6">
              <w:t>комиссией принято решение разрешить муниципальным служащим в нерабочее время выполнять иную оплачиваемую  работу</w:t>
            </w: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12.12.2014</w:t>
            </w:r>
          </w:p>
        </w:tc>
        <w:tc>
          <w:tcPr>
            <w:tcW w:w="7371" w:type="dxa"/>
          </w:tcPr>
          <w:p w:rsidR="00BF56A0" w:rsidRPr="008129F6" w:rsidRDefault="000C5721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На заседании комиссии рассмотрено обращение муниципального служащего о намерении выполнять иную оплачиваемую работу</w:t>
            </w:r>
          </w:p>
        </w:tc>
        <w:tc>
          <w:tcPr>
            <w:tcW w:w="5812" w:type="dxa"/>
          </w:tcPr>
          <w:p w:rsidR="00BF56A0" w:rsidRPr="008129F6" w:rsidRDefault="000C5721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комиссией принято решение разрешить муниципальным служащим в нерабочее время выполнять иную оплачиваемую  работу</w:t>
            </w:r>
          </w:p>
        </w:tc>
      </w:tr>
      <w:tr w:rsidR="00BF56A0" w:rsidRPr="008129F6" w:rsidTr="00294B72">
        <w:tc>
          <w:tcPr>
            <w:tcW w:w="14709" w:type="dxa"/>
            <w:gridSpan w:val="3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2015 год</w:t>
            </w: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03.03.2015</w:t>
            </w:r>
          </w:p>
        </w:tc>
        <w:tc>
          <w:tcPr>
            <w:tcW w:w="7371" w:type="dxa"/>
          </w:tcPr>
          <w:p w:rsidR="00BF56A0" w:rsidRPr="008129F6" w:rsidRDefault="000C5721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На заседании комиссии рассмотрено обращение муниципального служащего о намерении выполнять иную оплачиваемую работу</w:t>
            </w:r>
          </w:p>
        </w:tc>
        <w:tc>
          <w:tcPr>
            <w:tcW w:w="5812" w:type="dxa"/>
          </w:tcPr>
          <w:p w:rsidR="00BF56A0" w:rsidRPr="008129F6" w:rsidRDefault="000C5721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комиссией принято решение разрешить муниципальным служащим в нерабочее время выполнять иную оплачиваемую  работу</w:t>
            </w: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10.11.2015</w:t>
            </w:r>
          </w:p>
        </w:tc>
        <w:tc>
          <w:tcPr>
            <w:tcW w:w="7371" w:type="dxa"/>
          </w:tcPr>
          <w:p w:rsidR="00BF56A0" w:rsidRPr="008129F6" w:rsidRDefault="000C5721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На заседании комиссии рассмотрено обращение муниципального служащего о намерении выполнять иную оплачиваемую работу</w:t>
            </w:r>
          </w:p>
        </w:tc>
        <w:tc>
          <w:tcPr>
            <w:tcW w:w="5812" w:type="dxa"/>
          </w:tcPr>
          <w:p w:rsidR="00BF56A0" w:rsidRPr="008129F6" w:rsidRDefault="000C5721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комиссией принято решение разрешить муниципальным служащим в нерабочее время выполнять иную оплачиваемую  работу</w:t>
            </w:r>
          </w:p>
        </w:tc>
      </w:tr>
      <w:tr w:rsidR="00BF56A0" w:rsidRPr="008129F6" w:rsidTr="00294B72">
        <w:tc>
          <w:tcPr>
            <w:tcW w:w="14709" w:type="dxa"/>
            <w:gridSpan w:val="3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2016 год</w:t>
            </w: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21.06.2016</w:t>
            </w:r>
          </w:p>
        </w:tc>
        <w:tc>
          <w:tcPr>
            <w:tcW w:w="7371" w:type="dxa"/>
          </w:tcPr>
          <w:p w:rsidR="00BF56A0" w:rsidRPr="008129F6" w:rsidRDefault="00294B72" w:rsidP="00BF56A0">
            <w:pPr>
              <w:pStyle w:val="14"/>
              <w:tabs>
                <w:tab w:val="left" w:pos="1134"/>
              </w:tabs>
              <w:rPr>
                <w:rStyle w:val="a4"/>
                <w:sz w:val="24"/>
                <w:szCs w:val="24"/>
              </w:rPr>
            </w:pPr>
            <w:r w:rsidRPr="008129F6">
              <w:rPr>
                <w:rStyle w:val="a4"/>
                <w:sz w:val="24"/>
                <w:szCs w:val="24"/>
              </w:rPr>
              <w:t>Несоблюдение муниципальным служащим требований о предотвращении или урегулировании конфликта интересов</w:t>
            </w:r>
          </w:p>
        </w:tc>
        <w:tc>
          <w:tcPr>
            <w:tcW w:w="5812" w:type="dxa"/>
          </w:tcPr>
          <w:p w:rsidR="00BF56A0" w:rsidRPr="008129F6" w:rsidRDefault="008129F6" w:rsidP="00BF56A0">
            <w:pPr>
              <w:pStyle w:val="14"/>
              <w:tabs>
                <w:tab w:val="left" w:pos="1134"/>
              </w:tabs>
              <w:rPr>
                <w:rStyle w:val="a4"/>
                <w:sz w:val="24"/>
                <w:szCs w:val="24"/>
              </w:rPr>
            </w:pPr>
            <w:r w:rsidRPr="008129F6">
              <w:rPr>
                <w:rStyle w:val="a4"/>
                <w:sz w:val="24"/>
                <w:szCs w:val="24"/>
              </w:rPr>
              <w:t>комиссией принято решение рекомендовать представителю нанимателя (работодателю) привлечь муниципального служащего к дисциплинарной ответственности</w:t>
            </w: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14.09.2016</w:t>
            </w:r>
          </w:p>
        </w:tc>
        <w:tc>
          <w:tcPr>
            <w:tcW w:w="7371" w:type="dxa"/>
          </w:tcPr>
          <w:p w:rsidR="00BF56A0" w:rsidRPr="008129F6" w:rsidRDefault="00294B72" w:rsidP="00294B72">
            <w:pPr>
              <w:pStyle w:val="a5"/>
              <w:spacing w:line="240" w:lineRule="auto"/>
              <w:ind w:firstLine="720"/>
              <w:jc w:val="both"/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>Рассмотрение обращения муниципального служащего о даче согласия на замещение должности в некоммерческой организации, если отдельные функции по управлению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5812" w:type="dxa"/>
          </w:tcPr>
          <w:p w:rsidR="00294B72" w:rsidRPr="008129F6" w:rsidRDefault="00294B72" w:rsidP="00294B72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>комиссией принято решение о даче согласия бывшему муниципальному служащему на замещение им должности в некоммерческой организации.</w:t>
            </w:r>
          </w:p>
          <w:p w:rsidR="00294B72" w:rsidRPr="008129F6" w:rsidRDefault="00294B72" w:rsidP="00294B72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</w:p>
        </w:tc>
      </w:tr>
      <w:tr w:rsidR="00BF56A0" w:rsidRPr="008129F6" w:rsidTr="00294B72">
        <w:tc>
          <w:tcPr>
            <w:tcW w:w="1526" w:type="dxa"/>
          </w:tcPr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rStyle w:val="a4"/>
                <w:b/>
                <w:sz w:val="24"/>
                <w:szCs w:val="24"/>
                <w:u w:val="single"/>
              </w:rPr>
              <w:t>30.09.2016</w:t>
            </w:r>
          </w:p>
        </w:tc>
        <w:tc>
          <w:tcPr>
            <w:tcW w:w="7371" w:type="dxa"/>
          </w:tcPr>
          <w:p w:rsidR="00BF56A0" w:rsidRPr="008129F6" w:rsidRDefault="00294B72" w:rsidP="00294B72">
            <w:pPr>
              <w:pStyle w:val="14"/>
              <w:tabs>
                <w:tab w:val="left" w:pos="1134"/>
              </w:tabs>
              <w:jc w:val="both"/>
              <w:rPr>
                <w:rStyle w:val="a4"/>
                <w:b/>
                <w:sz w:val="24"/>
                <w:szCs w:val="24"/>
                <w:u w:val="single"/>
              </w:rPr>
            </w:pPr>
            <w:r w:rsidRPr="008129F6">
              <w:rPr>
                <w:b w:val="0"/>
                <w:sz w:val="24"/>
                <w:szCs w:val="24"/>
              </w:rPr>
              <w:t>Рассмотрение обращения муниципального служащего о даче согласия на замещение должности в некоммерческой организации, если отдельные функции по управлению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5812" w:type="dxa"/>
          </w:tcPr>
          <w:p w:rsidR="00294B72" w:rsidRPr="008129F6" w:rsidRDefault="00294B72" w:rsidP="00294B72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>комиссией принято решение о даче согласия бывшему муниципальному служащему на замещение им должности в некоммерческой организации.</w:t>
            </w:r>
          </w:p>
          <w:p w:rsidR="00294B72" w:rsidRPr="008129F6" w:rsidRDefault="00294B72" w:rsidP="00294B72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BF56A0" w:rsidRPr="008129F6" w:rsidRDefault="00BF56A0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</w:p>
        </w:tc>
      </w:tr>
      <w:tr w:rsidR="00C842C7" w:rsidRPr="008129F6" w:rsidTr="008D44B0">
        <w:tc>
          <w:tcPr>
            <w:tcW w:w="14709" w:type="dxa"/>
            <w:gridSpan w:val="3"/>
          </w:tcPr>
          <w:p w:rsidR="00C842C7" w:rsidRPr="00C842C7" w:rsidRDefault="00C842C7" w:rsidP="00C842C7">
            <w:pPr>
              <w:pStyle w:val="a5"/>
              <w:spacing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42C7">
              <w:rPr>
                <w:rStyle w:val="a4"/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2017 год</w:t>
            </w:r>
          </w:p>
        </w:tc>
      </w:tr>
      <w:tr w:rsidR="00C842C7" w:rsidRPr="008129F6" w:rsidTr="00294B72">
        <w:tc>
          <w:tcPr>
            <w:tcW w:w="1526" w:type="dxa"/>
          </w:tcPr>
          <w:p w:rsidR="00C842C7" w:rsidRPr="008129F6" w:rsidRDefault="00C842C7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>
              <w:rPr>
                <w:rStyle w:val="a4"/>
                <w:b/>
                <w:sz w:val="24"/>
                <w:szCs w:val="24"/>
                <w:u w:val="single"/>
              </w:rPr>
              <w:t>14.09.2017</w:t>
            </w:r>
          </w:p>
        </w:tc>
        <w:tc>
          <w:tcPr>
            <w:tcW w:w="7371" w:type="dxa"/>
          </w:tcPr>
          <w:p w:rsidR="00C842C7" w:rsidRPr="008129F6" w:rsidRDefault="00C842C7" w:rsidP="00294B72">
            <w:pPr>
              <w:pStyle w:val="14"/>
              <w:tabs>
                <w:tab w:val="left" w:pos="1134"/>
              </w:tabs>
              <w:jc w:val="both"/>
              <w:rPr>
                <w:b w:val="0"/>
                <w:sz w:val="24"/>
                <w:szCs w:val="24"/>
              </w:rPr>
            </w:pPr>
            <w:r w:rsidRPr="008129F6">
              <w:rPr>
                <w:b w:val="0"/>
                <w:sz w:val="24"/>
                <w:szCs w:val="24"/>
              </w:rPr>
              <w:t>На заседании комиссии рассмотрено обращение муниципального служащего о намерении выполнять иную оплачиваемую работу</w:t>
            </w:r>
          </w:p>
        </w:tc>
        <w:tc>
          <w:tcPr>
            <w:tcW w:w="5812" w:type="dxa"/>
          </w:tcPr>
          <w:p w:rsidR="00C842C7" w:rsidRPr="00C842C7" w:rsidRDefault="00C842C7" w:rsidP="00294B72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42C7">
              <w:rPr>
                <w:rFonts w:ascii="Times New Roman" w:hAnsi="Times New Roman"/>
                <w:b w:val="0"/>
                <w:sz w:val="24"/>
                <w:szCs w:val="24"/>
              </w:rPr>
              <w:t>комиссией принято решение разрешить муниципальным служащим в нерабочее время выполнять иную оплачиваемую  работу</w:t>
            </w:r>
          </w:p>
        </w:tc>
      </w:tr>
      <w:tr w:rsidR="003F20C4" w:rsidRPr="008129F6" w:rsidTr="00691D93">
        <w:tc>
          <w:tcPr>
            <w:tcW w:w="14709" w:type="dxa"/>
            <w:gridSpan w:val="3"/>
          </w:tcPr>
          <w:p w:rsidR="003F20C4" w:rsidRPr="00C842C7" w:rsidRDefault="003F20C4" w:rsidP="003F20C4">
            <w:pPr>
              <w:pStyle w:val="a5"/>
              <w:spacing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42C7">
              <w:rPr>
                <w:rStyle w:val="a4"/>
                <w:rFonts w:ascii="Times New Roman" w:hAnsi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Style w:val="a4"/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C842C7">
              <w:rPr>
                <w:rStyle w:val="a4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</w:t>
            </w:r>
          </w:p>
        </w:tc>
      </w:tr>
      <w:tr w:rsidR="003F20C4" w:rsidRPr="008129F6" w:rsidTr="00294B72">
        <w:tc>
          <w:tcPr>
            <w:tcW w:w="1526" w:type="dxa"/>
          </w:tcPr>
          <w:p w:rsidR="003F20C4" w:rsidRDefault="003F20C4" w:rsidP="00BF56A0">
            <w:pPr>
              <w:pStyle w:val="14"/>
              <w:tabs>
                <w:tab w:val="left" w:pos="1134"/>
              </w:tabs>
              <w:rPr>
                <w:rStyle w:val="a4"/>
                <w:b/>
                <w:sz w:val="24"/>
                <w:szCs w:val="24"/>
                <w:u w:val="single"/>
              </w:rPr>
            </w:pPr>
            <w:r>
              <w:rPr>
                <w:rStyle w:val="a4"/>
                <w:b/>
                <w:sz w:val="24"/>
                <w:szCs w:val="24"/>
                <w:u w:val="single"/>
              </w:rPr>
              <w:t>30.10.2018</w:t>
            </w:r>
          </w:p>
        </w:tc>
        <w:tc>
          <w:tcPr>
            <w:tcW w:w="7371" w:type="dxa"/>
          </w:tcPr>
          <w:p w:rsidR="003F20C4" w:rsidRPr="008129F6" w:rsidRDefault="003F20C4" w:rsidP="00294B72">
            <w:pPr>
              <w:pStyle w:val="14"/>
              <w:tabs>
                <w:tab w:val="left" w:pos="1134"/>
              </w:tabs>
              <w:jc w:val="both"/>
              <w:rPr>
                <w:b w:val="0"/>
                <w:sz w:val="24"/>
                <w:szCs w:val="24"/>
              </w:rPr>
            </w:pPr>
            <w:r w:rsidRPr="008129F6">
              <w:rPr>
                <w:b w:val="0"/>
                <w:sz w:val="24"/>
                <w:szCs w:val="24"/>
              </w:rPr>
              <w:t>Рассмотрение обращения муниципального служащего о даче согласия на замещение должности в некоммерческой организации, если отдельные функции по управлению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5812" w:type="dxa"/>
          </w:tcPr>
          <w:p w:rsidR="003F20C4" w:rsidRPr="008129F6" w:rsidRDefault="003F20C4" w:rsidP="003F20C4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>комиссией принято решение о даче согласия бывшему муниципальному служащему на замещение им должности в некоммерческой организации.</w:t>
            </w:r>
          </w:p>
          <w:p w:rsidR="003F20C4" w:rsidRPr="008129F6" w:rsidRDefault="003F20C4" w:rsidP="003F20C4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9F6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3F20C4" w:rsidRPr="00C842C7" w:rsidRDefault="003F20C4" w:rsidP="00294B72">
            <w:pPr>
              <w:pStyle w:val="a5"/>
              <w:spacing w:line="24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F56A0" w:rsidRDefault="00BF56A0" w:rsidP="00BF56A0">
      <w:pPr>
        <w:pStyle w:val="14"/>
        <w:tabs>
          <w:tab w:val="left" w:pos="1134"/>
        </w:tabs>
        <w:ind w:firstLine="709"/>
        <w:rPr>
          <w:rStyle w:val="a4"/>
          <w:b/>
          <w:szCs w:val="28"/>
          <w:u w:val="single"/>
        </w:rPr>
      </w:pPr>
    </w:p>
    <w:p w:rsidR="00BF56A0" w:rsidRDefault="00BF56A0" w:rsidP="009A5FFF">
      <w:pPr>
        <w:pStyle w:val="14"/>
        <w:tabs>
          <w:tab w:val="left" w:pos="1134"/>
        </w:tabs>
        <w:ind w:firstLine="709"/>
        <w:jc w:val="both"/>
        <w:rPr>
          <w:rStyle w:val="a4"/>
          <w:b/>
          <w:szCs w:val="28"/>
          <w:u w:val="single"/>
        </w:rPr>
      </w:pPr>
    </w:p>
    <w:p w:rsidR="00BF56A0" w:rsidRDefault="00BF56A0" w:rsidP="009A5FFF">
      <w:pPr>
        <w:pStyle w:val="14"/>
        <w:tabs>
          <w:tab w:val="left" w:pos="1134"/>
        </w:tabs>
        <w:ind w:firstLine="709"/>
        <w:jc w:val="both"/>
        <w:rPr>
          <w:rStyle w:val="a4"/>
          <w:b/>
          <w:szCs w:val="28"/>
          <w:u w:val="single"/>
        </w:rPr>
      </w:pPr>
    </w:p>
    <w:sectPr w:rsidR="00BF56A0" w:rsidSect="00294B72">
      <w:pgSz w:w="16838" w:h="11906" w:orient="landscape"/>
      <w:pgMar w:top="426" w:right="851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4D1E"/>
    <w:rsid w:val="0006384E"/>
    <w:rsid w:val="000C5721"/>
    <w:rsid w:val="0011444D"/>
    <w:rsid w:val="001571B7"/>
    <w:rsid w:val="00294B72"/>
    <w:rsid w:val="00362A0A"/>
    <w:rsid w:val="003A3DBD"/>
    <w:rsid w:val="003F20C4"/>
    <w:rsid w:val="00580518"/>
    <w:rsid w:val="00597ECA"/>
    <w:rsid w:val="005C114E"/>
    <w:rsid w:val="00682881"/>
    <w:rsid w:val="006F36DE"/>
    <w:rsid w:val="007E7193"/>
    <w:rsid w:val="008129F6"/>
    <w:rsid w:val="009A5FFF"/>
    <w:rsid w:val="009D0A0A"/>
    <w:rsid w:val="00AF1E7D"/>
    <w:rsid w:val="00B24D1E"/>
    <w:rsid w:val="00B70E59"/>
    <w:rsid w:val="00BB51FB"/>
    <w:rsid w:val="00BE4462"/>
    <w:rsid w:val="00BF56A0"/>
    <w:rsid w:val="00C02934"/>
    <w:rsid w:val="00C842C7"/>
    <w:rsid w:val="00C97211"/>
    <w:rsid w:val="00CB0F40"/>
    <w:rsid w:val="00E0303D"/>
    <w:rsid w:val="00F36976"/>
    <w:rsid w:val="00F8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link w:val="10"/>
    <w:qFormat/>
    <w:rsid w:val="00BF56A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D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D1E"/>
    <w:rPr>
      <w:b/>
      <w:bCs/>
    </w:rPr>
  </w:style>
  <w:style w:type="character" w:customStyle="1" w:styleId="apple-converted-space">
    <w:name w:val="apple-converted-space"/>
    <w:basedOn w:val="a0"/>
    <w:rsid w:val="00B24D1E"/>
  </w:style>
  <w:style w:type="paragraph" w:styleId="a5">
    <w:name w:val="Body Text"/>
    <w:basedOn w:val="a"/>
    <w:link w:val="a6"/>
    <w:rsid w:val="00B24D1E"/>
    <w:pPr>
      <w:spacing w:after="0" w:line="36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4D1E"/>
    <w:rPr>
      <w:rFonts w:ascii="Arial" w:eastAsia="Times New Roman" w:hAnsi="Arial"/>
      <w:b/>
      <w:szCs w:val="20"/>
      <w:lang w:eastAsia="ru-RU"/>
    </w:rPr>
  </w:style>
  <w:style w:type="paragraph" w:customStyle="1" w:styleId="14">
    <w:name w:val="Загл.14"/>
    <w:basedOn w:val="a"/>
    <w:rsid w:val="00B24D1E"/>
    <w:pPr>
      <w:spacing w:after="0"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56A0"/>
    <w:rPr>
      <w:rFonts w:eastAsia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BF56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4B7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F3B1-A344-4796-A1FF-95815D60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2016-10-17T05:18:00Z</dcterms:created>
  <dcterms:modified xsi:type="dcterms:W3CDTF">2018-12-13T07:17:00Z</dcterms:modified>
</cp:coreProperties>
</file>