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05" w:rsidRDefault="00167205" w:rsidP="00167205">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noProof/>
          <w:sz w:val="24"/>
          <w:szCs w:val="24"/>
          <w:lang w:eastAsia="ru-RU"/>
        </w:rPr>
        <w:drawing>
          <wp:inline distT="0" distB="0" distL="0" distR="0">
            <wp:extent cx="628650" cy="609600"/>
            <wp:effectExtent l="19050" t="0" r="0" b="0"/>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est"/>
                    <pic:cNvPicPr>
                      <a:picLocks noChangeAspect="1" noChangeArrowheads="1"/>
                    </pic:cNvPicPr>
                  </pic:nvPicPr>
                  <pic:blipFill>
                    <a:blip r:embed="rId8" cstate="print"/>
                    <a:srcRect/>
                    <a:stretch>
                      <a:fillRect/>
                    </a:stretch>
                  </pic:blipFill>
                  <pic:spPr bwMode="auto">
                    <a:xfrm>
                      <a:off x="0" y="0"/>
                      <a:ext cx="628650" cy="609600"/>
                    </a:xfrm>
                    <a:prstGeom prst="rect">
                      <a:avLst/>
                    </a:prstGeom>
                    <a:noFill/>
                    <a:ln w="9525">
                      <a:noFill/>
                      <a:miter lim="800000"/>
                      <a:headEnd/>
                      <a:tailEnd/>
                    </a:ln>
                  </pic:spPr>
                </pic:pic>
              </a:graphicData>
            </a:graphic>
          </wp:inline>
        </w:drawing>
      </w:r>
    </w:p>
    <w:p w:rsidR="00167205" w:rsidRDefault="00167205" w:rsidP="00167205">
      <w:pPr>
        <w:widowControl w:val="0"/>
        <w:autoSpaceDE w:val="0"/>
        <w:autoSpaceDN w:val="0"/>
        <w:adjustRightInd w:val="0"/>
        <w:spacing w:after="0" w:line="240" w:lineRule="auto"/>
        <w:jc w:val="center"/>
        <w:outlineLvl w:val="0"/>
        <w:rPr>
          <w:rFonts w:ascii="Arial" w:hAnsi="Arial" w:cs="Arial"/>
          <w:b/>
          <w:sz w:val="32"/>
          <w:szCs w:val="32"/>
        </w:rPr>
      </w:pPr>
      <w:r>
        <w:rPr>
          <w:rFonts w:ascii="Arial" w:hAnsi="Arial" w:cs="Arial"/>
          <w:b/>
          <w:sz w:val="32"/>
          <w:szCs w:val="32"/>
        </w:rPr>
        <w:t>АДМИНИСТРАЦИЯ ЩЕННИКОВСКОГО СЕЛЬСОВЕТА</w:t>
      </w:r>
    </w:p>
    <w:p w:rsidR="00167205" w:rsidRDefault="00167205" w:rsidP="00167205">
      <w:pPr>
        <w:widowControl w:val="0"/>
        <w:autoSpaceDE w:val="0"/>
        <w:autoSpaceDN w:val="0"/>
        <w:adjustRightInd w:val="0"/>
        <w:spacing w:after="0" w:line="240" w:lineRule="auto"/>
        <w:jc w:val="center"/>
        <w:outlineLvl w:val="0"/>
        <w:rPr>
          <w:rFonts w:ascii="Arial" w:hAnsi="Arial" w:cs="Arial"/>
          <w:b/>
          <w:sz w:val="32"/>
          <w:szCs w:val="32"/>
        </w:rPr>
      </w:pPr>
      <w:r>
        <w:rPr>
          <w:rFonts w:ascii="Arial" w:hAnsi="Arial" w:cs="Arial"/>
          <w:b/>
          <w:sz w:val="32"/>
          <w:szCs w:val="32"/>
        </w:rPr>
        <w:t>ШАРАНГСКОГО МУНИЦИПАЛЬНОГО РАЙОНА</w:t>
      </w:r>
    </w:p>
    <w:p w:rsidR="00167205" w:rsidRDefault="00167205" w:rsidP="00167205">
      <w:pPr>
        <w:widowControl w:val="0"/>
        <w:autoSpaceDE w:val="0"/>
        <w:autoSpaceDN w:val="0"/>
        <w:adjustRightInd w:val="0"/>
        <w:spacing w:after="0" w:line="240" w:lineRule="auto"/>
        <w:jc w:val="center"/>
        <w:outlineLvl w:val="0"/>
        <w:rPr>
          <w:rFonts w:ascii="Arial" w:hAnsi="Arial" w:cs="Arial"/>
          <w:b/>
          <w:sz w:val="32"/>
          <w:szCs w:val="32"/>
        </w:rPr>
      </w:pPr>
      <w:r>
        <w:rPr>
          <w:rFonts w:ascii="Arial" w:hAnsi="Arial" w:cs="Arial"/>
          <w:b/>
          <w:sz w:val="32"/>
          <w:szCs w:val="32"/>
        </w:rPr>
        <w:t>НИЖЕГОРОДСКОЙ ОБЛАСТИ</w:t>
      </w:r>
    </w:p>
    <w:p w:rsidR="00167205" w:rsidRDefault="00167205" w:rsidP="00167205">
      <w:pPr>
        <w:widowControl w:val="0"/>
        <w:tabs>
          <w:tab w:val="left" w:pos="2610"/>
          <w:tab w:val="center" w:pos="4677"/>
        </w:tabs>
        <w:autoSpaceDE w:val="0"/>
        <w:autoSpaceDN w:val="0"/>
        <w:adjustRightInd w:val="0"/>
        <w:spacing w:after="0" w:line="240" w:lineRule="auto"/>
        <w:jc w:val="center"/>
        <w:rPr>
          <w:rFonts w:ascii="Arial" w:hAnsi="Arial" w:cs="Arial"/>
          <w:b/>
          <w:bCs/>
          <w:sz w:val="32"/>
          <w:szCs w:val="32"/>
        </w:rPr>
      </w:pPr>
      <w:bookmarkStart w:id="0" w:name="Par1"/>
      <w:bookmarkEnd w:id="0"/>
      <w:r>
        <w:rPr>
          <w:rFonts w:ascii="Arial" w:hAnsi="Arial" w:cs="Arial"/>
          <w:b/>
          <w:bCs/>
          <w:sz w:val="32"/>
          <w:szCs w:val="32"/>
        </w:rPr>
        <w:t>П О С Т А Н О В Л Е Н И Е</w:t>
      </w:r>
    </w:p>
    <w:p w:rsidR="00167205" w:rsidRDefault="00167205" w:rsidP="00167205">
      <w:pPr>
        <w:widowControl w:val="0"/>
        <w:autoSpaceDE w:val="0"/>
        <w:autoSpaceDN w:val="0"/>
        <w:adjustRightInd w:val="0"/>
        <w:spacing w:after="0" w:line="240" w:lineRule="auto"/>
        <w:rPr>
          <w:rFonts w:ascii="Arial" w:hAnsi="Arial" w:cs="Arial"/>
          <w:b/>
          <w:bCs/>
          <w:sz w:val="24"/>
          <w:szCs w:val="24"/>
        </w:rPr>
      </w:pPr>
      <w:r>
        <w:rPr>
          <w:rFonts w:ascii="Arial" w:hAnsi="Arial" w:cs="Arial"/>
          <w:bCs/>
          <w:sz w:val="24"/>
          <w:szCs w:val="24"/>
        </w:rPr>
        <w:t>28.05.2019</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№27</w:t>
      </w:r>
    </w:p>
    <w:p w:rsidR="00185FAE" w:rsidRPr="00167205" w:rsidRDefault="00185FAE" w:rsidP="00185FAE">
      <w:pPr>
        <w:pStyle w:val="1"/>
        <w:jc w:val="center"/>
        <w:rPr>
          <w:b/>
          <w:lang w:eastAsia="ru-RU"/>
        </w:rPr>
      </w:pPr>
      <w:r>
        <w:rPr>
          <w:b/>
          <w:lang w:eastAsia="ru-RU"/>
        </w:rPr>
        <w:t>Об утверждении Программы</w:t>
      </w:r>
      <w:r w:rsidRPr="00167205">
        <w:rPr>
          <w:b/>
          <w:lang w:eastAsia="ru-RU"/>
        </w:rPr>
        <w:t xml:space="preserve"> комплексного развития</w:t>
      </w:r>
    </w:p>
    <w:p w:rsidR="00185FAE" w:rsidRPr="00167205" w:rsidRDefault="00185FAE" w:rsidP="00185FAE">
      <w:pPr>
        <w:pStyle w:val="1"/>
        <w:jc w:val="center"/>
        <w:rPr>
          <w:b/>
          <w:lang w:eastAsia="ru-RU"/>
        </w:rPr>
      </w:pPr>
      <w:r>
        <w:rPr>
          <w:b/>
          <w:lang w:eastAsia="ru-RU"/>
        </w:rPr>
        <w:t xml:space="preserve">транспортной инфраструктуры </w:t>
      </w:r>
      <w:proofErr w:type="spellStart"/>
      <w:r>
        <w:rPr>
          <w:b/>
          <w:lang w:eastAsia="ru-RU"/>
        </w:rPr>
        <w:t>Щ</w:t>
      </w:r>
      <w:r w:rsidRPr="00167205">
        <w:rPr>
          <w:b/>
          <w:lang w:eastAsia="ru-RU"/>
        </w:rPr>
        <w:t>енник</w:t>
      </w:r>
      <w:r>
        <w:rPr>
          <w:b/>
          <w:lang w:eastAsia="ru-RU"/>
        </w:rPr>
        <w:t>овского</w:t>
      </w:r>
      <w:proofErr w:type="spellEnd"/>
      <w:r>
        <w:rPr>
          <w:b/>
          <w:lang w:eastAsia="ru-RU"/>
        </w:rPr>
        <w:t xml:space="preserve"> сельсовета Ш</w:t>
      </w:r>
      <w:r w:rsidRPr="00167205">
        <w:rPr>
          <w:b/>
          <w:lang w:eastAsia="ru-RU"/>
        </w:rPr>
        <w:t>ар</w:t>
      </w:r>
      <w:r>
        <w:rPr>
          <w:b/>
          <w:lang w:eastAsia="ru-RU"/>
        </w:rPr>
        <w:t>ангского муниципального района Н</w:t>
      </w:r>
      <w:r w:rsidR="00DE5C72">
        <w:rPr>
          <w:b/>
          <w:lang w:eastAsia="ru-RU"/>
        </w:rPr>
        <w:t>ижегородской области на 2019-2035</w:t>
      </w:r>
      <w:r w:rsidRPr="00167205">
        <w:rPr>
          <w:b/>
          <w:lang w:eastAsia="ru-RU"/>
        </w:rPr>
        <w:t xml:space="preserve"> годы</w:t>
      </w:r>
    </w:p>
    <w:p w:rsidR="00167205" w:rsidRDefault="00167205" w:rsidP="00167205">
      <w:pPr>
        <w:jc w:val="both"/>
        <w:rPr>
          <w:rFonts w:ascii="Arial" w:hAnsi="Arial" w:cs="Arial"/>
          <w:sz w:val="24"/>
          <w:szCs w:val="24"/>
        </w:rPr>
      </w:pPr>
    </w:p>
    <w:p w:rsidR="00167205" w:rsidRPr="00167205" w:rsidRDefault="00DA3D1A" w:rsidP="00A70A43">
      <w:pPr>
        <w:pStyle w:val="1"/>
        <w:ind w:firstLine="567"/>
        <w:jc w:val="both"/>
        <w:rPr>
          <w:sz w:val="24"/>
          <w:szCs w:val="24"/>
        </w:rPr>
      </w:pPr>
      <w:r w:rsidRPr="00167205">
        <w:rPr>
          <w:sz w:val="24"/>
          <w:szCs w:val="24"/>
        </w:rPr>
        <w:t xml:space="preserve">В соответствии со статьями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РФ от 25.12.2015 года №1440 «Об утверждении требований к программам комплексного развития транспортной инфраструктуры поселений и городских округов», Градостроительным кодексом Российской Федерации от 29.12.2004 года (в редакции от 13.07.2015 г.) и Уставом </w:t>
      </w:r>
      <w:proofErr w:type="spellStart"/>
      <w:r w:rsidR="00167205" w:rsidRPr="00167205">
        <w:rPr>
          <w:sz w:val="24"/>
          <w:szCs w:val="24"/>
        </w:rPr>
        <w:t>Шенниковского</w:t>
      </w:r>
      <w:proofErr w:type="spellEnd"/>
      <w:r w:rsidR="00167205" w:rsidRPr="00167205">
        <w:rPr>
          <w:sz w:val="24"/>
          <w:szCs w:val="24"/>
        </w:rPr>
        <w:t xml:space="preserve"> сельсовета , администрация </w:t>
      </w:r>
      <w:proofErr w:type="spellStart"/>
      <w:r w:rsidR="00167205" w:rsidRPr="00167205">
        <w:rPr>
          <w:sz w:val="24"/>
          <w:szCs w:val="24"/>
        </w:rPr>
        <w:t>Щенниковского</w:t>
      </w:r>
      <w:proofErr w:type="spellEnd"/>
      <w:r w:rsidR="00167205" w:rsidRPr="00167205">
        <w:rPr>
          <w:sz w:val="24"/>
          <w:szCs w:val="24"/>
        </w:rPr>
        <w:t xml:space="preserve"> сельсовета постановляет:</w:t>
      </w:r>
    </w:p>
    <w:p w:rsidR="00DA3D1A" w:rsidRPr="00167205" w:rsidRDefault="00DA3D1A" w:rsidP="00167205">
      <w:pPr>
        <w:pStyle w:val="1"/>
        <w:ind w:firstLine="567"/>
        <w:jc w:val="both"/>
        <w:rPr>
          <w:sz w:val="24"/>
          <w:szCs w:val="24"/>
        </w:rPr>
      </w:pPr>
      <w:r w:rsidRPr="00167205">
        <w:rPr>
          <w:sz w:val="24"/>
          <w:szCs w:val="24"/>
        </w:rPr>
        <w:t>1.Утвердить муниципальную программу</w:t>
      </w:r>
      <w:r w:rsidRPr="00167205">
        <w:rPr>
          <w:b/>
          <w:sz w:val="24"/>
          <w:szCs w:val="24"/>
        </w:rPr>
        <w:t xml:space="preserve"> </w:t>
      </w:r>
      <w:r w:rsidRPr="00167205">
        <w:rPr>
          <w:sz w:val="24"/>
          <w:szCs w:val="24"/>
        </w:rPr>
        <w:t>комплексного разви</w:t>
      </w:r>
      <w:r w:rsidR="00167205">
        <w:rPr>
          <w:sz w:val="24"/>
          <w:szCs w:val="24"/>
        </w:rPr>
        <w:t>тия транспортной инфраструктуры</w:t>
      </w:r>
      <w:r w:rsidRPr="00167205">
        <w:rPr>
          <w:sz w:val="24"/>
          <w:szCs w:val="24"/>
        </w:rPr>
        <w:t xml:space="preserve"> </w:t>
      </w:r>
      <w:proofErr w:type="spellStart"/>
      <w:r w:rsidR="00167205">
        <w:rPr>
          <w:sz w:val="24"/>
          <w:szCs w:val="24"/>
        </w:rPr>
        <w:t>Щенниковского</w:t>
      </w:r>
      <w:proofErr w:type="spellEnd"/>
      <w:r w:rsidR="00167205">
        <w:rPr>
          <w:sz w:val="24"/>
          <w:szCs w:val="24"/>
        </w:rPr>
        <w:t xml:space="preserve"> сельсовета</w:t>
      </w:r>
      <w:r w:rsidRPr="00167205">
        <w:rPr>
          <w:sz w:val="24"/>
          <w:szCs w:val="24"/>
        </w:rPr>
        <w:t xml:space="preserve"> </w:t>
      </w:r>
      <w:r w:rsidR="00167205">
        <w:rPr>
          <w:sz w:val="24"/>
          <w:szCs w:val="24"/>
        </w:rPr>
        <w:t>Шарангского</w:t>
      </w:r>
      <w:r w:rsidRPr="00167205">
        <w:rPr>
          <w:sz w:val="24"/>
          <w:szCs w:val="24"/>
        </w:rPr>
        <w:t xml:space="preserve"> муниципального района </w:t>
      </w:r>
      <w:r w:rsidR="00167205">
        <w:rPr>
          <w:sz w:val="24"/>
          <w:szCs w:val="24"/>
        </w:rPr>
        <w:t>Нижегородской об</w:t>
      </w:r>
      <w:r w:rsidR="00A70A43">
        <w:rPr>
          <w:sz w:val="24"/>
          <w:szCs w:val="24"/>
        </w:rPr>
        <w:t xml:space="preserve">ласти </w:t>
      </w:r>
      <w:r w:rsidR="00DE5C72">
        <w:rPr>
          <w:sz w:val="24"/>
          <w:szCs w:val="24"/>
        </w:rPr>
        <w:t>области на период 2019</w:t>
      </w:r>
      <w:r w:rsidR="00A70A43">
        <w:rPr>
          <w:sz w:val="24"/>
          <w:szCs w:val="24"/>
        </w:rPr>
        <w:t xml:space="preserve"> - </w:t>
      </w:r>
      <w:r w:rsidR="00DE5C72">
        <w:rPr>
          <w:sz w:val="24"/>
          <w:szCs w:val="24"/>
        </w:rPr>
        <w:t>2035</w:t>
      </w:r>
      <w:r w:rsidRPr="00167205">
        <w:rPr>
          <w:sz w:val="24"/>
          <w:szCs w:val="24"/>
        </w:rPr>
        <w:t xml:space="preserve"> г.г. (прилагается).</w:t>
      </w:r>
    </w:p>
    <w:p w:rsidR="00167205" w:rsidRPr="00167205" w:rsidRDefault="00167205" w:rsidP="00167205">
      <w:pPr>
        <w:pStyle w:val="1"/>
        <w:ind w:firstLine="567"/>
        <w:jc w:val="both"/>
        <w:rPr>
          <w:sz w:val="24"/>
          <w:szCs w:val="24"/>
        </w:rPr>
      </w:pPr>
      <w:r>
        <w:rPr>
          <w:color w:val="000000"/>
          <w:sz w:val="24"/>
          <w:szCs w:val="24"/>
        </w:rPr>
        <w:t>2</w:t>
      </w:r>
      <w:r w:rsidRPr="00167205">
        <w:rPr>
          <w:color w:val="000000"/>
          <w:sz w:val="24"/>
          <w:szCs w:val="24"/>
        </w:rPr>
        <w:t>.</w:t>
      </w:r>
      <w:r w:rsidR="00DE5C72">
        <w:rPr>
          <w:sz w:val="24"/>
          <w:szCs w:val="24"/>
        </w:rPr>
        <w:t xml:space="preserve"> Обнародовать настоящее постановление</w:t>
      </w:r>
      <w:r w:rsidRPr="00167205">
        <w:rPr>
          <w:sz w:val="24"/>
          <w:szCs w:val="24"/>
        </w:rPr>
        <w:t xml:space="preserve"> на официальном сайте администрации Шарангского муниципального района в сети Интернет.</w:t>
      </w:r>
    </w:p>
    <w:p w:rsidR="00DA3D1A" w:rsidRDefault="00167205" w:rsidP="00167205">
      <w:pPr>
        <w:pStyle w:val="1"/>
        <w:ind w:firstLine="567"/>
        <w:jc w:val="both"/>
        <w:rPr>
          <w:sz w:val="24"/>
          <w:szCs w:val="24"/>
        </w:rPr>
      </w:pPr>
      <w:r>
        <w:rPr>
          <w:sz w:val="24"/>
          <w:szCs w:val="24"/>
        </w:rPr>
        <w:t>3</w:t>
      </w:r>
      <w:r w:rsidR="00DA3D1A" w:rsidRPr="00167205">
        <w:rPr>
          <w:sz w:val="24"/>
          <w:szCs w:val="24"/>
        </w:rPr>
        <w:t>.Контроль за исполнением настоящего постановления оставляю за собой.</w:t>
      </w:r>
    </w:p>
    <w:p w:rsidR="00167205" w:rsidRDefault="00167205" w:rsidP="00167205"/>
    <w:p w:rsidR="00167205" w:rsidRDefault="00167205" w:rsidP="00167205">
      <w:pPr>
        <w:rPr>
          <w:rFonts w:ascii="Arial" w:hAnsi="Arial" w:cs="Arial"/>
          <w:sz w:val="24"/>
          <w:szCs w:val="24"/>
        </w:rPr>
      </w:pPr>
    </w:p>
    <w:p w:rsidR="00167205" w:rsidRPr="00167205" w:rsidRDefault="00167205" w:rsidP="00167205">
      <w:pPr>
        <w:rPr>
          <w:rFonts w:ascii="Arial" w:hAnsi="Arial" w:cs="Arial"/>
          <w:sz w:val="24"/>
          <w:szCs w:val="24"/>
        </w:rPr>
      </w:pPr>
      <w:r w:rsidRPr="00167205">
        <w:rPr>
          <w:rFonts w:ascii="Arial" w:hAnsi="Arial" w:cs="Arial"/>
          <w:sz w:val="24"/>
          <w:szCs w:val="24"/>
        </w:rPr>
        <w:t xml:space="preserve">Глава администрации </w:t>
      </w:r>
      <w:r w:rsidRPr="00167205">
        <w:rPr>
          <w:rFonts w:ascii="Arial" w:hAnsi="Arial" w:cs="Arial"/>
          <w:sz w:val="24"/>
          <w:szCs w:val="24"/>
        </w:rPr>
        <w:tab/>
      </w:r>
      <w:r w:rsidRPr="00167205">
        <w:rPr>
          <w:rFonts w:ascii="Arial" w:hAnsi="Arial" w:cs="Arial"/>
          <w:sz w:val="24"/>
          <w:szCs w:val="24"/>
        </w:rPr>
        <w:tab/>
      </w:r>
      <w:r w:rsidRPr="00167205">
        <w:rPr>
          <w:rFonts w:ascii="Arial" w:hAnsi="Arial" w:cs="Arial"/>
          <w:sz w:val="24"/>
          <w:szCs w:val="24"/>
        </w:rPr>
        <w:tab/>
      </w:r>
      <w:r w:rsidRPr="00167205">
        <w:rPr>
          <w:rFonts w:ascii="Arial" w:hAnsi="Arial" w:cs="Arial"/>
          <w:sz w:val="24"/>
          <w:szCs w:val="24"/>
        </w:rPr>
        <w:tab/>
      </w:r>
      <w:r w:rsidRPr="00167205">
        <w:rPr>
          <w:rFonts w:ascii="Arial" w:hAnsi="Arial" w:cs="Arial"/>
          <w:sz w:val="24"/>
          <w:szCs w:val="24"/>
        </w:rPr>
        <w:tab/>
      </w:r>
      <w:r w:rsidRPr="00167205">
        <w:rPr>
          <w:rFonts w:ascii="Arial" w:hAnsi="Arial" w:cs="Arial"/>
          <w:sz w:val="24"/>
          <w:szCs w:val="24"/>
        </w:rPr>
        <w:tab/>
      </w:r>
      <w:r w:rsidRPr="00167205">
        <w:rPr>
          <w:rFonts w:ascii="Arial" w:hAnsi="Arial" w:cs="Arial"/>
          <w:sz w:val="24"/>
          <w:szCs w:val="24"/>
        </w:rPr>
        <w:tab/>
      </w:r>
      <w:r w:rsidRPr="00167205">
        <w:rPr>
          <w:rFonts w:ascii="Arial" w:hAnsi="Arial" w:cs="Arial"/>
          <w:sz w:val="24"/>
          <w:szCs w:val="24"/>
        </w:rPr>
        <w:tab/>
      </w:r>
      <w:proofErr w:type="spellStart"/>
      <w:r w:rsidRPr="00167205">
        <w:rPr>
          <w:rFonts w:ascii="Arial" w:hAnsi="Arial" w:cs="Arial"/>
          <w:sz w:val="24"/>
          <w:szCs w:val="24"/>
        </w:rPr>
        <w:t>Л.Н.Лежнина</w:t>
      </w:r>
      <w:proofErr w:type="spellEnd"/>
    </w:p>
    <w:p w:rsidR="00167205" w:rsidRDefault="00167205" w:rsidP="00167205">
      <w:pPr>
        <w:pStyle w:val="1"/>
        <w:jc w:val="right"/>
        <w:rPr>
          <w:rFonts w:ascii="Times New Roman" w:hAnsi="Times New Roman"/>
          <w:b/>
          <w:sz w:val="24"/>
          <w:szCs w:val="24"/>
          <w:lang w:eastAsia="ru-RU"/>
        </w:rPr>
      </w:pPr>
    </w:p>
    <w:p w:rsidR="00167205" w:rsidRDefault="00167205" w:rsidP="00167205">
      <w:pPr>
        <w:pStyle w:val="1"/>
        <w:jc w:val="right"/>
        <w:rPr>
          <w:rFonts w:ascii="Times New Roman" w:hAnsi="Times New Roman"/>
          <w:b/>
          <w:sz w:val="24"/>
          <w:szCs w:val="24"/>
          <w:lang w:eastAsia="ru-RU"/>
        </w:rPr>
      </w:pPr>
    </w:p>
    <w:p w:rsidR="004B69D9" w:rsidRPr="00167205" w:rsidRDefault="004B69D9" w:rsidP="00167205">
      <w:pPr>
        <w:pStyle w:val="1"/>
        <w:jc w:val="right"/>
        <w:rPr>
          <w:b/>
          <w:lang w:eastAsia="ru-RU"/>
        </w:rPr>
      </w:pPr>
      <w:r w:rsidRPr="00167205">
        <w:rPr>
          <w:rFonts w:ascii="Times New Roman" w:hAnsi="Times New Roman"/>
          <w:b/>
          <w:sz w:val="24"/>
          <w:szCs w:val="24"/>
          <w:lang w:eastAsia="ru-RU"/>
        </w:rPr>
        <w:t> </w:t>
      </w:r>
      <w:r w:rsidR="00167205" w:rsidRPr="00167205">
        <w:rPr>
          <w:b/>
          <w:lang w:eastAsia="ru-RU"/>
        </w:rPr>
        <w:t>Утверждена</w:t>
      </w:r>
    </w:p>
    <w:p w:rsidR="00167205" w:rsidRPr="00167205" w:rsidRDefault="00167205" w:rsidP="00167205">
      <w:pPr>
        <w:pStyle w:val="1"/>
        <w:jc w:val="right"/>
        <w:rPr>
          <w:sz w:val="24"/>
          <w:szCs w:val="24"/>
          <w:lang w:eastAsia="ru-RU"/>
        </w:rPr>
      </w:pPr>
      <w:r w:rsidRPr="00167205">
        <w:rPr>
          <w:sz w:val="24"/>
          <w:szCs w:val="24"/>
          <w:lang w:eastAsia="ru-RU"/>
        </w:rPr>
        <w:t>Постановлением администрации</w:t>
      </w:r>
    </w:p>
    <w:p w:rsidR="00167205" w:rsidRPr="00167205" w:rsidRDefault="00167205" w:rsidP="00167205">
      <w:pPr>
        <w:pStyle w:val="1"/>
        <w:jc w:val="right"/>
        <w:rPr>
          <w:sz w:val="24"/>
          <w:szCs w:val="24"/>
          <w:lang w:eastAsia="ru-RU"/>
        </w:rPr>
      </w:pPr>
      <w:proofErr w:type="spellStart"/>
      <w:r w:rsidRPr="00167205">
        <w:rPr>
          <w:sz w:val="24"/>
          <w:szCs w:val="24"/>
          <w:lang w:eastAsia="ru-RU"/>
        </w:rPr>
        <w:t>Щенниковского</w:t>
      </w:r>
      <w:proofErr w:type="spellEnd"/>
      <w:r w:rsidRPr="00167205">
        <w:rPr>
          <w:sz w:val="24"/>
          <w:szCs w:val="24"/>
          <w:lang w:eastAsia="ru-RU"/>
        </w:rPr>
        <w:t xml:space="preserve"> сельсовета</w:t>
      </w:r>
    </w:p>
    <w:p w:rsidR="00167205" w:rsidRPr="00167205" w:rsidRDefault="00167205" w:rsidP="00167205">
      <w:pPr>
        <w:pStyle w:val="1"/>
        <w:jc w:val="right"/>
        <w:rPr>
          <w:sz w:val="24"/>
          <w:szCs w:val="24"/>
          <w:lang w:eastAsia="ru-RU"/>
        </w:rPr>
      </w:pPr>
      <w:r w:rsidRPr="00167205">
        <w:rPr>
          <w:sz w:val="24"/>
          <w:szCs w:val="24"/>
          <w:lang w:eastAsia="ru-RU"/>
        </w:rPr>
        <w:t>от.28.05.2019г.№ 27</w:t>
      </w:r>
    </w:p>
    <w:p w:rsidR="00167205" w:rsidRDefault="00167205" w:rsidP="00167205">
      <w:pPr>
        <w:pStyle w:val="1"/>
        <w:jc w:val="center"/>
        <w:rPr>
          <w:b/>
          <w:lang w:eastAsia="ru-RU"/>
        </w:rPr>
      </w:pPr>
    </w:p>
    <w:p w:rsidR="004B69D9" w:rsidRPr="00167205" w:rsidRDefault="004B69D9" w:rsidP="00167205">
      <w:pPr>
        <w:pStyle w:val="1"/>
        <w:jc w:val="center"/>
        <w:rPr>
          <w:b/>
          <w:lang w:eastAsia="ru-RU"/>
        </w:rPr>
      </w:pPr>
      <w:r w:rsidRPr="00167205">
        <w:rPr>
          <w:b/>
          <w:lang w:eastAsia="ru-RU"/>
        </w:rPr>
        <w:t>ПРОГРАММА КОМПЛЕКСНОГО РАЗВИТИЯ</w:t>
      </w:r>
    </w:p>
    <w:p w:rsidR="004B69D9" w:rsidRPr="00167205" w:rsidRDefault="004B69D9" w:rsidP="00167205">
      <w:pPr>
        <w:pStyle w:val="1"/>
        <w:jc w:val="center"/>
        <w:rPr>
          <w:b/>
          <w:lang w:eastAsia="ru-RU"/>
        </w:rPr>
      </w:pPr>
      <w:r w:rsidRPr="00167205">
        <w:rPr>
          <w:b/>
          <w:lang w:eastAsia="ru-RU"/>
        </w:rPr>
        <w:t>ТРАНСПОРТНОЙ ИНФРАСТРУКТУРЫ ЩЕННИК</w:t>
      </w:r>
      <w:r w:rsidR="00BC6B2E">
        <w:rPr>
          <w:b/>
          <w:lang w:eastAsia="ru-RU"/>
        </w:rPr>
        <w:t>ОВСКОГО СЕЛЬСОВЕТА</w:t>
      </w:r>
      <w:r w:rsidRPr="00167205">
        <w:rPr>
          <w:b/>
          <w:lang w:eastAsia="ru-RU"/>
        </w:rPr>
        <w:t xml:space="preserve"> ШАРАНГСКОГО МУНИЦИПАЛЬНОГО РАЙОНА НИЖЕГОРОДСКОЙ ОБЛАСТИ НА 201</w:t>
      </w:r>
      <w:r w:rsidR="00DE5C72">
        <w:rPr>
          <w:b/>
          <w:lang w:eastAsia="ru-RU"/>
        </w:rPr>
        <w:t>9</w:t>
      </w:r>
      <w:r w:rsidRPr="00167205">
        <w:rPr>
          <w:b/>
          <w:lang w:eastAsia="ru-RU"/>
        </w:rPr>
        <w:t>-203</w:t>
      </w:r>
      <w:r w:rsidR="00DE5C72">
        <w:rPr>
          <w:b/>
          <w:lang w:eastAsia="ru-RU"/>
        </w:rPr>
        <w:t>5</w:t>
      </w:r>
      <w:r w:rsidRPr="00167205">
        <w:rPr>
          <w:b/>
          <w:lang w:eastAsia="ru-RU"/>
        </w:rPr>
        <w:t xml:space="preserve"> ГОДЫ</w:t>
      </w:r>
    </w:p>
    <w:p w:rsidR="004B69D9" w:rsidRPr="00E85ED2" w:rsidRDefault="004B69D9" w:rsidP="004B69D9">
      <w:pPr>
        <w:shd w:val="clear" w:color="auto" w:fill="FFFFFF"/>
        <w:spacing w:after="192" w:line="240" w:lineRule="auto"/>
        <w:jc w:val="center"/>
        <w:rPr>
          <w:rFonts w:ascii="Times New Roman" w:eastAsia="Times New Roman" w:hAnsi="Times New Roman"/>
          <w:color w:val="333333"/>
          <w:sz w:val="24"/>
          <w:szCs w:val="24"/>
          <w:lang w:eastAsia="ru-RU"/>
        </w:rPr>
      </w:pPr>
      <w:r w:rsidRPr="00E85ED2">
        <w:rPr>
          <w:rFonts w:ascii="Times New Roman" w:eastAsia="Times New Roman" w:hAnsi="Times New Roman"/>
          <w:color w:val="333333"/>
          <w:sz w:val="24"/>
          <w:szCs w:val="24"/>
          <w:lang w:eastAsia="ru-RU"/>
        </w:rPr>
        <w:t> </w:t>
      </w:r>
    </w:p>
    <w:p w:rsidR="004B69D9" w:rsidRPr="00A70A43" w:rsidRDefault="004B69D9" w:rsidP="00A70A43">
      <w:pPr>
        <w:shd w:val="clear" w:color="auto" w:fill="FFFFFF"/>
        <w:spacing w:after="192" w:line="240" w:lineRule="auto"/>
        <w:jc w:val="center"/>
        <w:rPr>
          <w:rFonts w:ascii="Arial" w:eastAsia="Times New Roman" w:hAnsi="Arial" w:cs="Arial"/>
          <w:color w:val="333333"/>
          <w:sz w:val="32"/>
          <w:szCs w:val="32"/>
          <w:lang w:eastAsia="ru-RU"/>
        </w:rPr>
      </w:pPr>
      <w:r w:rsidRPr="00A70A43">
        <w:rPr>
          <w:rFonts w:ascii="Arial" w:eastAsia="Times New Roman" w:hAnsi="Arial" w:cs="Arial"/>
          <w:color w:val="333333"/>
          <w:sz w:val="32"/>
          <w:szCs w:val="32"/>
          <w:lang w:eastAsia="ru-RU"/>
        </w:rPr>
        <w:lastRenderedPageBreak/>
        <w:t> </w:t>
      </w:r>
      <w:r w:rsidRPr="00A70A43">
        <w:rPr>
          <w:rFonts w:ascii="Arial" w:eastAsia="Times New Roman" w:hAnsi="Arial" w:cs="Arial"/>
          <w:b/>
          <w:bCs/>
          <w:color w:val="333333"/>
          <w:sz w:val="32"/>
          <w:szCs w:val="32"/>
          <w:lang w:eastAsia="ru-RU"/>
        </w:rPr>
        <w:t>1. ПАСПОРТ ПРОГРАММЫ</w:t>
      </w:r>
    </w:p>
    <w:tbl>
      <w:tblPr>
        <w:tblW w:w="10065" w:type="dxa"/>
        <w:tblInd w:w="-788" w:type="dxa"/>
        <w:shd w:val="clear" w:color="auto" w:fill="FFFFFF"/>
        <w:tblCellMar>
          <w:left w:w="0" w:type="dxa"/>
          <w:right w:w="0" w:type="dxa"/>
        </w:tblCellMar>
        <w:tblLook w:val="04A0"/>
      </w:tblPr>
      <w:tblGrid>
        <w:gridCol w:w="2694"/>
        <w:gridCol w:w="7371"/>
      </w:tblGrid>
      <w:tr w:rsidR="004B69D9" w:rsidRPr="00A70A43" w:rsidTr="004B69D9">
        <w:tc>
          <w:tcPr>
            <w:tcW w:w="2694" w:type="dxa"/>
            <w:tcBorders>
              <w:top w:val="double" w:sz="2" w:space="0" w:color="000000"/>
              <w:left w:val="double" w:sz="2" w:space="0" w:color="000000"/>
              <w:bottom w:val="double" w:sz="2" w:space="0" w:color="000000"/>
              <w:right w:val="double" w:sz="2" w:space="0" w:color="000000"/>
            </w:tcBorders>
            <w:shd w:val="clear" w:color="auto" w:fill="FFFFFF"/>
            <w:tcMar>
              <w:top w:w="60" w:type="dxa"/>
              <w:left w:w="60" w:type="dxa"/>
              <w:bottom w:w="60" w:type="dxa"/>
              <w:right w:w="60" w:type="dxa"/>
            </w:tcMar>
            <w:hideMark/>
          </w:tcPr>
          <w:p w:rsidR="004B69D9" w:rsidRPr="00A70A43" w:rsidRDefault="004B69D9"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Наименование программы</w:t>
            </w:r>
          </w:p>
        </w:tc>
        <w:tc>
          <w:tcPr>
            <w:tcW w:w="7371" w:type="dxa"/>
            <w:tcBorders>
              <w:top w:val="double" w:sz="2" w:space="0" w:color="000000"/>
              <w:left w:val="nil"/>
              <w:bottom w:val="double" w:sz="2" w:space="0" w:color="000000"/>
              <w:right w:val="double" w:sz="2" w:space="0" w:color="000000"/>
            </w:tcBorders>
            <w:shd w:val="clear" w:color="auto" w:fill="FFFFFF"/>
            <w:tcMar>
              <w:top w:w="60" w:type="dxa"/>
              <w:left w:w="60" w:type="dxa"/>
              <w:bottom w:w="60" w:type="dxa"/>
              <w:right w:w="60" w:type="dxa"/>
            </w:tcMar>
            <w:hideMark/>
          </w:tcPr>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 xml:space="preserve">Программа комплексного развития транспортной инфраструктуры </w:t>
            </w:r>
            <w:proofErr w:type="spellStart"/>
            <w:r w:rsidR="00EC3187" w:rsidRPr="00A70A43">
              <w:rPr>
                <w:rFonts w:ascii="Arial" w:eastAsia="Times New Roman" w:hAnsi="Arial" w:cs="Arial"/>
                <w:sz w:val="24"/>
                <w:szCs w:val="24"/>
                <w:lang w:eastAsia="ru-RU"/>
              </w:rPr>
              <w:t>Щенниковского</w:t>
            </w:r>
            <w:proofErr w:type="spellEnd"/>
            <w:r w:rsidR="00EC3187" w:rsidRPr="00A70A43">
              <w:rPr>
                <w:rFonts w:ascii="Arial" w:eastAsia="Times New Roman" w:hAnsi="Arial" w:cs="Arial"/>
                <w:sz w:val="24"/>
                <w:szCs w:val="24"/>
                <w:lang w:eastAsia="ru-RU"/>
              </w:rPr>
              <w:t xml:space="preserve"> сельсовета Шарангского </w:t>
            </w:r>
            <w:r w:rsidRPr="00A70A43">
              <w:rPr>
                <w:rFonts w:ascii="Arial" w:eastAsia="Times New Roman" w:hAnsi="Arial" w:cs="Arial"/>
                <w:sz w:val="24"/>
                <w:szCs w:val="24"/>
                <w:lang w:eastAsia="ru-RU"/>
              </w:rPr>
              <w:t>муниципального района Нижегородской области на 201</w:t>
            </w:r>
            <w:r w:rsidR="00C610AC" w:rsidRPr="00A70A43">
              <w:rPr>
                <w:rFonts w:ascii="Arial" w:eastAsia="Times New Roman" w:hAnsi="Arial" w:cs="Arial"/>
                <w:sz w:val="24"/>
                <w:szCs w:val="24"/>
                <w:lang w:eastAsia="ru-RU"/>
              </w:rPr>
              <w:t>8</w:t>
            </w:r>
            <w:r w:rsidRPr="00A70A43">
              <w:rPr>
                <w:rFonts w:ascii="Arial" w:eastAsia="Times New Roman" w:hAnsi="Arial" w:cs="Arial"/>
                <w:sz w:val="24"/>
                <w:szCs w:val="24"/>
                <w:lang w:eastAsia="ru-RU"/>
              </w:rPr>
              <w:t>-203</w:t>
            </w:r>
            <w:r w:rsidR="00D67B89" w:rsidRPr="00A70A43">
              <w:rPr>
                <w:rFonts w:ascii="Arial" w:eastAsia="Times New Roman" w:hAnsi="Arial" w:cs="Arial"/>
                <w:sz w:val="24"/>
                <w:szCs w:val="24"/>
                <w:lang w:eastAsia="ru-RU"/>
              </w:rPr>
              <w:t>4</w:t>
            </w:r>
            <w:r w:rsidRPr="00A70A43">
              <w:rPr>
                <w:rFonts w:ascii="Arial" w:eastAsia="Times New Roman" w:hAnsi="Arial" w:cs="Arial"/>
                <w:sz w:val="24"/>
                <w:szCs w:val="24"/>
                <w:lang w:eastAsia="ru-RU"/>
              </w:rPr>
              <w:t xml:space="preserve"> годы</w:t>
            </w:r>
          </w:p>
        </w:tc>
      </w:tr>
      <w:tr w:rsidR="004B69D9" w:rsidRPr="00A70A43" w:rsidTr="004B69D9">
        <w:tc>
          <w:tcPr>
            <w:tcW w:w="2694" w:type="dxa"/>
            <w:tcBorders>
              <w:top w:val="nil"/>
              <w:left w:val="double" w:sz="2" w:space="0" w:color="000000"/>
              <w:bottom w:val="double" w:sz="2" w:space="0" w:color="000000"/>
              <w:right w:val="double" w:sz="2" w:space="0" w:color="000000"/>
            </w:tcBorders>
            <w:shd w:val="clear" w:color="auto" w:fill="FFFFFF"/>
            <w:tcMar>
              <w:top w:w="60" w:type="dxa"/>
              <w:left w:w="60" w:type="dxa"/>
              <w:bottom w:w="60" w:type="dxa"/>
              <w:right w:w="60" w:type="dxa"/>
            </w:tcMar>
            <w:hideMark/>
          </w:tcPr>
          <w:p w:rsidR="004B69D9" w:rsidRPr="00A70A43" w:rsidRDefault="004B69D9"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Основания для разработки Программы</w:t>
            </w:r>
          </w:p>
        </w:tc>
        <w:tc>
          <w:tcPr>
            <w:tcW w:w="7371" w:type="dxa"/>
            <w:tcBorders>
              <w:top w:val="nil"/>
              <w:left w:val="nil"/>
              <w:bottom w:val="double" w:sz="2" w:space="0" w:color="000000"/>
              <w:right w:val="double" w:sz="2" w:space="0" w:color="000000"/>
            </w:tcBorders>
            <w:shd w:val="clear" w:color="auto" w:fill="FFFFFF"/>
            <w:tcMar>
              <w:top w:w="60" w:type="dxa"/>
              <w:left w:w="60" w:type="dxa"/>
              <w:bottom w:w="60" w:type="dxa"/>
              <w:right w:w="60" w:type="dxa"/>
            </w:tcMar>
            <w:hideMark/>
          </w:tcPr>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 Градостроительный кодекс Российской Федерации</w:t>
            </w:r>
          </w:p>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 Федеральный закон от 06.11.2003 года № 131-ФЗ «Об общих принципах организации местного самоуправления в РФ»</w:t>
            </w:r>
          </w:p>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 Постановление Правительства Российской Федерации от 25.12.2015 года № 1440 «Об утверждении требований к программам комплексного развития транспортной инфраструктуры поселений, городских округов»</w:t>
            </w:r>
          </w:p>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 xml:space="preserve">- Устав </w:t>
            </w:r>
            <w:proofErr w:type="spellStart"/>
            <w:r w:rsidR="00EC3187" w:rsidRPr="00A70A43">
              <w:rPr>
                <w:rFonts w:ascii="Arial" w:eastAsia="Times New Roman" w:hAnsi="Arial" w:cs="Arial"/>
                <w:sz w:val="24"/>
                <w:szCs w:val="24"/>
                <w:lang w:eastAsia="ru-RU"/>
              </w:rPr>
              <w:t>Щенниковского</w:t>
            </w:r>
            <w:proofErr w:type="spellEnd"/>
            <w:r w:rsidR="00EC3187" w:rsidRPr="00A70A43">
              <w:rPr>
                <w:rFonts w:ascii="Arial" w:eastAsia="Times New Roman" w:hAnsi="Arial" w:cs="Arial"/>
                <w:sz w:val="24"/>
                <w:szCs w:val="24"/>
                <w:lang w:eastAsia="ru-RU"/>
              </w:rPr>
              <w:t xml:space="preserve"> сельсовета Шарангского </w:t>
            </w:r>
            <w:r w:rsidRPr="00A70A43">
              <w:rPr>
                <w:rFonts w:ascii="Arial" w:eastAsia="Times New Roman" w:hAnsi="Arial" w:cs="Arial"/>
                <w:sz w:val="24"/>
                <w:szCs w:val="24"/>
                <w:lang w:eastAsia="ru-RU"/>
              </w:rPr>
              <w:t>муниципального района</w:t>
            </w:r>
          </w:p>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 Генеральный план</w:t>
            </w:r>
            <w:r w:rsidR="00E85ED2" w:rsidRPr="00A70A43">
              <w:rPr>
                <w:rFonts w:ascii="Arial" w:eastAsia="Times New Roman" w:hAnsi="Arial" w:cs="Arial"/>
                <w:sz w:val="24"/>
                <w:szCs w:val="24"/>
                <w:lang w:eastAsia="ru-RU"/>
              </w:rPr>
              <w:t xml:space="preserve"> МО «</w:t>
            </w:r>
            <w:proofErr w:type="spellStart"/>
            <w:r w:rsidR="00EC3187" w:rsidRPr="00A70A43">
              <w:rPr>
                <w:rFonts w:ascii="Arial" w:eastAsia="Times New Roman" w:hAnsi="Arial" w:cs="Arial"/>
                <w:sz w:val="24"/>
                <w:szCs w:val="24"/>
                <w:lang w:eastAsia="ru-RU"/>
              </w:rPr>
              <w:t>Щенниковск</w:t>
            </w:r>
            <w:r w:rsidR="00E85ED2" w:rsidRPr="00A70A43">
              <w:rPr>
                <w:rFonts w:ascii="Arial" w:eastAsia="Times New Roman" w:hAnsi="Arial" w:cs="Arial"/>
                <w:sz w:val="24"/>
                <w:szCs w:val="24"/>
                <w:lang w:eastAsia="ru-RU"/>
              </w:rPr>
              <w:t>ий</w:t>
            </w:r>
            <w:proofErr w:type="spellEnd"/>
            <w:r w:rsidR="00E85ED2" w:rsidRPr="00A70A43">
              <w:rPr>
                <w:rFonts w:ascii="Arial" w:eastAsia="Times New Roman" w:hAnsi="Arial" w:cs="Arial"/>
                <w:sz w:val="24"/>
                <w:szCs w:val="24"/>
                <w:lang w:eastAsia="ru-RU"/>
              </w:rPr>
              <w:t xml:space="preserve"> </w:t>
            </w:r>
            <w:r w:rsidR="00EC3187" w:rsidRPr="00A70A43">
              <w:rPr>
                <w:rFonts w:ascii="Arial" w:eastAsia="Times New Roman" w:hAnsi="Arial" w:cs="Arial"/>
                <w:sz w:val="24"/>
                <w:szCs w:val="24"/>
                <w:lang w:eastAsia="ru-RU"/>
              </w:rPr>
              <w:t>сельсовет</w:t>
            </w:r>
            <w:r w:rsidR="00E85ED2" w:rsidRPr="00A70A43">
              <w:rPr>
                <w:rFonts w:ascii="Arial" w:eastAsia="Times New Roman" w:hAnsi="Arial" w:cs="Arial"/>
                <w:sz w:val="24"/>
                <w:szCs w:val="24"/>
                <w:lang w:eastAsia="ru-RU"/>
              </w:rPr>
              <w:t xml:space="preserve"> </w:t>
            </w:r>
            <w:r w:rsidR="00EC3187" w:rsidRPr="00A70A43">
              <w:rPr>
                <w:rFonts w:ascii="Arial" w:eastAsia="Times New Roman" w:hAnsi="Arial" w:cs="Arial"/>
                <w:sz w:val="24"/>
                <w:szCs w:val="24"/>
                <w:lang w:eastAsia="ru-RU"/>
              </w:rPr>
              <w:t xml:space="preserve"> Шарангского </w:t>
            </w:r>
            <w:r w:rsidRPr="00A70A43">
              <w:rPr>
                <w:rFonts w:ascii="Arial" w:eastAsia="Times New Roman" w:hAnsi="Arial" w:cs="Arial"/>
                <w:sz w:val="24"/>
                <w:szCs w:val="24"/>
                <w:lang w:eastAsia="ru-RU"/>
              </w:rPr>
              <w:t>муниципального района</w:t>
            </w:r>
            <w:r w:rsidR="00E85ED2" w:rsidRPr="00A70A43">
              <w:rPr>
                <w:rFonts w:ascii="Arial" w:eastAsia="Times New Roman" w:hAnsi="Arial" w:cs="Arial"/>
                <w:sz w:val="24"/>
                <w:szCs w:val="24"/>
                <w:lang w:eastAsia="ru-RU"/>
              </w:rPr>
              <w:t>»</w:t>
            </w:r>
          </w:p>
        </w:tc>
      </w:tr>
      <w:tr w:rsidR="004B69D9" w:rsidRPr="00A70A43" w:rsidTr="004B69D9">
        <w:tc>
          <w:tcPr>
            <w:tcW w:w="2694" w:type="dxa"/>
            <w:tcBorders>
              <w:top w:val="nil"/>
              <w:left w:val="double" w:sz="2" w:space="0" w:color="000000"/>
              <w:bottom w:val="double" w:sz="2" w:space="0" w:color="000000"/>
              <w:right w:val="double" w:sz="2" w:space="0" w:color="000000"/>
            </w:tcBorders>
            <w:shd w:val="clear" w:color="auto" w:fill="FFFFFF"/>
            <w:tcMar>
              <w:top w:w="60" w:type="dxa"/>
              <w:left w:w="60" w:type="dxa"/>
              <w:bottom w:w="60" w:type="dxa"/>
              <w:right w:w="60" w:type="dxa"/>
            </w:tcMar>
            <w:hideMark/>
          </w:tcPr>
          <w:p w:rsidR="004B69D9" w:rsidRPr="00A70A43" w:rsidRDefault="004B69D9"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Наименование заказчика и разработчика Программы, их местонахождение</w:t>
            </w:r>
          </w:p>
        </w:tc>
        <w:tc>
          <w:tcPr>
            <w:tcW w:w="7371" w:type="dxa"/>
            <w:tcBorders>
              <w:top w:val="nil"/>
              <w:left w:val="nil"/>
              <w:bottom w:val="double" w:sz="2" w:space="0" w:color="000000"/>
              <w:right w:val="double" w:sz="2" w:space="0" w:color="000000"/>
            </w:tcBorders>
            <w:shd w:val="clear" w:color="auto" w:fill="FFFFFF"/>
            <w:tcMar>
              <w:top w:w="60" w:type="dxa"/>
              <w:left w:w="60" w:type="dxa"/>
              <w:bottom w:w="60" w:type="dxa"/>
              <w:right w:w="60" w:type="dxa"/>
            </w:tcMar>
            <w:hideMark/>
          </w:tcPr>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 xml:space="preserve">Администрация </w:t>
            </w:r>
            <w:proofErr w:type="spellStart"/>
            <w:r w:rsidR="00EC3187" w:rsidRPr="00A70A43">
              <w:rPr>
                <w:rFonts w:ascii="Arial" w:eastAsia="Times New Roman" w:hAnsi="Arial" w:cs="Arial"/>
                <w:sz w:val="24"/>
                <w:szCs w:val="24"/>
                <w:lang w:eastAsia="ru-RU"/>
              </w:rPr>
              <w:t>Щенниковского</w:t>
            </w:r>
            <w:proofErr w:type="spellEnd"/>
            <w:r w:rsidR="00EC3187" w:rsidRPr="00A70A43">
              <w:rPr>
                <w:rFonts w:ascii="Arial" w:eastAsia="Times New Roman" w:hAnsi="Arial" w:cs="Arial"/>
                <w:sz w:val="24"/>
                <w:szCs w:val="24"/>
                <w:lang w:eastAsia="ru-RU"/>
              </w:rPr>
              <w:t xml:space="preserve"> сельсовета Шарангского </w:t>
            </w:r>
            <w:r w:rsidRPr="00A70A43">
              <w:rPr>
                <w:rFonts w:ascii="Arial" w:eastAsia="Times New Roman" w:hAnsi="Arial" w:cs="Arial"/>
                <w:sz w:val="24"/>
                <w:szCs w:val="24"/>
                <w:lang w:eastAsia="ru-RU"/>
              </w:rPr>
              <w:t>муниципального района Нижегородской области</w:t>
            </w:r>
          </w:p>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 xml:space="preserve">Нижегородская область, </w:t>
            </w:r>
            <w:r w:rsidR="00EC3187" w:rsidRPr="00A70A43">
              <w:rPr>
                <w:rFonts w:ascii="Arial" w:eastAsia="Times New Roman" w:hAnsi="Arial" w:cs="Arial"/>
                <w:sz w:val="24"/>
                <w:szCs w:val="24"/>
                <w:lang w:eastAsia="ru-RU"/>
              </w:rPr>
              <w:t xml:space="preserve">Шарангский район, </w:t>
            </w:r>
            <w:proofErr w:type="spellStart"/>
            <w:r w:rsidR="00EC3187" w:rsidRPr="00A70A43">
              <w:rPr>
                <w:rFonts w:ascii="Arial" w:eastAsia="Times New Roman" w:hAnsi="Arial" w:cs="Arial"/>
                <w:sz w:val="24"/>
                <w:szCs w:val="24"/>
                <w:lang w:eastAsia="ru-RU"/>
              </w:rPr>
              <w:t>с.Щенники</w:t>
            </w:r>
            <w:proofErr w:type="spellEnd"/>
            <w:r w:rsidR="00EC3187" w:rsidRPr="00A70A43">
              <w:rPr>
                <w:rFonts w:ascii="Arial" w:eastAsia="Times New Roman" w:hAnsi="Arial" w:cs="Arial"/>
                <w:sz w:val="24"/>
                <w:szCs w:val="24"/>
                <w:lang w:eastAsia="ru-RU"/>
              </w:rPr>
              <w:t>, ул.Центральная, д.29</w:t>
            </w:r>
          </w:p>
        </w:tc>
      </w:tr>
      <w:tr w:rsidR="004B69D9" w:rsidRPr="00A70A43" w:rsidTr="004B69D9">
        <w:tc>
          <w:tcPr>
            <w:tcW w:w="2694" w:type="dxa"/>
            <w:tcBorders>
              <w:top w:val="nil"/>
              <w:left w:val="double" w:sz="2" w:space="0" w:color="000000"/>
              <w:bottom w:val="double" w:sz="2" w:space="0" w:color="000000"/>
              <w:right w:val="double" w:sz="2" w:space="0" w:color="000000"/>
            </w:tcBorders>
            <w:shd w:val="clear" w:color="auto" w:fill="FFFFFF"/>
            <w:tcMar>
              <w:top w:w="60" w:type="dxa"/>
              <w:left w:w="60" w:type="dxa"/>
              <w:bottom w:w="60" w:type="dxa"/>
              <w:right w:w="60" w:type="dxa"/>
            </w:tcMar>
            <w:hideMark/>
          </w:tcPr>
          <w:p w:rsidR="004B69D9" w:rsidRPr="00A70A43" w:rsidRDefault="004B69D9"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Цель Программы</w:t>
            </w:r>
          </w:p>
        </w:tc>
        <w:tc>
          <w:tcPr>
            <w:tcW w:w="7371" w:type="dxa"/>
            <w:tcBorders>
              <w:top w:val="nil"/>
              <w:left w:val="nil"/>
              <w:bottom w:val="double" w:sz="2" w:space="0" w:color="000000"/>
              <w:right w:val="double" w:sz="2" w:space="0" w:color="000000"/>
            </w:tcBorders>
            <w:shd w:val="clear" w:color="auto" w:fill="FFFFFF"/>
            <w:tcMar>
              <w:top w:w="60" w:type="dxa"/>
              <w:left w:w="60" w:type="dxa"/>
              <w:bottom w:w="60" w:type="dxa"/>
              <w:right w:w="60" w:type="dxa"/>
            </w:tcMar>
            <w:hideMark/>
          </w:tcPr>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Развитие современной транспортной инфраструктуры, обеспечивающей повышение доступности и безопасности услуг транспортного комплекса для населения поселения</w:t>
            </w:r>
          </w:p>
        </w:tc>
      </w:tr>
      <w:tr w:rsidR="004B69D9" w:rsidRPr="00A70A43" w:rsidTr="004B69D9">
        <w:tc>
          <w:tcPr>
            <w:tcW w:w="2694" w:type="dxa"/>
            <w:tcBorders>
              <w:top w:val="nil"/>
              <w:left w:val="double" w:sz="2" w:space="0" w:color="000000"/>
              <w:bottom w:val="double" w:sz="2" w:space="0" w:color="000000"/>
              <w:right w:val="double" w:sz="2" w:space="0" w:color="000000"/>
            </w:tcBorders>
            <w:shd w:val="clear" w:color="auto" w:fill="FFFFFF"/>
            <w:tcMar>
              <w:top w:w="60" w:type="dxa"/>
              <w:left w:w="60" w:type="dxa"/>
              <w:bottom w:w="60" w:type="dxa"/>
              <w:right w:w="60" w:type="dxa"/>
            </w:tcMar>
            <w:hideMark/>
          </w:tcPr>
          <w:p w:rsidR="004B69D9" w:rsidRPr="00A70A43" w:rsidRDefault="004B69D9"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Задачи Программы</w:t>
            </w:r>
          </w:p>
        </w:tc>
        <w:tc>
          <w:tcPr>
            <w:tcW w:w="7371" w:type="dxa"/>
            <w:tcBorders>
              <w:top w:val="nil"/>
              <w:left w:val="nil"/>
              <w:bottom w:val="double" w:sz="2" w:space="0" w:color="000000"/>
              <w:right w:val="double" w:sz="2" w:space="0" w:color="000000"/>
            </w:tcBorders>
            <w:shd w:val="clear" w:color="auto" w:fill="FFFFFF"/>
            <w:tcMar>
              <w:top w:w="60" w:type="dxa"/>
              <w:left w:w="60" w:type="dxa"/>
              <w:bottom w:w="60" w:type="dxa"/>
              <w:right w:w="60" w:type="dxa"/>
            </w:tcMar>
            <w:hideMark/>
          </w:tcPr>
          <w:p w:rsidR="00E85ED2"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 xml:space="preserve">- Развитие сети дорог </w:t>
            </w:r>
            <w:r w:rsidR="00E85ED2" w:rsidRPr="00A70A43">
              <w:rPr>
                <w:rFonts w:ascii="Arial" w:eastAsia="Times New Roman" w:hAnsi="Arial" w:cs="Arial"/>
                <w:sz w:val="24"/>
                <w:szCs w:val="24"/>
                <w:lang w:eastAsia="ru-RU"/>
              </w:rPr>
              <w:t xml:space="preserve">населения </w:t>
            </w:r>
            <w:proofErr w:type="spellStart"/>
            <w:r w:rsidR="00E85ED2" w:rsidRPr="00A70A43">
              <w:rPr>
                <w:rFonts w:ascii="Arial" w:eastAsia="Times New Roman" w:hAnsi="Arial" w:cs="Arial"/>
                <w:sz w:val="24"/>
                <w:szCs w:val="24"/>
                <w:lang w:eastAsia="ru-RU"/>
              </w:rPr>
              <w:t>Щенниковского</w:t>
            </w:r>
            <w:proofErr w:type="spellEnd"/>
            <w:r w:rsidR="00E85ED2" w:rsidRPr="00A70A43">
              <w:rPr>
                <w:rFonts w:ascii="Arial" w:eastAsia="Times New Roman" w:hAnsi="Arial" w:cs="Arial"/>
                <w:sz w:val="24"/>
                <w:szCs w:val="24"/>
                <w:lang w:eastAsia="ru-RU"/>
              </w:rPr>
              <w:t xml:space="preserve"> сельсовета </w:t>
            </w:r>
          </w:p>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 xml:space="preserve">- Мониторинг и контроль за работой транспортной инфраструктуры и качеством транспортного обслуживания населения </w:t>
            </w:r>
            <w:proofErr w:type="spellStart"/>
            <w:r w:rsidR="0099444A" w:rsidRPr="00A70A43">
              <w:rPr>
                <w:rFonts w:ascii="Arial" w:eastAsia="Times New Roman" w:hAnsi="Arial" w:cs="Arial"/>
                <w:sz w:val="24"/>
                <w:szCs w:val="24"/>
                <w:lang w:eastAsia="ru-RU"/>
              </w:rPr>
              <w:t>Щенниковского</w:t>
            </w:r>
            <w:proofErr w:type="spellEnd"/>
            <w:r w:rsidR="0099444A" w:rsidRPr="00A70A43">
              <w:rPr>
                <w:rFonts w:ascii="Arial" w:eastAsia="Times New Roman" w:hAnsi="Arial" w:cs="Arial"/>
                <w:sz w:val="24"/>
                <w:szCs w:val="24"/>
                <w:lang w:eastAsia="ru-RU"/>
              </w:rPr>
              <w:t xml:space="preserve"> сельсовета</w:t>
            </w:r>
          </w:p>
        </w:tc>
      </w:tr>
      <w:tr w:rsidR="004B69D9" w:rsidRPr="00A70A43" w:rsidTr="004B69D9">
        <w:tc>
          <w:tcPr>
            <w:tcW w:w="2694" w:type="dxa"/>
            <w:tcBorders>
              <w:top w:val="nil"/>
              <w:left w:val="double" w:sz="2" w:space="0" w:color="000000"/>
              <w:bottom w:val="double" w:sz="2" w:space="0" w:color="000000"/>
              <w:right w:val="double" w:sz="2" w:space="0" w:color="000000"/>
            </w:tcBorders>
            <w:shd w:val="clear" w:color="auto" w:fill="FFFFFF"/>
            <w:tcMar>
              <w:top w:w="60" w:type="dxa"/>
              <w:left w:w="60" w:type="dxa"/>
              <w:bottom w:w="60" w:type="dxa"/>
              <w:right w:w="60" w:type="dxa"/>
            </w:tcMar>
            <w:hideMark/>
          </w:tcPr>
          <w:p w:rsidR="004B69D9" w:rsidRPr="00A70A43" w:rsidRDefault="004B69D9"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Целевые индикаторы  Программы</w:t>
            </w:r>
          </w:p>
        </w:tc>
        <w:tc>
          <w:tcPr>
            <w:tcW w:w="7371" w:type="dxa"/>
            <w:tcBorders>
              <w:top w:val="nil"/>
              <w:left w:val="nil"/>
              <w:bottom w:val="double" w:sz="2" w:space="0" w:color="000000"/>
              <w:right w:val="double" w:sz="2" w:space="0" w:color="000000"/>
            </w:tcBorders>
            <w:shd w:val="clear" w:color="auto" w:fill="FFFFFF"/>
            <w:tcMar>
              <w:top w:w="60" w:type="dxa"/>
              <w:left w:w="60" w:type="dxa"/>
              <w:bottom w:w="60" w:type="dxa"/>
              <w:right w:w="60" w:type="dxa"/>
            </w:tcMar>
            <w:hideMark/>
          </w:tcPr>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По итогам реализации Программы к 203</w:t>
            </w:r>
            <w:r w:rsidR="003E22D5">
              <w:rPr>
                <w:rFonts w:ascii="Arial" w:eastAsia="Times New Roman" w:hAnsi="Arial" w:cs="Arial"/>
                <w:sz w:val="24"/>
                <w:szCs w:val="24"/>
                <w:lang w:eastAsia="ru-RU"/>
              </w:rPr>
              <w:t>5</w:t>
            </w:r>
            <w:r w:rsidRPr="00A70A43">
              <w:rPr>
                <w:rFonts w:ascii="Arial" w:eastAsia="Times New Roman" w:hAnsi="Arial" w:cs="Arial"/>
                <w:sz w:val="24"/>
                <w:szCs w:val="24"/>
                <w:lang w:eastAsia="ru-RU"/>
              </w:rPr>
              <w:t xml:space="preserve"> году будут достигнуты следующие значения индикаторов непосредственных результатов:</w:t>
            </w:r>
          </w:p>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u w:val="single"/>
                <w:lang w:eastAsia="ru-RU"/>
              </w:rPr>
              <w:t>Индикаторы:</w:t>
            </w:r>
          </w:p>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составит </w:t>
            </w:r>
            <w:r w:rsidR="00A71D61" w:rsidRPr="00A70A43">
              <w:rPr>
                <w:rFonts w:ascii="Arial" w:eastAsia="Times New Roman" w:hAnsi="Arial" w:cs="Arial"/>
                <w:sz w:val="24"/>
                <w:szCs w:val="24"/>
                <w:lang w:eastAsia="ru-RU"/>
              </w:rPr>
              <w:t>69</w:t>
            </w:r>
            <w:r w:rsidRPr="00A70A43">
              <w:rPr>
                <w:rFonts w:ascii="Arial" w:eastAsia="Times New Roman" w:hAnsi="Arial" w:cs="Arial"/>
                <w:sz w:val="24"/>
                <w:szCs w:val="24"/>
                <w:lang w:eastAsia="ru-RU"/>
              </w:rPr>
              <w:t xml:space="preserve"> %</w:t>
            </w:r>
          </w:p>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 xml:space="preserve">- Обеспеченность населенных пунктов постоянной круглогодичной связью с сетью автомобильных дорог общего пользования по дорогам с твердым покрытием, составит </w:t>
            </w:r>
            <w:r w:rsidR="00C610AC" w:rsidRPr="00A70A43">
              <w:rPr>
                <w:rFonts w:ascii="Arial" w:eastAsia="Times New Roman" w:hAnsi="Arial" w:cs="Arial"/>
                <w:sz w:val="24"/>
                <w:szCs w:val="24"/>
                <w:lang w:eastAsia="ru-RU"/>
              </w:rPr>
              <w:t>50</w:t>
            </w:r>
            <w:r w:rsidRPr="00A70A43">
              <w:rPr>
                <w:rFonts w:ascii="Arial" w:eastAsia="Times New Roman" w:hAnsi="Arial" w:cs="Arial"/>
                <w:sz w:val="24"/>
                <w:szCs w:val="24"/>
                <w:lang w:eastAsia="ru-RU"/>
              </w:rPr>
              <w:t>%</w:t>
            </w:r>
          </w:p>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 xml:space="preserve">- Доля ДТП, совершению которых сопутствовало наличие неудовлетворительных дорожных условий, в общем количестве </w:t>
            </w:r>
            <w:r w:rsidRPr="00A70A43">
              <w:rPr>
                <w:rFonts w:ascii="Arial" w:eastAsia="Times New Roman" w:hAnsi="Arial" w:cs="Arial"/>
                <w:sz w:val="24"/>
                <w:szCs w:val="24"/>
                <w:lang w:eastAsia="ru-RU"/>
              </w:rPr>
              <w:lastRenderedPageBreak/>
              <w:t>ДТП, составит 0%</w:t>
            </w:r>
          </w:p>
        </w:tc>
      </w:tr>
      <w:tr w:rsidR="004B69D9" w:rsidRPr="00A70A43" w:rsidTr="004B69D9">
        <w:tc>
          <w:tcPr>
            <w:tcW w:w="2694" w:type="dxa"/>
            <w:tcBorders>
              <w:top w:val="nil"/>
              <w:left w:val="double" w:sz="2" w:space="0" w:color="000000"/>
              <w:bottom w:val="double" w:sz="2" w:space="0" w:color="000000"/>
              <w:right w:val="double" w:sz="2" w:space="0" w:color="000000"/>
            </w:tcBorders>
            <w:shd w:val="clear" w:color="auto" w:fill="FFFFFF"/>
            <w:tcMar>
              <w:top w:w="60" w:type="dxa"/>
              <w:left w:w="60" w:type="dxa"/>
              <w:bottom w:w="60" w:type="dxa"/>
              <w:right w:w="60" w:type="dxa"/>
            </w:tcMar>
            <w:hideMark/>
          </w:tcPr>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lastRenderedPageBreak/>
              <w:t>Сроки и этапы реализации Программы</w:t>
            </w:r>
          </w:p>
        </w:tc>
        <w:tc>
          <w:tcPr>
            <w:tcW w:w="7371" w:type="dxa"/>
            <w:tcBorders>
              <w:top w:val="nil"/>
              <w:left w:val="nil"/>
              <w:bottom w:val="double" w:sz="2" w:space="0" w:color="000000"/>
              <w:right w:val="double" w:sz="2" w:space="0" w:color="000000"/>
            </w:tcBorders>
            <w:shd w:val="clear" w:color="auto" w:fill="FFFFFF"/>
            <w:tcMar>
              <w:top w:w="60" w:type="dxa"/>
              <w:left w:w="60" w:type="dxa"/>
              <w:bottom w:w="60" w:type="dxa"/>
              <w:right w:w="60" w:type="dxa"/>
            </w:tcMar>
            <w:hideMark/>
          </w:tcPr>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Программа реализуется в 1 этап: 201</w:t>
            </w:r>
            <w:r w:rsidR="003E22D5">
              <w:rPr>
                <w:rFonts w:ascii="Arial" w:eastAsia="Times New Roman" w:hAnsi="Arial" w:cs="Arial"/>
                <w:sz w:val="24"/>
                <w:szCs w:val="24"/>
                <w:lang w:eastAsia="ru-RU"/>
              </w:rPr>
              <w:t>9</w:t>
            </w:r>
            <w:r w:rsidRPr="00A70A43">
              <w:rPr>
                <w:rFonts w:ascii="Arial" w:eastAsia="Times New Roman" w:hAnsi="Arial" w:cs="Arial"/>
                <w:sz w:val="24"/>
                <w:szCs w:val="24"/>
                <w:lang w:eastAsia="ru-RU"/>
              </w:rPr>
              <w:t>-203</w:t>
            </w:r>
            <w:r w:rsidR="003E22D5">
              <w:rPr>
                <w:rFonts w:ascii="Arial" w:eastAsia="Times New Roman" w:hAnsi="Arial" w:cs="Arial"/>
                <w:sz w:val="24"/>
                <w:szCs w:val="24"/>
                <w:lang w:eastAsia="ru-RU"/>
              </w:rPr>
              <w:t>5</w:t>
            </w:r>
            <w:r w:rsidRPr="00A70A43">
              <w:rPr>
                <w:rFonts w:ascii="Arial" w:eastAsia="Times New Roman" w:hAnsi="Arial" w:cs="Arial"/>
                <w:sz w:val="24"/>
                <w:szCs w:val="24"/>
                <w:lang w:eastAsia="ru-RU"/>
              </w:rPr>
              <w:t xml:space="preserve"> годы</w:t>
            </w:r>
          </w:p>
        </w:tc>
      </w:tr>
      <w:tr w:rsidR="004B69D9" w:rsidRPr="00A70A43" w:rsidTr="004B69D9">
        <w:tc>
          <w:tcPr>
            <w:tcW w:w="2694" w:type="dxa"/>
            <w:tcBorders>
              <w:top w:val="nil"/>
              <w:left w:val="double" w:sz="2" w:space="0" w:color="000000"/>
              <w:bottom w:val="double" w:sz="2" w:space="0" w:color="000000"/>
              <w:right w:val="double" w:sz="2" w:space="0" w:color="000000"/>
            </w:tcBorders>
            <w:shd w:val="clear" w:color="auto" w:fill="FFFFFF"/>
            <w:tcMar>
              <w:top w:w="60" w:type="dxa"/>
              <w:left w:w="60" w:type="dxa"/>
              <w:bottom w:w="60" w:type="dxa"/>
              <w:right w:w="60" w:type="dxa"/>
            </w:tcMar>
            <w:hideMark/>
          </w:tcPr>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Основные мероприятия   Программы</w:t>
            </w:r>
          </w:p>
        </w:tc>
        <w:tc>
          <w:tcPr>
            <w:tcW w:w="7371" w:type="dxa"/>
            <w:tcBorders>
              <w:top w:val="nil"/>
              <w:left w:val="nil"/>
              <w:bottom w:val="double" w:sz="2" w:space="0" w:color="000000"/>
              <w:right w:val="double" w:sz="2" w:space="0" w:color="000000"/>
            </w:tcBorders>
            <w:shd w:val="clear" w:color="auto" w:fill="FFFFFF"/>
            <w:tcMar>
              <w:top w:w="60" w:type="dxa"/>
              <w:left w:w="60" w:type="dxa"/>
              <w:bottom w:w="60" w:type="dxa"/>
              <w:right w:w="60" w:type="dxa"/>
            </w:tcMar>
            <w:hideMark/>
          </w:tcPr>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 Мероприятия по развитию сети дорог поселения</w:t>
            </w:r>
          </w:p>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 Мероприятия по мониторингу и контролю за работой транспортной инфраструктуры и качеством транспортного обслуживания населения</w:t>
            </w:r>
          </w:p>
        </w:tc>
      </w:tr>
      <w:tr w:rsidR="004B69D9" w:rsidRPr="00A70A43" w:rsidTr="004B69D9">
        <w:tc>
          <w:tcPr>
            <w:tcW w:w="2694" w:type="dxa"/>
            <w:tcBorders>
              <w:top w:val="nil"/>
              <w:left w:val="double" w:sz="2" w:space="0" w:color="000000"/>
              <w:bottom w:val="double" w:sz="2" w:space="0" w:color="000000"/>
              <w:right w:val="double" w:sz="2" w:space="0" w:color="000000"/>
            </w:tcBorders>
            <w:shd w:val="clear" w:color="auto" w:fill="FFFFFF"/>
            <w:tcMar>
              <w:top w:w="60" w:type="dxa"/>
              <w:left w:w="60" w:type="dxa"/>
              <w:bottom w:w="60" w:type="dxa"/>
              <w:right w:w="60" w:type="dxa"/>
            </w:tcMar>
            <w:hideMark/>
          </w:tcPr>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Объёмы и источники финансирования Программы</w:t>
            </w:r>
          </w:p>
        </w:tc>
        <w:tc>
          <w:tcPr>
            <w:tcW w:w="7371" w:type="dxa"/>
            <w:tcBorders>
              <w:top w:val="nil"/>
              <w:left w:val="nil"/>
              <w:bottom w:val="double" w:sz="2" w:space="0" w:color="000000"/>
              <w:right w:val="double" w:sz="2" w:space="0" w:color="000000"/>
            </w:tcBorders>
            <w:shd w:val="clear" w:color="auto" w:fill="FFFFFF"/>
            <w:tcMar>
              <w:top w:w="60" w:type="dxa"/>
              <w:left w:w="60" w:type="dxa"/>
              <w:bottom w:w="60" w:type="dxa"/>
              <w:right w:w="60" w:type="dxa"/>
            </w:tcMar>
            <w:hideMark/>
          </w:tcPr>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 xml:space="preserve">Общий объем финансирования Программы составляет </w:t>
            </w:r>
            <w:r w:rsidR="00E85ED2" w:rsidRPr="00A70A43">
              <w:rPr>
                <w:rFonts w:ascii="Arial" w:eastAsia="Times New Roman" w:hAnsi="Arial" w:cs="Arial"/>
                <w:sz w:val="24"/>
                <w:szCs w:val="24"/>
                <w:lang w:eastAsia="ru-RU"/>
              </w:rPr>
              <w:t xml:space="preserve">  </w:t>
            </w:r>
            <w:r w:rsidR="00C0636E" w:rsidRPr="00A70A43">
              <w:rPr>
                <w:rFonts w:ascii="Arial" w:eastAsia="Times New Roman" w:hAnsi="Arial" w:cs="Arial"/>
                <w:sz w:val="24"/>
                <w:szCs w:val="24"/>
                <w:lang w:eastAsia="ru-RU"/>
              </w:rPr>
              <w:fldChar w:fldCharType="begin"/>
            </w:r>
            <w:r w:rsidR="00C610AC" w:rsidRPr="00A70A43">
              <w:rPr>
                <w:rFonts w:ascii="Arial" w:eastAsia="Times New Roman" w:hAnsi="Arial" w:cs="Arial"/>
                <w:sz w:val="24"/>
                <w:szCs w:val="24"/>
                <w:lang w:eastAsia="ru-RU"/>
              </w:rPr>
              <w:instrText xml:space="preserve"> =SUM(LEFT) </w:instrText>
            </w:r>
            <w:r w:rsidR="00C0636E" w:rsidRPr="00A70A43">
              <w:rPr>
                <w:rFonts w:ascii="Arial" w:eastAsia="Times New Roman" w:hAnsi="Arial" w:cs="Arial"/>
                <w:sz w:val="24"/>
                <w:szCs w:val="24"/>
                <w:lang w:eastAsia="ru-RU"/>
              </w:rPr>
              <w:fldChar w:fldCharType="separate"/>
            </w:r>
            <w:r w:rsidR="00C610AC" w:rsidRPr="00A70A43">
              <w:rPr>
                <w:rFonts w:ascii="Arial" w:eastAsia="Times New Roman" w:hAnsi="Arial" w:cs="Arial"/>
                <w:noProof/>
                <w:sz w:val="24"/>
                <w:szCs w:val="24"/>
                <w:lang w:eastAsia="ru-RU"/>
              </w:rPr>
              <w:t>24327,5</w:t>
            </w:r>
            <w:r w:rsidR="00C0636E" w:rsidRPr="00A70A43">
              <w:rPr>
                <w:rFonts w:ascii="Arial" w:eastAsia="Times New Roman" w:hAnsi="Arial" w:cs="Arial"/>
                <w:sz w:val="24"/>
                <w:szCs w:val="24"/>
                <w:lang w:eastAsia="ru-RU"/>
              </w:rPr>
              <w:fldChar w:fldCharType="end"/>
            </w:r>
            <w:r w:rsidR="00E85ED2" w:rsidRPr="00A70A43">
              <w:rPr>
                <w:rFonts w:ascii="Arial" w:eastAsia="Times New Roman" w:hAnsi="Arial" w:cs="Arial"/>
                <w:sz w:val="24"/>
                <w:szCs w:val="24"/>
                <w:lang w:eastAsia="ru-RU"/>
              </w:rPr>
              <w:t xml:space="preserve">  </w:t>
            </w:r>
            <w:r w:rsidRPr="00A70A43">
              <w:rPr>
                <w:rFonts w:ascii="Arial" w:eastAsia="Times New Roman" w:hAnsi="Arial" w:cs="Arial"/>
                <w:sz w:val="24"/>
                <w:szCs w:val="24"/>
                <w:lang w:eastAsia="ru-RU"/>
              </w:rPr>
              <w:t>тыс. руб., в т.ч.:</w:t>
            </w:r>
          </w:p>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Федеральный бюджет – 0,00 тыс. руб.</w:t>
            </w:r>
          </w:p>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Областной бюджет – 0.00 тыс. руб.</w:t>
            </w:r>
          </w:p>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 xml:space="preserve">Местный бюджет – </w:t>
            </w:r>
            <w:r w:rsidR="00E85ED2" w:rsidRPr="00A70A43">
              <w:rPr>
                <w:rFonts w:ascii="Arial" w:eastAsia="Times New Roman" w:hAnsi="Arial" w:cs="Arial"/>
                <w:sz w:val="24"/>
                <w:szCs w:val="24"/>
                <w:lang w:eastAsia="ru-RU"/>
              </w:rPr>
              <w:t xml:space="preserve">  </w:t>
            </w:r>
            <w:r w:rsidR="00C0636E" w:rsidRPr="00A70A43">
              <w:rPr>
                <w:rFonts w:ascii="Arial" w:eastAsia="Times New Roman" w:hAnsi="Arial" w:cs="Arial"/>
                <w:sz w:val="24"/>
                <w:szCs w:val="24"/>
                <w:lang w:eastAsia="ru-RU"/>
              </w:rPr>
              <w:fldChar w:fldCharType="begin"/>
            </w:r>
            <w:r w:rsidR="00C610AC" w:rsidRPr="00A70A43">
              <w:rPr>
                <w:rFonts w:ascii="Arial" w:eastAsia="Times New Roman" w:hAnsi="Arial" w:cs="Arial"/>
                <w:sz w:val="24"/>
                <w:szCs w:val="24"/>
                <w:lang w:eastAsia="ru-RU"/>
              </w:rPr>
              <w:instrText xml:space="preserve"> =SUM(LEFT) </w:instrText>
            </w:r>
            <w:r w:rsidR="00C0636E" w:rsidRPr="00A70A43">
              <w:rPr>
                <w:rFonts w:ascii="Arial" w:eastAsia="Times New Roman" w:hAnsi="Arial" w:cs="Arial"/>
                <w:sz w:val="24"/>
                <w:szCs w:val="24"/>
                <w:lang w:eastAsia="ru-RU"/>
              </w:rPr>
              <w:fldChar w:fldCharType="separate"/>
            </w:r>
            <w:r w:rsidR="00C610AC" w:rsidRPr="00A70A43">
              <w:rPr>
                <w:rFonts w:ascii="Arial" w:eastAsia="Times New Roman" w:hAnsi="Arial" w:cs="Arial"/>
                <w:noProof/>
                <w:sz w:val="24"/>
                <w:szCs w:val="24"/>
                <w:lang w:eastAsia="ru-RU"/>
              </w:rPr>
              <w:t>24327,5</w:t>
            </w:r>
            <w:r w:rsidR="00C0636E" w:rsidRPr="00A70A43">
              <w:rPr>
                <w:rFonts w:ascii="Arial" w:eastAsia="Times New Roman" w:hAnsi="Arial" w:cs="Arial"/>
                <w:sz w:val="24"/>
                <w:szCs w:val="24"/>
                <w:lang w:eastAsia="ru-RU"/>
              </w:rPr>
              <w:fldChar w:fldCharType="end"/>
            </w:r>
            <w:r w:rsidR="00C610AC" w:rsidRPr="00A70A43">
              <w:rPr>
                <w:rFonts w:ascii="Arial" w:eastAsia="Times New Roman" w:hAnsi="Arial" w:cs="Arial"/>
                <w:sz w:val="24"/>
                <w:szCs w:val="24"/>
                <w:lang w:eastAsia="ru-RU"/>
              </w:rPr>
              <w:t xml:space="preserve"> </w:t>
            </w:r>
            <w:r w:rsidRPr="00A70A43">
              <w:rPr>
                <w:rFonts w:ascii="Arial" w:eastAsia="Times New Roman" w:hAnsi="Arial" w:cs="Arial"/>
                <w:sz w:val="24"/>
                <w:szCs w:val="24"/>
                <w:lang w:eastAsia="ru-RU"/>
              </w:rPr>
              <w:t>тыс. руб.</w:t>
            </w:r>
          </w:p>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Прочие источники – 0,00 тыс. руб.</w:t>
            </w:r>
          </w:p>
        </w:tc>
      </w:tr>
    </w:tbl>
    <w:p w:rsidR="004B69D9" w:rsidRPr="00A70A43" w:rsidRDefault="004B69D9" w:rsidP="00A70A43">
      <w:pPr>
        <w:shd w:val="clear" w:color="auto" w:fill="FFFFFF"/>
        <w:spacing w:after="192" w:line="240" w:lineRule="auto"/>
        <w:jc w:val="both"/>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A70A43">
      <w:pPr>
        <w:shd w:val="clear" w:color="auto" w:fill="FFFFFF"/>
        <w:spacing w:after="192" w:line="240" w:lineRule="auto"/>
        <w:jc w:val="both"/>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 xml:space="preserve">2. ХАРАКТЕРИСТИКА СУЩЕСТВУЮЩЕГО </w:t>
      </w:r>
      <w:r w:rsidR="00FE3C07" w:rsidRPr="00A70A43">
        <w:rPr>
          <w:rFonts w:ascii="Arial" w:eastAsia="Times New Roman" w:hAnsi="Arial" w:cs="Arial"/>
          <w:b/>
          <w:bCs/>
          <w:color w:val="333333"/>
          <w:sz w:val="24"/>
          <w:szCs w:val="24"/>
          <w:lang w:eastAsia="ru-RU"/>
        </w:rPr>
        <w:t>СОСТОЯНИЯ</w:t>
      </w:r>
    </w:p>
    <w:p w:rsidR="004B69D9" w:rsidRPr="00A70A43" w:rsidRDefault="004B69D9" w:rsidP="00A70A43">
      <w:pPr>
        <w:shd w:val="clear" w:color="auto" w:fill="FFFFFF"/>
        <w:spacing w:after="192" w:line="240" w:lineRule="auto"/>
        <w:jc w:val="both"/>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 xml:space="preserve">ТРАНСПОРТНОЙ ИНФРАСТРУКТУРЫ </w:t>
      </w:r>
      <w:r w:rsidR="00467D06" w:rsidRPr="00A70A43">
        <w:rPr>
          <w:rFonts w:ascii="Arial" w:eastAsia="Times New Roman" w:hAnsi="Arial" w:cs="Arial"/>
          <w:b/>
          <w:bCs/>
          <w:color w:val="333333"/>
          <w:sz w:val="24"/>
          <w:szCs w:val="24"/>
          <w:lang w:eastAsia="ru-RU"/>
        </w:rPr>
        <w:t>ЩЕННИКОВСКОГО СЕЛЬСОВЕТА</w:t>
      </w:r>
    </w:p>
    <w:p w:rsidR="004B69D9" w:rsidRPr="00A70A43" w:rsidRDefault="004B69D9" w:rsidP="00A70A43">
      <w:pPr>
        <w:shd w:val="clear" w:color="auto" w:fill="FFFFFF"/>
        <w:spacing w:after="192" w:line="240" w:lineRule="auto"/>
        <w:jc w:val="both"/>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A70A43">
      <w:pPr>
        <w:shd w:val="clear" w:color="auto" w:fill="FFFFFF"/>
        <w:spacing w:after="192" w:line="240" w:lineRule="auto"/>
        <w:jc w:val="both"/>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2.1. Анализ положения поселения в структуре пространственной организации субъекта Российской Федерации</w:t>
      </w:r>
    </w:p>
    <w:p w:rsidR="004B69D9" w:rsidRPr="00A70A43" w:rsidRDefault="004B69D9" w:rsidP="00A70A43">
      <w:pPr>
        <w:pStyle w:val="a8"/>
        <w:ind w:firstLine="708"/>
        <w:rPr>
          <w:rFonts w:ascii="Arial" w:hAnsi="Arial" w:cs="Arial"/>
        </w:rPr>
      </w:pPr>
      <w:r w:rsidRPr="00A70A43">
        <w:rPr>
          <w:rFonts w:ascii="Arial" w:hAnsi="Arial" w:cs="Arial"/>
        </w:rPr>
        <w:t>Транспорт играет важную роль в социально-экономическом развитии территорий. 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и обеспечение доступности услуг социальной сферы.</w:t>
      </w:r>
    </w:p>
    <w:p w:rsidR="004B69D9" w:rsidRPr="00A70A43" w:rsidRDefault="004B69D9" w:rsidP="00A70A43">
      <w:pPr>
        <w:pStyle w:val="a8"/>
        <w:ind w:firstLine="708"/>
        <w:rPr>
          <w:rFonts w:ascii="Arial" w:hAnsi="Arial" w:cs="Arial"/>
        </w:rPr>
      </w:pPr>
      <w:r w:rsidRPr="00A70A43">
        <w:rPr>
          <w:rFonts w:ascii="Arial" w:hAnsi="Arial" w:cs="Arial"/>
        </w:rPr>
        <w:t xml:space="preserve">Автомобильные дороги имеют </w:t>
      </w:r>
      <w:r w:rsidR="00E85ED2" w:rsidRPr="00A70A43">
        <w:rPr>
          <w:rFonts w:ascii="Arial" w:hAnsi="Arial" w:cs="Arial"/>
        </w:rPr>
        <w:t xml:space="preserve">важнейшее </w:t>
      </w:r>
      <w:r w:rsidRPr="00A70A43">
        <w:rPr>
          <w:rFonts w:ascii="Arial" w:hAnsi="Arial" w:cs="Arial"/>
        </w:rPr>
        <w:t xml:space="preserve"> значение для</w:t>
      </w:r>
      <w:r w:rsidR="00E85ED2" w:rsidRPr="00A70A43">
        <w:rPr>
          <w:rFonts w:ascii="Arial" w:hAnsi="Arial" w:cs="Arial"/>
        </w:rPr>
        <w:t xml:space="preserve"> </w:t>
      </w:r>
      <w:proofErr w:type="spellStart"/>
      <w:r w:rsidR="00E85ED2" w:rsidRPr="00A70A43">
        <w:rPr>
          <w:rFonts w:ascii="Arial" w:hAnsi="Arial" w:cs="Arial"/>
        </w:rPr>
        <w:t>Щенниковского</w:t>
      </w:r>
      <w:proofErr w:type="spellEnd"/>
      <w:r w:rsidR="00E85ED2" w:rsidRPr="00A70A43">
        <w:rPr>
          <w:rFonts w:ascii="Arial" w:hAnsi="Arial" w:cs="Arial"/>
        </w:rPr>
        <w:t xml:space="preserve"> сельсовета</w:t>
      </w:r>
      <w:r w:rsidRPr="00A70A43">
        <w:rPr>
          <w:rFonts w:ascii="Arial" w:hAnsi="Arial" w:cs="Arial"/>
        </w:rPr>
        <w:t xml:space="preserve">. Они связывают территорию поселения с соседними территориями, районным центром, обеспечивают жизнедеятельность муниципального образования, во многом определяют возможности развития поселения, по ним осуществляются автомобильные перевозки грузов и пассажиров. Сеть </w:t>
      </w:r>
      <w:proofErr w:type="spellStart"/>
      <w:r w:rsidRPr="00A70A43">
        <w:rPr>
          <w:rFonts w:ascii="Arial" w:hAnsi="Arial" w:cs="Arial"/>
        </w:rPr>
        <w:t>внутрипоселковых</w:t>
      </w:r>
      <w:proofErr w:type="spellEnd"/>
      <w:r w:rsidRPr="00A70A43">
        <w:rPr>
          <w:rFonts w:ascii="Arial" w:hAnsi="Arial" w:cs="Arial"/>
        </w:rPr>
        <w:t xml:space="preserve">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122F2E" w:rsidRPr="00A70A43" w:rsidRDefault="00E85ED2" w:rsidP="00A70A43">
      <w:pPr>
        <w:pStyle w:val="a8"/>
        <w:ind w:firstLine="708"/>
        <w:rPr>
          <w:rFonts w:ascii="Arial" w:hAnsi="Arial" w:cs="Arial"/>
        </w:rPr>
      </w:pPr>
      <w:r w:rsidRPr="00A70A43">
        <w:rPr>
          <w:rFonts w:ascii="Arial" w:hAnsi="Arial" w:cs="Arial"/>
        </w:rPr>
        <w:t xml:space="preserve">Территория  </w:t>
      </w:r>
      <w:proofErr w:type="spellStart"/>
      <w:r w:rsidRPr="00A70A43">
        <w:rPr>
          <w:rFonts w:ascii="Arial" w:hAnsi="Arial" w:cs="Arial"/>
        </w:rPr>
        <w:t>Щенниковского</w:t>
      </w:r>
      <w:proofErr w:type="spellEnd"/>
      <w:r w:rsidRPr="00A70A43">
        <w:rPr>
          <w:rFonts w:ascii="Arial" w:hAnsi="Arial" w:cs="Arial"/>
        </w:rPr>
        <w:t xml:space="preserve"> сельсовета Шарангского муниципального  района Нижегородской области  расположена в северной  части Шарангского муниципального  района</w:t>
      </w:r>
      <w:r w:rsidR="0068704B" w:rsidRPr="00A70A43">
        <w:rPr>
          <w:rFonts w:ascii="Arial" w:hAnsi="Arial" w:cs="Arial"/>
        </w:rPr>
        <w:t>.</w:t>
      </w:r>
      <w:r w:rsidR="00122F2E" w:rsidRPr="00A70A43">
        <w:rPr>
          <w:rFonts w:ascii="Arial" w:hAnsi="Arial" w:cs="Arial"/>
        </w:rPr>
        <w:t xml:space="preserve"> </w:t>
      </w:r>
      <w:r w:rsidRPr="00A70A43">
        <w:rPr>
          <w:rFonts w:ascii="Arial" w:hAnsi="Arial" w:cs="Arial"/>
        </w:rPr>
        <w:t xml:space="preserve">Связь населенных пунктов (деревень), расположенных на территории муниципального образования с районным центром осуществляется по автодороге регионального значения 22 ОП РЗ 22К-0012 </w:t>
      </w:r>
      <w:proofErr w:type="spellStart"/>
      <w:r w:rsidRPr="00A70A43">
        <w:rPr>
          <w:rFonts w:ascii="Arial" w:hAnsi="Arial" w:cs="Arial"/>
        </w:rPr>
        <w:t>Арья-Тонкино-Шаранга-граница</w:t>
      </w:r>
      <w:proofErr w:type="spellEnd"/>
      <w:r w:rsidRPr="00A70A43">
        <w:rPr>
          <w:rFonts w:ascii="Arial" w:hAnsi="Arial" w:cs="Arial"/>
        </w:rPr>
        <w:t xml:space="preserve"> Марий Эл и дорогам  межмуниципального значения.</w:t>
      </w:r>
      <w:r w:rsidR="00122F2E" w:rsidRPr="00A70A43">
        <w:rPr>
          <w:rFonts w:ascii="Arial" w:hAnsi="Arial" w:cs="Arial"/>
        </w:rPr>
        <w:t xml:space="preserve"> Водный, воздушный, железнодорожный транспорт на территории муниципального образования отсутствует. Ближайшая железнодорожная станция – г. Урень расположена на </w:t>
      </w:r>
      <w:r w:rsidR="00122F2E" w:rsidRPr="00A70A43">
        <w:rPr>
          <w:rFonts w:ascii="Arial" w:hAnsi="Arial" w:cs="Arial"/>
        </w:rPr>
        <w:lastRenderedPageBreak/>
        <w:t xml:space="preserve">расстоянии 68 км от административного центра </w:t>
      </w:r>
      <w:proofErr w:type="spellStart"/>
      <w:r w:rsidR="00122F2E" w:rsidRPr="00A70A43">
        <w:rPr>
          <w:rFonts w:ascii="Arial" w:hAnsi="Arial" w:cs="Arial"/>
        </w:rPr>
        <w:t>Щенниковского</w:t>
      </w:r>
      <w:proofErr w:type="spellEnd"/>
      <w:r w:rsidR="00122F2E" w:rsidRPr="00A70A43">
        <w:rPr>
          <w:rFonts w:ascii="Arial" w:hAnsi="Arial" w:cs="Arial"/>
        </w:rPr>
        <w:t xml:space="preserve"> сельсовета – </w:t>
      </w:r>
      <w:proofErr w:type="spellStart"/>
      <w:r w:rsidR="00122F2E" w:rsidRPr="00A70A43">
        <w:rPr>
          <w:rFonts w:ascii="Arial" w:hAnsi="Arial" w:cs="Arial"/>
        </w:rPr>
        <w:t>с.Щенники</w:t>
      </w:r>
      <w:proofErr w:type="spellEnd"/>
      <w:r w:rsidR="00122F2E" w:rsidRPr="00A70A43">
        <w:rPr>
          <w:rFonts w:ascii="Arial" w:hAnsi="Arial" w:cs="Arial"/>
        </w:rPr>
        <w:t>.</w:t>
      </w:r>
    </w:p>
    <w:p w:rsidR="00E85ED2" w:rsidRPr="00A70A43" w:rsidRDefault="00E85ED2" w:rsidP="00A70A43">
      <w:pPr>
        <w:pStyle w:val="a8"/>
        <w:ind w:firstLine="708"/>
        <w:rPr>
          <w:rFonts w:ascii="Arial" w:hAnsi="Arial" w:cs="Arial"/>
        </w:rPr>
      </w:pPr>
    </w:p>
    <w:p w:rsidR="00E85ED2" w:rsidRPr="00A70A43" w:rsidRDefault="00E85ED2" w:rsidP="00A70A43">
      <w:pPr>
        <w:pStyle w:val="a8"/>
        <w:ind w:firstLine="708"/>
        <w:rPr>
          <w:rFonts w:ascii="Arial" w:hAnsi="Arial" w:cs="Arial"/>
        </w:rPr>
      </w:pPr>
      <w:r w:rsidRPr="00A70A43">
        <w:rPr>
          <w:rFonts w:ascii="Arial" w:hAnsi="Arial" w:cs="Arial"/>
        </w:rPr>
        <w:t xml:space="preserve">Территория   </w:t>
      </w:r>
      <w:proofErr w:type="spellStart"/>
      <w:r w:rsidRPr="00A70A43">
        <w:rPr>
          <w:rFonts w:ascii="Arial" w:hAnsi="Arial" w:cs="Arial"/>
        </w:rPr>
        <w:t>Щенниковского</w:t>
      </w:r>
      <w:proofErr w:type="spellEnd"/>
      <w:r w:rsidRPr="00A70A43">
        <w:rPr>
          <w:rFonts w:ascii="Arial" w:hAnsi="Arial" w:cs="Arial"/>
        </w:rPr>
        <w:t xml:space="preserve"> сельсовета  граничит:</w:t>
      </w:r>
    </w:p>
    <w:p w:rsidR="00E85ED2" w:rsidRPr="00A70A43" w:rsidRDefault="00E85ED2" w:rsidP="00A70A43">
      <w:pPr>
        <w:pStyle w:val="a8"/>
        <w:ind w:firstLine="708"/>
        <w:rPr>
          <w:rFonts w:ascii="Arial" w:hAnsi="Arial" w:cs="Arial"/>
        </w:rPr>
      </w:pPr>
      <w:r w:rsidRPr="00A70A43">
        <w:rPr>
          <w:rFonts w:ascii="Arial" w:hAnsi="Arial" w:cs="Arial"/>
        </w:rPr>
        <w:t>-</w:t>
      </w:r>
      <w:r w:rsidRPr="00A70A43">
        <w:rPr>
          <w:rFonts w:ascii="Arial" w:hAnsi="Arial" w:cs="Arial"/>
        </w:rPr>
        <w:tab/>
        <w:t xml:space="preserve">с севера - с </w:t>
      </w:r>
      <w:proofErr w:type="spellStart"/>
      <w:r w:rsidRPr="00A70A43">
        <w:rPr>
          <w:rFonts w:ascii="Arial" w:hAnsi="Arial" w:cs="Arial"/>
        </w:rPr>
        <w:t>Тонкинским</w:t>
      </w:r>
      <w:proofErr w:type="spellEnd"/>
      <w:r w:rsidRPr="00A70A43">
        <w:rPr>
          <w:rFonts w:ascii="Arial" w:hAnsi="Arial" w:cs="Arial"/>
        </w:rPr>
        <w:t xml:space="preserve"> муниципальным районом, </w:t>
      </w:r>
    </w:p>
    <w:p w:rsidR="00E85ED2" w:rsidRPr="00A70A43" w:rsidRDefault="00E85ED2" w:rsidP="00A70A43">
      <w:pPr>
        <w:pStyle w:val="a8"/>
        <w:ind w:firstLine="708"/>
        <w:rPr>
          <w:rFonts w:ascii="Arial" w:hAnsi="Arial" w:cs="Arial"/>
        </w:rPr>
      </w:pPr>
      <w:r w:rsidRPr="00A70A43">
        <w:rPr>
          <w:rFonts w:ascii="Arial" w:hAnsi="Arial" w:cs="Arial"/>
        </w:rPr>
        <w:t>-</w:t>
      </w:r>
      <w:r w:rsidRPr="00A70A43">
        <w:rPr>
          <w:rFonts w:ascii="Arial" w:hAnsi="Arial" w:cs="Arial"/>
        </w:rPr>
        <w:tab/>
        <w:t xml:space="preserve">с запада - с </w:t>
      </w:r>
      <w:proofErr w:type="spellStart"/>
      <w:r w:rsidRPr="00A70A43">
        <w:rPr>
          <w:rFonts w:ascii="Arial" w:hAnsi="Arial" w:cs="Arial"/>
        </w:rPr>
        <w:t>Большеустинским</w:t>
      </w:r>
      <w:proofErr w:type="spellEnd"/>
      <w:r w:rsidRPr="00A70A43">
        <w:rPr>
          <w:rFonts w:ascii="Arial" w:hAnsi="Arial" w:cs="Arial"/>
        </w:rPr>
        <w:t xml:space="preserve"> сельсоветом, </w:t>
      </w:r>
    </w:p>
    <w:p w:rsidR="00E85ED2" w:rsidRPr="00A70A43" w:rsidRDefault="00E85ED2" w:rsidP="00A70A43">
      <w:pPr>
        <w:pStyle w:val="a8"/>
        <w:ind w:firstLine="708"/>
        <w:rPr>
          <w:rFonts w:ascii="Arial" w:hAnsi="Arial" w:cs="Arial"/>
        </w:rPr>
      </w:pPr>
      <w:r w:rsidRPr="00A70A43">
        <w:rPr>
          <w:rFonts w:ascii="Arial" w:hAnsi="Arial" w:cs="Arial"/>
        </w:rPr>
        <w:t>-</w:t>
      </w:r>
      <w:r w:rsidRPr="00A70A43">
        <w:rPr>
          <w:rFonts w:ascii="Arial" w:hAnsi="Arial" w:cs="Arial"/>
        </w:rPr>
        <w:tab/>
        <w:t xml:space="preserve">с юга – с </w:t>
      </w:r>
      <w:proofErr w:type="spellStart"/>
      <w:r w:rsidRPr="00A70A43">
        <w:rPr>
          <w:rFonts w:ascii="Arial" w:hAnsi="Arial" w:cs="Arial"/>
        </w:rPr>
        <w:t>Большерудкинским</w:t>
      </w:r>
      <w:proofErr w:type="spellEnd"/>
      <w:r w:rsidRPr="00A70A43">
        <w:rPr>
          <w:rFonts w:ascii="Arial" w:hAnsi="Arial" w:cs="Arial"/>
        </w:rPr>
        <w:t xml:space="preserve">  сельсоветом, </w:t>
      </w:r>
    </w:p>
    <w:p w:rsidR="00E85ED2" w:rsidRPr="00A70A43" w:rsidRDefault="00E85ED2" w:rsidP="00A70A43">
      <w:pPr>
        <w:pStyle w:val="a8"/>
        <w:ind w:firstLine="708"/>
        <w:rPr>
          <w:rFonts w:ascii="Arial" w:hAnsi="Arial" w:cs="Arial"/>
        </w:rPr>
      </w:pPr>
      <w:r w:rsidRPr="00A70A43">
        <w:rPr>
          <w:rFonts w:ascii="Arial" w:hAnsi="Arial" w:cs="Arial"/>
        </w:rPr>
        <w:t>-</w:t>
      </w:r>
      <w:r w:rsidRPr="00A70A43">
        <w:rPr>
          <w:rFonts w:ascii="Arial" w:hAnsi="Arial" w:cs="Arial"/>
        </w:rPr>
        <w:tab/>
        <w:t>с востока – с Кировской областью.</w:t>
      </w:r>
    </w:p>
    <w:p w:rsidR="00122F2E" w:rsidRPr="00A70A43" w:rsidRDefault="00122F2E" w:rsidP="00A70A43">
      <w:pPr>
        <w:pStyle w:val="a8"/>
        <w:ind w:firstLine="708"/>
        <w:rPr>
          <w:rFonts w:ascii="Arial" w:hAnsi="Arial" w:cs="Arial"/>
        </w:rPr>
      </w:pPr>
    </w:p>
    <w:p w:rsidR="004B69D9" w:rsidRPr="00A70A43" w:rsidRDefault="004B69D9" w:rsidP="00A70A43">
      <w:pPr>
        <w:shd w:val="clear" w:color="auto" w:fill="FFFFFF"/>
        <w:spacing w:after="192" w:line="240" w:lineRule="auto"/>
        <w:jc w:val="both"/>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2.2. Социально-экономическое характеристика поселения</w:t>
      </w:r>
    </w:p>
    <w:p w:rsidR="0068704B" w:rsidRPr="00A70A43" w:rsidRDefault="004B69D9" w:rsidP="00A70A43">
      <w:pPr>
        <w:pStyle w:val="a8"/>
        <w:ind w:firstLine="708"/>
        <w:rPr>
          <w:rFonts w:ascii="Arial" w:hAnsi="Arial" w:cs="Arial"/>
        </w:rPr>
      </w:pPr>
      <w:r w:rsidRPr="00A70A43">
        <w:rPr>
          <w:rFonts w:ascii="Arial" w:hAnsi="Arial" w:cs="Arial"/>
        </w:rPr>
        <w:t xml:space="preserve">Муниципальное образование </w:t>
      </w:r>
      <w:r w:rsidR="0068704B" w:rsidRPr="00A70A43">
        <w:rPr>
          <w:rFonts w:ascii="Arial" w:hAnsi="Arial" w:cs="Arial"/>
        </w:rPr>
        <w:t>«</w:t>
      </w:r>
      <w:proofErr w:type="spellStart"/>
      <w:r w:rsidR="0068704B" w:rsidRPr="00A70A43">
        <w:rPr>
          <w:rFonts w:ascii="Arial" w:hAnsi="Arial" w:cs="Arial"/>
        </w:rPr>
        <w:t>Щенниковский</w:t>
      </w:r>
      <w:proofErr w:type="spellEnd"/>
      <w:r w:rsidR="0068704B" w:rsidRPr="00A70A43">
        <w:rPr>
          <w:rFonts w:ascii="Arial" w:hAnsi="Arial" w:cs="Arial"/>
        </w:rPr>
        <w:t xml:space="preserve"> сельсовет»</w:t>
      </w:r>
      <w:r w:rsidRPr="00A70A43">
        <w:rPr>
          <w:rFonts w:ascii="Arial" w:hAnsi="Arial" w:cs="Arial"/>
        </w:rPr>
        <w:t xml:space="preserve"> включает в себя </w:t>
      </w:r>
      <w:r w:rsidR="0068704B" w:rsidRPr="00A70A43">
        <w:rPr>
          <w:rFonts w:ascii="Arial" w:hAnsi="Arial" w:cs="Arial"/>
        </w:rPr>
        <w:t>8</w:t>
      </w:r>
      <w:r w:rsidRPr="00A70A43">
        <w:rPr>
          <w:rFonts w:ascii="Arial" w:hAnsi="Arial" w:cs="Arial"/>
        </w:rPr>
        <w:t xml:space="preserve"> населённых пунктов</w:t>
      </w:r>
      <w:r w:rsidR="0068704B" w:rsidRPr="00A70A43">
        <w:rPr>
          <w:rFonts w:ascii="Arial" w:hAnsi="Arial" w:cs="Arial"/>
        </w:rPr>
        <w:t xml:space="preserve"> со численностью населения на 01.01.201</w:t>
      </w:r>
      <w:r w:rsidR="004152D3" w:rsidRPr="00A70A43">
        <w:rPr>
          <w:rFonts w:ascii="Arial" w:hAnsi="Arial" w:cs="Arial"/>
        </w:rPr>
        <w:t>7</w:t>
      </w:r>
      <w:r w:rsidR="0068704B" w:rsidRPr="00A70A43">
        <w:rPr>
          <w:rFonts w:ascii="Arial" w:hAnsi="Arial" w:cs="Arial"/>
        </w:rPr>
        <w:t xml:space="preserve"> года</w:t>
      </w:r>
      <w:r w:rsidRPr="00A70A43">
        <w:rPr>
          <w:rFonts w:ascii="Arial" w:hAnsi="Arial" w:cs="Arial"/>
        </w:rPr>
        <w:t xml:space="preserve">: </w:t>
      </w:r>
    </w:p>
    <w:p w:rsidR="0068704B" w:rsidRPr="00A70A43" w:rsidRDefault="0068704B" w:rsidP="00A70A43">
      <w:pPr>
        <w:pStyle w:val="a8"/>
        <w:ind w:firstLine="708"/>
        <w:rPr>
          <w:rFonts w:ascii="Arial" w:hAnsi="Arial" w:cs="Arial"/>
        </w:rPr>
      </w:pPr>
      <w:r w:rsidRPr="00A70A43">
        <w:rPr>
          <w:rFonts w:ascii="Arial" w:hAnsi="Arial" w:cs="Arial"/>
        </w:rPr>
        <w:t>1</w:t>
      </w:r>
      <w:r w:rsidRPr="00A70A43">
        <w:rPr>
          <w:rFonts w:ascii="Arial" w:hAnsi="Arial" w:cs="Arial"/>
        </w:rPr>
        <w:tab/>
        <w:t xml:space="preserve">деревня </w:t>
      </w:r>
      <w:proofErr w:type="spellStart"/>
      <w:r w:rsidRPr="00A70A43">
        <w:rPr>
          <w:rFonts w:ascii="Arial" w:hAnsi="Arial" w:cs="Arial"/>
        </w:rPr>
        <w:t>Астанчурга</w:t>
      </w:r>
      <w:proofErr w:type="spellEnd"/>
      <w:r w:rsidRPr="00A70A43">
        <w:rPr>
          <w:rFonts w:ascii="Arial" w:hAnsi="Arial" w:cs="Arial"/>
        </w:rPr>
        <w:tab/>
      </w:r>
      <w:r w:rsidRPr="00A70A43">
        <w:rPr>
          <w:rFonts w:ascii="Arial" w:hAnsi="Arial" w:cs="Arial"/>
        </w:rPr>
        <w:tab/>
        <w:t>144</w:t>
      </w:r>
    </w:p>
    <w:p w:rsidR="0068704B" w:rsidRPr="00A70A43" w:rsidRDefault="0068704B" w:rsidP="00A70A43">
      <w:pPr>
        <w:pStyle w:val="a8"/>
        <w:ind w:firstLine="708"/>
        <w:rPr>
          <w:rFonts w:ascii="Arial" w:hAnsi="Arial" w:cs="Arial"/>
        </w:rPr>
      </w:pPr>
      <w:r w:rsidRPr="00A70A43">
        <w:rPr>
          <w:rFonts w:ascii="Arial" w:hAnsi="Arial" w:cs="Arial"/>
        </w:rPr>
        <w:t>2</w:t>
      </w:r>
      <w:r w:rsidRPr="00A70A43">
        <w:rPr>
          <w:rFonts w:ascii="Arial" w:hAnsi="Arial" w:cs="Arial"/>
        </w:rPr>
        <w:tab/>
        <w:t>деревня Копани</w:t>
      </w:r>
      <w:r w:rsidRPr="00A70A43">
        <w:rPr>
          <w:rFonts w:ascii="Arial" w:hAnsi="Arial" w:cs="Arial"/>
        </w:rPr>
        <w:tab/>
      </w:r>
      <w:r w:rsidRPr="00A70A43">
        <w:rPr>
          <w:rFonts w:ascii="Arial" w:hAnsi="Arial" w:cs="Arial"/>
        </w:rPr>
        <w:tab/>
        <w:t>96</w:t>
      </w:r>
    </w:p>
    <w:p w:rsidR="0068704B" w:rsidRPr="00A70A43" w:rsidRDefault="0068704B" w:rsidP="00A70A43">
      <w:pPr>
        <w:pStyle w:val="a8"/>
        <w:ind w:firstLine="708"/>
        <w:rPr>
          <w:rFonts w:ascii="Arial" w:hAnsi="Arial" w:cs="Arial"/>
        </w:rPr>
      </w:pPr>
      <w:r w:rsidRPr="00A70A43">
        <w:rPr>
          <w:rFonts w:ascii="Arial" w:hAnsi="Arial" w:cs="Arial"/>
        </w:rPr>
        <w:t>3</w:t>
      </w:r>
      <w:r w:rsidRPr="00A70A43">
        <w:rPr>
          <w:rFonts w:ascii="Arial" w:hAnsi="Arial" w:cs="Arial"/>
        </w:rPr>
        <w:tab/>
        <w:t xml:space="preserve">деревня </w:t>
      </w:r>
      <w:proofErr w:type="spellStart"/>
      <w:r w:rsidRPr="00A70A43">
        <w:rPr>
          <w:rFonts w:ascii="Arial" w:hAnsi="Arial" w:cs="Arial"/>
        </w:rPr>
        <w:t>Лежнино</w:t>
      </w:r>
      <w:proofErr w:type="spellEnd"/>
      <w:r w:rsidRPr="00A70A43">
        <w:rPr>
          <w:rFonts w:ascii="Arial" w:hAnsi="Arial" w:cs="Arial"/>
        </w:rPr>
        <w:tab/>
      </w:r>
      <w:r w:rsidRPr="00A70A43">
        <w:rPr>
          <w:rFonts w:ascii="Arial" w:hAnsi="Arial" w:cs="Arial"/>
        </w:rPr>
        <w:tab/>
        <w:t>1</w:t>
      </w:r>
    </w:p>
    <w:p w:rsidR="0068704B" w:rsidRPr="00A70A43" w:rsidRDefault="0068704B" w:rsidP="00A70A43">
      <w:pPr>
        <w:pStyle w:val="a8"/>
        <w:ind w:firstLine="708"/>
        <w:rPr>
          <w:rFonts w:ascii="Arial" w:hAnsi="Arial" w:cs="Arial"/>
        </w:rPr>
      </w:pPr>
      <w:r w:rsidRPr="00A70A43">
        <w:rPr>
          <w:rFonts w:ascii="Arial" w:hAnsi="Arial" w:cs="Arial"/>
        </w:rPr>
        <w:t>4</w:t>
      </w:r>
      <w:r w:rsidRPr="00A70A43">
        <w:rPr>
          <w:rFonts w:ascii="Arial" w:hAnsi="Arial" w:cs="Arial"/>
        </w:rPr>
        <w:tab/>
        <w:t xml:space="preserve">деревня </w:t>
      </w:r>
      <w:proofErr w:type="spellStart"/>
      <w:r w:rsidRPr="00A70A43">
        <w:rPr>
          <w:rFonts w:ascii="Arial" w:hAnsi="Arial" w:cs="Arial"/>
        </w:rPr>
        <w:t>Макаровские</w:t>
      </w:r>
      <w:proofErr w:type="spellEnd"/>
      <w:r w:rsidRPr="00A70A43">
        <w:rPr>
          <w:rFonts w:ascii="Arial" w:hAnsi="Arial" w:cs="Arial"/>
        </w:rPr>
        <w:tab/>
        <w:t>0</w:t>
      </w:r>
    </w:p>
    <w:p w:rsidR="0068704B" w:rsidRPr="00A70A43" w:rsidRDefault="0068704B" w:rsidP="00A70A43">
      <w:pPr>
        <w:pStyle w:val="a8"/>
        <w:ind w:firstLine="708"/>
        <w:rPr>
          <w:rFonts w:ascii="Arial" w:hAnsi="Arial" w:cs="Arial"/>
        </w:rPr>
      </w:pPr>
      <w:r w:rsidRPr="00A70A43">
        <w:rPr>
          <w:rFonts w:ascii="Arial" w:hAnsi="Arial" w:cs="Arial"/>
        </w:rPr>
        <w:t>5</w:t>
      </w:r>
      <w:r w:rsidRPr="00A70A43">
        <w:rPr>
          <w:rFonts w:ascii="Arial" w:hAnsi="Arial" w:cs="Arial"/>
        </w:rPr>
        <w:tab/>
        <w:t>деревня Малая Уста</w:t>
      </w:r>
      <w:r w:rsidRPr="00A70A43">
        <w:rPr>
          <w:rFonts w:ascii="Arial" w:hAnsi="Arial" w:cs="Arial"/>
        </w:rPr>
        <w:tab/>
      </w:r>
      <w:r w:rsidRPr="00A70A43">
        <w:rPr>
          <w:rFonts w:ascii="Arial" w:hAnsi="Arial" w:cs="Arial"/>
        </w:rPr>
        <w:tab/>
        <w:t>101</w:t>
      </w:r>
    </w:p>
    <w:p w:rsidR="0068704B" w:rsidRPr="00A70A43" w:rsidRDefault="0068704B" w:rsidP="00A70A43">
      <w:pPr>
        <w:pStyle w:val="a8"/>
        <w:ind w:firstLine="708"/>
        <w:rPr>
          <w:rFonts w:ascii="Arial" w:hAnsi="Arial" w:cs="Arial"/>
        </w:rPr>
      </w:pPr>
      <w:r w:rsidRPr="00A70A43">
        <w:rPr>
          <w:rFonts w:ascii="Arial" w:hAnsi="Arial" w:cs="Arial"/>
        </w:rPr>
        <w:t>6</w:t>
      </w:r>
      <w:r w:rsidRPr="00A70A43">
        <w:rPr>
          <w:rFonts w:ascii="Arial" w:hAnsi="Arial" w:cs="Arial"/>
        </w:rPr>
        <w:tab/>
        <w:t>деревня Тишкино</w:t>
      </w:r>
      <w:r w:rsidRPr="00A70A43">
        <w:rPr>
          <w:rFonts w:ascii="Arial" w:hAnsi="Arial" w:cs="Arial"/>
        </w:rPr>
        <w:tab/>
      </w:r>
      <w:r w:rsidRPr="00A70A43">
        <w:rPr>
          <w:rFonts w:ascii="Arial" w:hAnsi="Arial" w:cs="Arial"/>
        </w:rPr>
        <w:tab/>
        <w:t>19</w:t>
      </w:r>
    </w:p>
    <w:p w:rsidR="0068704B" w:rsidRPr="00A70A43" w:rsidRDefault="0068704B" w:rsidP="00A70A43">
      <w:pPr>
        <w:pStyle w:val="a8"/>
        <w:ind w:firstLine="708"/>
        <w:rPr>
          <w:rFonts w:ascii="Arial" w:hAnsi="Arial" w:cs="Arial"/>
        </w:rPr>
      </w:pPr>
      <w:r w:rsidRPr="00A70A43">
        <w:rPr>
          <w:rFonts w:ascii="Arial" w:hAnsi="Arial" w:cs="Arial"/>
        </w:rPr>
        <w:t>7</w:t>
      </w:r>
      <w:r w:rsidRPr="00A70A43">
        <w:rPr>
          <w:rFonts w:ascii="Arial" w:hAnsi="Arial" w:cs="Arial"/>
        </w:rPr>
        <w:tab/>
        <w:t xml:space="preserve">деревня </w:t>
      </w:r>
      <w:proofErr w:type="spellStart"/>
      <w:r w:rsidRPr="00A70A43">
        <w:rPr>
          <w:rFonts w:ascii="Arial" w:hAnsi="Arial" w:cs="Arial"/>
        </w:rPr>
        <w:t>Тунемер</w:t>
      </w:r>
      <w:proofErr w:type="spellEnd"/>
      <w:r w:rsidRPr="00A70A43">
        <w:rPr>
          <w:rFonts w:ascii="Arial" w:hAnsi="Arial" w:cs="Arial"/>
        </w:rPr>
        <w:tab/>
      </w:r>
      <w:r w:rsidRPr="00A70A43">
        <w:rPr>
          <w:rFonts w:ascii="Arial" w:hAnsi="Arial" w:cs="Arial"/>
        </w:rPr>
        <w:tab/>
        <w:t>0</w:t>
      </w:r>
    </w:p>
    <w:p w:rsidR="0068704B" w:rsidRPr="00A70A43" w:rsidRDefault="0068704B" w:rsidP="00A70A43">
      <w:pPr>
        <w:pStyle w:val="a8"/>
        <w:ind w:firstLine="708"/>
        <w:rPr>
          <w:rFonts w:ascii="Arial" w:hAnsi="Arial" w:cs="Arial"/>
        </w:rPr>
      </w:pPr>
      <w:r w:rsidRPr="00A70A43">
        <w:rPr>
          <w:rFonts w:ascii="Arial" w:hAnsi="Arial" w:cs="Arial"/>
        </w:rPr>
        <w:t>8</w:t>
      </w:r>
      <w:r w:rsidRPr="00A70A43">
        <w:rPr>
          <w:rFonts w:ascii="Arial" w:hAnsi="Arial" w:cs="Arial"/>
        </w:rPr>
        <w:tab/>
        <w:t xml:space="preserve">село </w:t>
      </w:r>
      <w:proofErr w:type="spellStart"/>
      <w:r w:rsidRPr="00A70A43">
        <w:rPr>
          <w:rFonts w:ascii="Arial" w:hAnsi="Arial" w:cs="Arial"/>
        </w:rPr>
        <w:t>Щенники</w:t>
      </w:r>
      <w:proofErr w:type="spellEnd"/>
      <w:r w:rsidRPr="00A70A43">
        <w:rPr>
          <w:rFonts w:ascii="Arial" w:hAnsi="Arial" w:cs="Arial"/>
        </w:rPr>
        <w:t>, административный центр</w:t>
      </w:r>
      <w:r w:rsidRPr="00A70A43">
        <w:rPr>
          <w:rFonts w:ascii="Arial" w:hAnsi="Arial" w:cs="Arial"/>
        </w:rPr>
        <w:tab/>
        <w:t>- 218</w:t>
      </w:r>
    </w:p>
    <w:p w:rsidR="004B69D9" w:rsidRPr="00A70A43" w:rsidRDefault="0091116F" w:rsidP="00A70A43">
      <w:pPr>
        <w:pStyle w:val="a8"/>
        <w:ind w:firstLine="708"/>
        <w:rPr>
          <w:rFonts w:ascii="Arial" w:hAnsi="Arial" w:cs="Arial"/>
        </w:rPr>
      </w:pPr>
      <w:r w:rsidRPr="00A70A43">
        <w:rPr>
          <w:rFonts w:ascii="Arial" w:hAnsi="Arial" w:cs="Arial"/>
        </w:rPr>
        <w:t xml:space="preserve">Общая численность населения на 01.01.2017 года – </w:t>
      </w:r>
      <w:r w:rsidR="00FA79FF" w:rsidRPr="00A70A43">
        <w:rPr>
          <w:rFonts w:ascii="Arial" w:hAnsi="Arial" w:cs="Arial"/>
        </w:rPr>
        <w:t>579</w:t>
      </w:r>
      <w:r w:rsidRPr="00A70A43">
        <w:rPr>
          <w:rFonts w:ascii="Arial" w:hAnsi="Arial" w:cs="Arial"/>
        </w:rPr>
        <w:t xml:space="preserve"> человек. </w:t>
      </w:r>
      <w:r w:rsidR="004B69D9" w:rsidRPr="00A70A43">
        <w:rPr>
          <w:rFonts w:ascii="Arial" w:hAnsi="Arial" w:cs="Arial"/>
        </w:rPr>
        <w:t xml:space="preserve">Общая площадь территории муниципального образования составляет </w:t>
      </w:r>
      <w:r w:rsidR="0068704B" w:rsidRPr="00A70A43">
        <w:rPr>
          <w:rFonts w:ascii="Arial" w:hAnsi="Arial" w:cs="Arial"/>
        </w:rPr>
        <w:t>9222</w:t>
      </w:r>
      <w:r w:rsidR="004B69D9" w:rsidRPr="00A70A43">
        <w:rPr>
          <w:rFonts w:ascii="Arial" w:hAnsi="Arial" w:cs="Arial"/>
        </w:rPr>
        <w:t xml:space="preserve"> га.</w:t>
      </w:r>
      <w:r w:rsidRPr="00A70A43">
        <w:rPr>
          <w:rFonts w:ascii="Arial" w:hAnsi="Arial" w:cs="Arial"/>
        </w:rPr>
        <w:t xml:space="preserve"> </w:t>
      </w:r>
    </w:p>
    <w:p w:rsidR="004B69D9" w:rsidRPr="00A70A43" w:rsidRDefault="004B69D9" w:rsidP="00A70A43">
      <w:pPr>
        <w:pStyle w:val="a8"/>
        <w:ind w:firstLine="708"/>
        <w:rPr>
          <w:rFonts w:ascii="Arial" w:hAnsi="Arial" w:cs="Arial"/>
        </w:rPr>
      </w:pPr>
      <w:r w:rsidRPr="00A70A43">
        <w:rPr>
          <w:rFonts w:ascii="Arial" w:hAnsi="Arial" w:cs="Arial"/>
        </w:rPr>
        <w:t>Распределение земельного фонда по категориям земель:</w:t>
      </w:r>
    </w:p>
    <w:p w:rsidR="004B69D9" w:rsidRPr="00A70A43" w:rsidRDefault="004B69D9" w:rsidP="00A70A43">
      <w:pPr>
        <w:shd w:val="clear" w:color="auto" w:fill="FFFFFF"/>
        <w:spacing w:after="192" w:line="240" w:lineRule="auto"/>
        <w:jc w:val="both"/>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tbl>
      <w:tblPr>
        <w:tblW w:w="9639" w:type="dxa"/>
        <w:tblInd w:w="108" w:type="dxa"/>
        <w:shd w:val="clear" w:color="auto" w:fill="FFFFFF"/>
        <w:tblCellMar>
          <w:left w:w="0" w:type="dxa"/>
          <w:right w:w="0" w:type="dxa"/>
        </w:tblCellMar>
        <w:tblLook w:val="04A0"/>
      </w:tblPr>
      <w:tblGrid>
        <w:gridCol w:w="851"/>
        <w:gridCol w:w="6662"/>
        <w:gridCol w:w="2126"/>
      </w:tblGrid>
      <w:tr w:rsidR="004B69D9" w:rsidRPr="00A70A43" w:rsidTr="00DB3EF3">
        <w:trPr>
          <w:trHeight w:val="113"/>
        </w:trPr>
        <w:tc>
          <w:tcPr>
            <w:tcW w:w="851" w:type="dxa"/>
            <w:tcBorders>
              <w:top w:val="single" w:sz="8" w:space="0" w:color="auto"/>
              <w:left w:val="single" w:sz="8" w:space="0" w:color="auto"/>
              <w:bottom w:val="single" w:sz="8" w:space="0" w:color="auto"/>
              <w:right w:val="single" w:sz="8" w:space="0" w:color="auto"/>
            </w:tcBorders>
            <w:shd w:val="clear" w:color="auto" w:fill="CCCCFF"/>
            <w:tcMar>
              <w:top w:w="0" w:type="dxa"/>
              <w:left w:w="108" w:type="dxa"/>
              <w:bottom w:w="0" w:type="dxa"/>
              <w:right w:w="108" w:type="dxa"/>
            </w:tcMar>
            <w:vAlign w:val="center"/>
            <w:hideMark/>
          </w:tcPr>
          <w:p w:rsidR="004B69D9" w:rsidRPr="00A70A43" w:rsidRDefault="004B69D9" w:rsidP="00A70A43">
            <w:pPr>
              <w:spacing w:after="192" w:line="113" w:lineRule="atLeast"/>
              <w:jc w:val="both"/>
              <w:rPr>
                <w:rFonts w:ascii="Arial" w:eastAsia="Times New Roman" w:hAnsi="Arial" w:cs="Arial"/>
                <w:sz w:val="24"/>
                <w:szCs w:val="24"/>
                <w:lang w:eastAsia="ru-RU"/>
              </w:rPr>
            </w:pPr>
            <w:r w:rsidRPr="00A70A43">
              <w:rPr>
                <w:rFonts w:ascii="Arial" w:eastAsia="Times New Roman" w:hAnsi="Arial" w:cs="Arial"/>
                <w:b/>
                <w:bCs/>
                <w:sz w:val="24"/>
                <w:szCs w:val="24"/>
                <w:lang w:eastAsia="ru-RU"/>
              </w:rPr>
              <w:t xml:space="preserve">№ </w:t>
            </w:r>
            <w:proofErr w:type="spellStart"/>
            <w:r w:rsidRPr="00A70A43">
              <w:rPr>
                <w:rFonts w:ascii="Arial" w:eastAsia="Times New Roman" w:hAnsi="Arial" w:cs="Arial"/>
                <w:b/>
                <w:bCs/>
                <w:sz w:val="24"/>
                <w:szCs w:val="24"/>
                <w:lang w:eastAsia="ru-RU"/>
              </w:rPr>
              <w:t>п</w:t>
            </w:r>
            <w:proofErr w:type="spellEnd"/>
            <w:r w:rsidRPr="00A70A43">
              <w:rPr>
                <w:rFonts w:ascii="Arial" w:eastAsia="Times New Roman" w:hAnsi="Arial" w:cs="Arial"/>
                <w:b/>
                <w:bCs/>
                <w:sz w:val="24"/>
                <w:szCs w:val="24"/>
                <w:lang w:eastAsia="ru-RU"/>
              </w:rPr>
              <w:t>/</w:t>
            </w:r>
            <w:proofErr w:type="spellStart"/>
            <w:r w:rsidRPr="00A70A43">
              <w:rPr>
                <w:rFonts w:ascii="Arial" w:eastAsia="Times New Roman" w:hAnsi="Arial" w:cs="Arial"/>
                <w:b/>
                <w:bCs/>
                <w:sz w:val="24"/>
                <w:szCs w:val="24"/>
                <w:lang w:eastAsia="ru-RU"/>
              </w:rPr>
              <w:t>п</w:t>
            </w:r>
            <w:proofErr w:type="spellEnd"/>
          </w:p>
        </w:tc>
        <w:tc>
          <w:tcPr>
            <w:tcW w:w="6662" w:type="dxa"/>
            <w:tcBorders>
              <w:top w:val="single" w:sz="8" w:space="0" w:color="auto"/>
              <w:left w:val="nil"/>
              <w:bottom w:val="single" w:sz="8" w:space="0" w:color="auto"/>
              <w:right w:val="single" w:sz="8" w:space="0" w:color="auto"/>
            </w:tcBorders>
            <w:shd w:val="clear" w:color="auto" w:fill="CCCCFF"/>
            <w:tcMar>
              <w:top w:w="0" w:type="dxa"/>
              <w:left w:w="108" w:type="dxa"/>
              <w:bottom w:w="0" w:type="dxa"/>
              <w:right w:w="108" w:type="dxa"/>
            </w:tcMar>
            <w:vAlign w:val="center"/>
            <w:hideMark/>
          </w:tcPr>
          <w:p w:rsidR="004B69D9" w:rsidRPr="00A70A43" w:rsidRDefault="004B69D9" w:rsidP="00A70A43">
            <w:pPr>
              <w:spacing w:after="192" w:line="113" w:lineRule="atLeast"/>
              <w:jc w:val="both"/>
              <w:rPr>
                <w:rFonts w:ascii="Arial" w:eastAsia="Times New Roman" w:hAnsi="Arial" w:cs="Arial"/>
                <w:sz w:val="24"/>
                <w:szCs w:val="24"/>
                <w:lang w:eastAsia="ru-RU"/>
              </w:rPr>
            </w:pPr>
            <w:r w:rsidRPr="00A70A43">
              <w:rPr>
                <w:rFonts w:ascii="Arial" w:eastAsia="Times New Roman" w:hAnsi="Arial" w:cs="Arial"/>
                <w:b/>
                <w:bCs/>
                <w:sz w:val="24"/>
                <w:szCs w:val="24"/>
                <w:lang w:eastAsia="ru-RU"/>
              </w:rPr>
              <w:t>Наименование показателей</w:t>
            </w:r>
          </w:p>
        </w:tc>
        <w:tc>
          <w:tcPr>
            <w:tcW w:w="2126" w:type="dxa"/>
            <w:tcBorders>
              <w:top w:val="single" w:sz="8" w:space="0" w:color="auto"/>
              <w:left w:val="nil"/>
              <w:bottom w:val="single" w:sz="8" w:space="0" w:color="auto"/>
              <w:right w:val="single" w:sz="8" w:space="0" w:color="auto"/>
            </w:tcBorders>
            <w:shd w:val="clear" w:color="auto" w:fill="CCCCFF"/>
            <w:tcMar>
              <w:top w:w="0" w:type="dxa"/>
              <w:left w:w="108" w:type="dxa"/>
              <w:bottom w:w="0" w:type="dxa"/>
              <w:right w:w="108" w:type="dxa"/>
            </w:tcMar>
            <w:vAlign w:val="center"/>
            <w:hideMark/>
          </w:tcPr>
          <w:p w:rsidR="004B69D9" w:rsidRPr="00A70A43" w:rsidRDefault="004B69D9" w:rsidP="00A70A43">
            <w:pPr>
              <w:spacing w:after="192" w:line="113" w:lineRule="atLeast"/>
              <w:jc w:val="both"/>
              <w:rPr>
                <w:rFonts w:ascii="Arial" w:eastAsia="Times New Roman" w:hAnsi="Arial" w:cs="Arial"/>
                <w:sz w:val="24"/>
                <w:szCs w:val="24"/>
                <w:lang w:eastAsia="ru-RU"/>
              </w:rPr>
            </w:pPr>
            <w:r w:rsidRPr="00A70A43">
              <w:rPr>
                <w:rFonts w:ascii="Arial" w:eastAsia="Times New Roman" w:hAnsi="Arial" w:cs="Arial"/>
                <w:b/>
                <w:bCs/>
                <w:sz w:val="24"/>
                <w:szCs w:val="24"/>
                <w:lang w:eastAsia="ru-RU"/>
              </w:rPr>
              <w:t>Общая площадь (га)</w:t>
            </w:r>
          </w:p>
        </w:tc>
      </w:tr>
      <w:tr w:rsidR="004B69D9" w:rsidRPr="00A70A43" w:rsidTr="00714E37">
        <w:trPr>
          <w:trHeight w:val="227"/>
        </w:trPr>
        <w:tc>
          <w:tcPr>
            <w:tcW w:w="851" w:type="dxa"/>
            <w:tcBorders>
              <w:top w:val="nil"/>
              <w:left w:val="single" w:sz="8" w:space="0" w:color="auto"/>
              <w:bottom w:val="single" w:sz="8" w:space="0" w:color="auto"/>
              <w:right w:val="single" w:sz="8" w:space="0" w:color="auto"/>
            </w:tcBorders>
            <w:shd w:val="clear" w:color="auto" w:fill="CCE7CB"/>
            <w:tcMar>
              <w:top w:w="0" w:type="dxa"/>
              <w:left w:w="108" w:type="dxa"/>
              <w:bottom w:w="0" w:type="dxa"/>
              <w:right w:w="108" w:type="dxa"/>
            </w:tcMar>
            <w:vAlign w:val="center"/>
            <w:hideMark/>
          </w:tcPr>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1</w:t>
            </w:r>
          </w:p>
        </w:tc>
        <w:tc>
          <w:tcPr>
            <w:tcW w:w="6662" w:type="dxa"/>
            <w:tcBorders>
              <w:top w:val="nil"/>
              <w:left w:val="nil"/>
              <w:bottom w:val="single" w:sz="8" w:space="0" w:color="auto"/>
              <w:right w:val="single" w:sz="8" w:space="0" w:color="auto"/>
            </w:tcBorders>
            <w:shd w:val="clear" w:color="auto" w:fill="CCE7CB"/>
            <w:noWrap/>
            <w:tcMar>
              <w:top w:w="0" w:type="dxa"/>
              <w:left w:w="108" w:type="dxa"/>
              <w:bottom w:w="0" w:type="dxa"/>
              <w:right w:w="108" w:type="dxa"/>
            </w:tcMar>
            <w:vAlign w:val="center"/>
            <w:hideMark/>
          </w:tcPr>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Земли поселений</w:t>
            </w:r>
          </w:p>
        </w:tc>
        <w:tc>
          <w:tcPr>
            <w:tcW w:w="2126" w:type="dxa"/>
            <w:tcBorders>
              <w:top w:val="nil"/>
              <w:left w:val="nil"/>
              <w:bottom w:val="single" w:sz="8" w:space="0" w:color="auto"/>
              <w:right w:val="single" w:sz="8" w:space="0" w:color="auto"/>
            </w:tcBorders>
            <w:shd w:val="clear" w:color="auto" w:fill="CCE7CB"/>
            <w:tcMar>
              <w:top w:w="0" w:type="dxa"/>
              <w:left w:w="108" w:type="dxa"/>
              <w:bottom w:w="0" w:type="dxa"/>
              <w:right w:w="108" w:type="dxa"/>
            </w:tcMar>
            <w:vAlign w:val="center"/>
            <w:hideMark/>
          </w:tcPr>
          <w:p w:rsidR="004B69D9" w:rsidRPr="00A70A43" w:rsidRDefault="00F50DF7"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290,78</w:t>
            </w:r>
          </w:p>
        </w:tc>
      </w:tr>
      <w:tr w:rsidR="004B69D9" w:rsidRPr="00A70A43" w:rsidTr="00714E37">
        <w:trPr>
          <w:trHeight w:val="227"/>
        </w:trPr>
        <w:tc>
          <w:tcPr>
            <w:tcW w:w="851" w:type="dxa"/>
            <w:tcBorders>
              <w:top w:val="nil"/>
              <w:left w:val="single" w:sz="8" w:space="0" w:color="auto"/>
              <w:bottom w:val="single" w:sz="8" w:space="0" w:color="auto"/>
              <w:right w:val="single" w:sz="8" w:space="0" w:color="auto"/>
            </w:tcBorders>
            <w:shd w:val="clear" w:color="auto" w:fill="CCE7CB"/>
            <w:tcMar>
              <w:top w:w="0" w:type="dxa"/>
              <w:left w:w="108" w:type="dxa"/>
              <w:bottom w:w="0" w:type="dxa"/>
              <w:right w:w="108" w:type="dxa"/>
            </w:tcMar>
            <w:vAlign w:val="center"/>
            <w:hideMark/>
          </w:tcPr>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2</w:t>
            </w:r>
          </w:p>
        </w:tc>
        <w:tc>
          <w:tcPr>
            <w:tcW w:w="6662" w:type="dxa"/>
            <w:tcBorders>
              <w:top w:val="nil"/>
              <w:left w:val="nil"/>
              <w:bottom w:val="single" w:sz="8" w:space="0" w:color="auto"/>
              <w:right w:val="single" w:sz="8" w:space="0" w:color="auto"/>
            </w:tcBorders>
            <w:shd w:val="clear" w:color="auto" w:fill="CCE7CB"/>
            <w:tcMar>
              <w:top w:w="0" w:type="dxa"/>
              <w:left w:w="108" w:type="dxa"/>
              <w:bottom w:w="0" w:type="dxa"/>
              <w:right w:w="108" w:type="dxa"/>
            </w:tcMar>
            <w:vAlign w:val="center"/>
            <w:hideMark/>
          </w:tcPr>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 xml:space="preserve">Земли </w:t>
            </w:r>
            <w:r w:rsidR="00F50DF7" w:rsidRPr="00A70A43">
              <w:rPr>
                <w:rFonts w:ascii="Arial" w:eastAsia="Times New Roman" w:hAnsi="Arial" w:cs="Arial"/>
                <w:sz w:val="24"/>
                <w:szCs w:val="24"/>
                <w:lang w:eastAsia="ru-RU"/>
              </w:rPr>
              <w:t>промышленности, транспорта, энергетики, связи</w:t>
            </w:r>
          </w:p>
        </w:tc>
        <w:tc>
          <w:tcPr>
            <w:tcW w:w="2126" w:type="dxa"/>
            <w:tcBorders>
              <w:top w:val="nil"/>
              <w:left w:val="nil"/>
              <w:bottom w:val="single" w:sz="8" w:space="0" w:color="auto"/>
              <w:right w:val="single" w:sz="8" w:space="0" w:color="auto"/>
            </w:tcBorders>
            <w:shd w:val="clear" w:color="auto" w:fill="CCE7CB"/>
            <w:noWrap/>
            <w:tcMar>
              <w:top w:w="0" w:type="dxa"/>
              <w:left w:w="108" w:type="dxa"/>
              <w:bottom w:w="0" w:type="dxa"/>
              <w:right w:w="108" w:type="dxa"/>
            </w:tcMar>
            <w:vAlign w:val="bottom"/>
            <w:hideMark/>
          </w:tcPr>
          <w:p w:rsidR="004B69D9" w:rsidRPr="00A70A43" w:rsidRDefault="00F50DF7"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44,22</w:t>
            </w:r>
          </w:p>
        </w:tc>
      </w:tr>
      <w:tr w:rsidR="004B69D9" w:rsidRPr="00A70A43" w:rsidTr="00714E37">
        <w:trPr>
          <w:trHeight w:val="227"/>
        </w:trPr>
        <w:tc>
          <w:tcPr>
            <w:tcW w:w="851" w:type="dxa"/>
            <w:tcBorders>
              <w:top w:val="nil"/>
              <w:left w:val="single" w:sz="8" w:space="0" w:color="auto"/>
              <w:bottom w:val="single" w:sz="8" w:space="0" w:color="auto"/>
              <w:right w:val="single" w:sz="8" w:space="0" w:color="auto"/>
            </w:tcBorders>
            <w:shd w:val="clear" w:color="auto" w:fill="CCE7CB"/>
            <w:tcMar>
              <w:top w:w="0" w:type="dxa"/>
              <w:left w:w="108" w:type="dxa"/>
              <w:bottom w:w="0" w:type="dxa"/>
              <w:right w:w="108" w:type="dxa"/>
            </w:tcMar>
            <w:vAlign w:val="center"/>
            <w:hideMark/>
          </w:tcPr>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3</w:t>
            </w:r>
          </w:p>
        </w:tc>
        <w:tc>
          <w:tcPr>
            <w:tcW w:w="6662" w:type="dxa"/>
            <w:tcBorders>
              <w:top w:val="nil"/>
              <w:left w:val="nil"/>
              <w:bottom w:val="single" w:sz="8" w:space="0" w:color="auto"/>
              <w:right w:val="single" w:sz="8" w:space="0" w:color="auto"/>
            </w:tcBorders>
            <w:shd w:val="clear" w:color="auto" w:fill="CCE7CB"/>
            <w:tcMar>
              <w:top w:w="0" w:type="dxa"/>
              <w:left w:w="108" w:type="dxa"/>
              <w:bottom w:w="0" w:type="dxa"/>
              <w:right w:w="108" w:type="dxa"/>
            </w:tcMar>
            <w:vAlign w:val="center"/>
            <w:hideMark/>
          </w:tcPr>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Земли лесного фонда</w:t>
            </w:r>
          </w:p>
        </w:tc>
        <w:tc>
          <w:tcPr>
            <w:tcW w:w="2126" w:type="dxa"/>
            <w:tcBorders>
              <w:top w:val="nil"/>
              <w:left w:val="nil"/>
              <w:bottom w:val="single" w:sz="8" w:space="0" w:color="auto"/>
              <w:right w:val="single" w:sz="8" w:space="0" w:color="auto"/>
            </w:tcBorders>
            <w:shd w:val="clear" w:color="auto" w:fill="CCE7CB"/>
            <w:tcMar>
              <w:top w:w="0" w:type="dxa"/>
              <w:left w:w="108" w:type="dxa"/>
              <w:bottom w:w="0" w:type="dxa"/>
              <w:right w:w="108" w:type="dxa"/>
            </w:tcMar>
            <w:vAlign w:val="center"/>
            <w:hideMark/>
          </w:tcPr>
          <w:p w:rsidR="004B69D9" w:rsidRPr="00A70A43" w:rsidRDefault="00F6313F"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2339,0</w:t>
            </w:r>
          </w:p>
        </w:tc>
      </w:tr>
      <w:tr w:rsidR="004B69D9" w:rsidRPr="00A70A43" w:rsidTr="00714E37">
        <w:trPr>
          <w:trHeight w:val="227"/>
        </w:trPr>
        <w:tc>
          <w:tcPr>
            <w:tcW w:w="851" w:type="dxa"/>
            <w:tcBorders>
              <w:top w:val="nil"/>
              <w:left w:val="single" w:sz="8" w:space="0" w:color="auto"/>
              <w:bottom w:val="single" w:sz="8" w:space="0" w:color="auto"/>
              <w:right w:val="single" w:sz="8" w:space="0" w:color="auto"/>
            </w:tcBorders>
            <w:shd w:val="clear" w:color="auto" w:fill="CCE7CB"/>
            <w:tcMar>
              <w:top w:w="0" w:type="dxa"/>
              <w:left w:w="108" w:type="dxa"/>
              <w:bottom w:w="0" w:type="dxa"/>
              <w:right w:w="108" w:type="dxa"/>
            </w:tcMar>
            <w:vAlign w:val="center"/>
            <w:hideMark/>
          </w:tcPr>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4</w:t>
            </w:r>
          </w:p>
        </w:tc>
        <w:tc>
          <w:tcPr>
            <w:tcW w:w="6662" w:type="dxa"/>
            <w:tcBorders>
              <w:top w:val="nil"/>
              <w:left w:val="nil"/>
              <w:bottom w:val="single" w:sz="8" w:space="0" w:color="auto"/>
              <w:right w:val="single" w:sz="8" w:space="0" w:color="auto"/>
            </w:tcBorders>
            <w:shd w:val="clear" w:color="auto" w:fill="CCE7CB"/>
            <w:tcMar>
              <w:top w:w="0" w:type="dxa"/>
              <w:left w:w="108" w:type="dxa"/>
              <w:bottom w:w="0" w:type="dxa"/>
              <w:right w:w="108" w:type="dxa"/>
            </w:tcMar>
            <w:vAlign w:val="center"/>
            <w:hideMark/>
          </w:tcPr>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Земли сельскохозяйственного назначения</w:t>
            </w:r>
          </w:p>
        </w:tc>
        <w:tc>
          <w:tcPr>
            <w:tcW w:w="2126" w:type="dxa"/>
            <w:tcBorders>
              <w:top w:val="nil"/>
              <w:left w:val="nil"/>
              <w:bottom w:val="single" w:sz="8" w:space="0" w:color="auto"/>
              <w:right w:val="single" w:sz="8" w:space="0" w:color="auto"/>
            </w:tcBorders>
            <w:shd w:val="clear" w:color="auto" w:fill="CCE7CB"/>
            <w:noWrap/>
            <w:tcMar>
              <w:top w:w="0" w:type="dxa"/>
              <w:left w:w="108" w:type="dxa"/>
              <w:bottom w:w="0" w:type="dxa"/>
              <w:right w:w="108" w:type="dxa"/>
            </w:tcMar>
            <w:vAlign w:val="bottom"/>
            <w:hideMark/>
          </w:tcPr>
          <w:p w:rsidR="004B69D9" w:rsidRPr="00A70A43" w:rsidRDefault="00F50DF7"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5715,3</w:t>
            </w:r>
          </w:p>
        </w:tc>
      </w:tr>
      <w:tr w:rsidR="004B69D9" w:rsidRPr="00A70A43" w:rsidTr="00714E37">
        <w:trPr>
          <w:trHeight w:val="227"/>
        </w:trPr>
        <w:tc>
          <w:tcPr>
            <w:tcW w:w="851" w:type="dxa"/>
            <w:tcBorders>
              <w:top w:val="nil"/>
              <w:left w:val="single" w:sz="8" w:space="0" w:color="auto"/>
              <w:bottom w:val="single" w:sz="8" w:space="0" w:color="auto"/>
              <w:right w:val="single" w:sz="8" w:space="0" w:color="auto"/>
            </w:tcBorders>
            <w:shd w:val="clear" w:color="auto" w:fill="CCE7CB"/>
            <w:tcMar>
              <w:top w:w="0" w:type="dxa"/>
              <w:left w:w="108" w:type="dxa"/>
              <w:bottom w:w="0" w:type="dxa"/>
              <w:right w:w="108" w:type="dxa"/>
            </w:tcMar>
            <w:vAlign w:val="center"/>
            <w:hideMark/>
          </w:tcPr>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5</w:t>
            </w:r>
          </w:p>
        </w:tc>
        <w:tc>
          <w:tcPr>
            <w:tcW w:w="6662" w:type="dxa"/>
            <w:tcBorders>
              <w:top w:val="nil"/>
              <w:left w:val="nil"/>
              <w:bottom w:val="single" w:sz="8" w:space="0" w:color="auto"/>
              <w:right w:val="single" w:sz="8" w:space="0" w:color="auto"/>
            </w:tcBorders>
            <w:shd w:val="clear" w:color="auto" w:fill="CCE7CB"/>
            <w:tcMar>
              <w:top w:w="0" w:type="dxa"/>
              <w:left w:w="108" w:type="dxa"/>
              <w:bottom w:w="0" w:type="dxa"/>
              <w:right w:w="108" w:type="dxa"/>
            </w:tcMar>
            <w:vAlign w:val="center"/>
            <w:hideMark/>
          </w:tcPr>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 xml:space="preserve">Земли </w:t>
            </w:r>
            <w:r w:rsidR="00F50DF7" w:rsidRPr="00A70A43">
              <w:rPr>
                <w:rFonts w:ascii="Arial" w:eastAsia="Times New Roman" w:hAnsi="Arial" w:cs="Arial"/>
                <w:sz w:val="24"/>
                <w:szCs w:val="24"/>
                <w:lang w:eastAsia="ru-RU"/>
              </w:rPr>
              <w:t xml:space="preserve"> запаса</w:t>
            </w:r>
          </w:p>
        </w:tc>
        <w:tc>
          <w:tcPr>
            <w:tcW w:w="2126" w:type="dxa"/>
            <w:tcBorders>
              <w:top w:val="nil"/>
              <w:left w:val="nil"/>
              <w:bottom w:val="single" w:sz="8" w:space="0" w:color="auto"/>
              <w:right w:val="single" w:sz="8" w:space="0" w:color="auto"/>
            </w:tcBorders>
            <w:shd w:val="clear" w:color="auto" w:fill="CCE7CB"/>
            <w:tcMar>
              <w:top w:w="0" w:type="dxa"/>
              <w:left w:w="108" w:type="dxa"/>
              <w:bottom w:w="0" w:type="dxa"/>
              <w:right w:w="108" w:type="dxa"/>
            </w:tcMar>
            <w:vAlign w:val="center"/>
            <w:hideMark/>
          </w:tcPr>
          <w:p w:rsidR="004B69D9" w:rsidRPr="00A70A43" w:rsidRDefault="00F50DF7"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831,2</w:t>
            </w:r>
          </w:p>
        </w:tc>
      </w:tr>
      <w:tr w:rsidR="00F50DF7" w:rsidRPr="00A70A43" w:rsidTr="00714E37">
        <w:trPr>
          <w:trHeight w:val="227"/>
        </w:trPr>
        <w:tc>
          <w:tcPr>
            <w:tcW w:w="851" w:type="dxa"/>
            <w:tcBorders>
              <w:top w:val="nil"/>
              <w:left w:val="single" w:sz="8" w:space="0" w:color="auto"/>
              <w:bottom w:val="single" w:sz="8" w:space="0" w:color="auto"/>
              <w:right w:val="single" w:sz="8" w:space="0" w:color="auto"/>
            </w:tcBorders>
            <w:shd w:val="clear" w:color="auto" w:fill="CCE7CB"/>
            <w:tcMar>
              <w:top w:w="0" w:type="dxa"/>
              <w:left w:w="108" w:type="dxa"/>
              <w:bottom w:w="0" w:type="dxa"/>
              <w:right w:w="108" w:type="dxa"/>
            </w:tcMar>
            <w:vAlign w:val="center"/>
            <w:hideMark/>
          </w:tcPr>
          <w:p w:rsidR="00F50DF7" w:rsidRPr="00A70A43" w:rsidRDefault="00F50DF7"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5</w:t>
            </w:r>
          </w:p>
        </w:tc>
        <w:tc>
          <w:tcPr>
            <w:tcW w:w="6662" w:type="dxa"/>
            <w:tcBorders>
              <w:top w:val="nil"/>
              <w:left w:val="nil"/>
              <w:bottom w:val="single" w:sz="8" w:space="0" w:color="auto"/>
              <w:right w:val="single" w:sz="8" w:space="0" w:color="auto"/>
            </w:tcBorders>
            <w:shd w:val="clear" w:color="auto" w:fill="CCE7CB"/>
            <w:tcMar>
              <w:top w:w="0" w:type="dxa"/>
              <w:left w:w="108" w:type="dxa"/>
              <w:bottom w:w="0" w:type="dxa"/>
              <w:right w:w="108" w:type="dxa"/>
            </w:tcMar>
            <w:vAlign w:val="center"/>
            <w:hideMark/>
          </w:tcPr>
          <w:p w:rsidR="00F50DF7" w:rsidRPr="00A70A43" w:rsidRDefault="00F50DF7"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Земли  особо охраняемых территорий и объектов</w:t>
            </w:r>
          </w:p>
        </w:tc>
        <w:tc>
          <w:tcPr>
            <w:tcW w:w="2126" w:type="dxa"/>
            <w:tcBorders>
              <w:top w:val="nil"/>
              <w:left w:val="nil"/>
              <w:bottom w:val="single" w:sz="8" w:space="0" w:color="auto"/>
              <w:right w:val="single" w:sz="8" w:space="0" w:color="auto"/>
            </w:tcBorders>
            <w:shd w:val="clear" w:color="auto" w:fill="CCE7CB"/>
            <w:tcMar>
              <w:top w:w="0" w:type="dxa"/>
              <w:left w:w="108" w:type="dxa"/>
              <w:bottom w:w="0" w:type="dxa"/>
              <w:right w:w="108" w:type="dxa"/>
            </w:tcMar>
            <w:vAlign w:val="center"/>
            <w:hideMark/>
          </w:tcPr>
          <w:p w:rsidR="00F50DF7" w:rsidRPr="00A70A43" w:rsidRDefault="00F50DF7"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1,5</w:t>
            </w:r>
          </w:p>
        </w:tc>
      </w:tr>
      <w:tr w:rsidR="004B69D9" w:rsidRPr="00A70A43" w:rsidTr="00646E15">
        <w:trPr>
          <w:trHeight w:val="227"/>
        </w:trPr>
        <w:tc>
          <w:tcPr>
            <w:tcW w:w="851" w:type="dxa"/>
            <w:tcBorders>
              <w:top w:val="single" w:sz="8" w:space="0" w:color="auto"/>
              <w:left w:val="single" w:sz="8" w:space="0" w:color="auto"/>
              <w:bottom w:val="single" w:sz="4" w:space="0" w:color="auto"/>
              <w:right w:val="single" w:sz="8" w:space="0" w:color="auto"/>
            </w:tcBorders>
            <w:shd w:val="clear" w:color="auto" w:fill="FBD4B4"/>
            <w:tcMar>
              <w:top w:w="0" w:type="dxa"/>
              <w:left w:w="108" w:type="dxa"/>
              <w:bottom w:w="0" w:type="dxa"/>
              <w:right w:w="108" w:type="dxa"/>
            </w:tcMar>
            <w:vAlign w:val="bottom"/>
            <w:hideMark/>
          </w:tcPr>
          <w:p w:rsidR="004B69D9" w:rsidRPr="00A70A43" w:rsidRDefault="004B69D9" w:rsidP="00A70A43">
            <w:pPr>
              <w:spacing w:after="192" w:line="240" w:lineRule="auto"/>
              <w:jc w:val="both"/>
              <w:rPr>
                <w:rFonts w:ascii="Arial" w:eastAsia="Times New Roman" w:hAnsi="Arial" w:cs="Arial"/>
                <w:sz w:val="24"/>
                <w:szCs w:val="24"/>
                <w:lang w:eastAsia="ru-RU"/>
              </w:rPr>
            </w:pPr>
          </w:p>
        </w:tc>
        <w:tc>
          <w:tcPr>
            <w:tcW w:w="6662" w:type="dxa"/>
            <w:tcBorders>
              <w:top w:val="single" w:sz="8" w:space="0" w:color="auto"/>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4B69D9" w:rsidRPr="00A70A43" w:rsidRDefault="004B69D9"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t>Итого</w:t>
            </w:r>
          </w:p>
        </w:tc>
        <w:tc>
          <w:tcPr>
            <w:tcW w:w="2126" w:type="dxa"/>
            <w:tcBorders>
              <w:top w:val="single" w:sz="8" w:space="0" w:color="auto"/>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4B69D9" w:rsidRPr="00A70A43" w:rsidRDefault="00C0636E" w:rsidP="00A70A43">
            <w:pPr>
              <w:spacing w:after="192" w:line="240" w:lineRule="auto"/>
              <w:jc w:val="both"/>
              <w:rPr>
                <w:rFonts w:ascii="Arial" w:eastAsia="Times New Roman" w:hAnsi="Arial" w:cs="Arial"/>
                <w:sz w:val="24"/>
                <w:szCs w:val="24"/>
                <w:lang w:eastAsia="ru-RU"/>
              </w:rPr>
            </w:pPr>
            <w:r w:rsidRPr="00A70A43">
              <w:rPr>
                <w:rFonts w:ascii="Arial" w:eastAsia="Times New Roman" w:hAnsi="Arial" w:cs="Arial"/>
                <w:sz w:val="24"/>
                <w:szCs w:val="24"/>
                <w:lang w:eastAsia="ru-RU"/>
              </w:rPr>
              <w:fldChar w:fldCharType="begin"/>
            </w:r>
            <w:r w:rsidR="00F50DF7" w:rsidRPr="00A70A43">
              <w:rPr>
                <w:rFonts w:ascii="Arial" w:eastAsia="Times New Roman" w:hAnsi="Arial" w:cs="Arial"/>
                <w:sz w:val="24"/>
                <w:szCs w:val="24"/>
                <w:lang w:eastAsia="ru-RU"/>
              </w:rPr>
              <w:instrText xml:space="preserve"> =SUM(ABOVE) </w:instrText>
            </w:r>
            <w:r w:rsidRPr="00A70A43">
              <w:rPr>
                <w:rFonts w:ascii="Arial" w:eastAsia="Times New Roman" w:hAnsi="Arial" w:cs="Arial"/>
                <w:sz w:val="24"/>
                <w:szCs w:val="24"/>
                <w:lang w:eastAsia="ru-RU"/>
              </w:rPr>
              <w:fldChar w:fldCharType="separate"/>
            </w:r>
            <w:r w:rsidR="00F50DF7" w:rsidRPr="00A70A43">
              <w:rPr>
                <w:rFonts w:ascii="Arial" w:eastAsia="Times New Roman" w:hAnsi="Arial" w:cs="Arial"/>
                <w:sz w:val="24"/>
                <w:szCs w:val="24"/>
                <w:lang w:eastAsia="ru-RU"/>
              </w:rPr>
              <w:t>9222</w:t>
            </w:r>
            <w:r w:rsidRPr="00A70A43">
              <w:rPr>
                <w:rFonts w:ascii="Arial" w:eastAsia="Times New Roman" w:hAnsi="Arial" w:cs="Arial"/>
                <w:sz w:val="24"/>
                <w:szCs w:val="24"/>
                <w:lang w:eastAsia="ru-RU"/>
              </w:rPr>
              <w:fldChar w:fldCharType="end"/>
            </w:r>
          </w:p>
        </w:tc>
      </w:tr>
    </w:tbl>
    <w:p w:rsidR="004B69D9" w:rsidRPr="00A70A43" w:rsidRDefault="004B69D9" w:rsidP="00A70A43">
      <w:pPr>
        <w:shd w:val="clear" w:color="auto" w:fill="FFFFFF"/>
        <w:spacing w:after="192" w:line="240" w:lineRule="auto"/>
        <w:jc w:val="both"/>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152D3" w:rsidRPr="00A70A43" w:rsidRDefault="004152D3" w:rsidP="00A70A43">
      <w:pPr>
        <w:pStyle w:val="a8"/>
        <w:ind w:firstLine="708"/>
        <w:rPr>
          <w:rFonts w:ascii="Arial" w:hAnsi="Arial" w:cs="Arial"/>
        </w:rPr>
      </w:pPr>
      <w:r w:rsidRPr="00A70A43">
        <w:rPr>
          <w:rFonts w:ascii="Arial" w:hAnsi="Arial" w:cs="Arial"/>
        </w:rPr>
        <w:t xml:space="preserve">В </w:t>
      </w:r>
      <w:proofErr w:type="spellStart"/>
      <w:r w:rsidRPr="00A70A43">
        <w:rPr>
          <w:rFonts w:ascii="Arial" w:hAnsi="Arial" w:cs="Arial"/>
        </w:rPr>
        <w:t>Щенниковском</w:t>
      </w:r>
      <w:proofErr w:type="spellEnd"/>
      <w:r w:rsidRPr="00A70A43">
        <w:rPr>
          <w:rFonts w:ascii="Arial" w:hAnsi="Arial" w:cs="Arial"/>
        </w:rPr>
        <w:t xml:space="preserve"> сельсовете складывается в целом неблагоприятная демографическая ситуация. За пятилетний период (с 2013 по 2017 годы) численность населения снизилась на 42 человека. Однако генеральный план муниципального образования «</w:t>
      </w:r>
      <w:proofErr w:type="spellStart"/>
      <w:r w:rsidRPr="00A70A43">
        <w:rPr>
          <w:rFonts w:ascii="Arial" w:hAnsi="Arial" w:cs="Arial"/>
        </w:rPr>
        <w:t>Щенниковский</w:t>
      </w:r>
      <w:proofErr w:type="spellEnd"/>
      <w:r w:rsidRPr="00A70A43">
        <w:rPr>
          <w:rFonts w:ascii="Arial" w:hAnsi="Arial" w:cs="Arial"/>
        </w:rPr>
        <w:t xml:space="preserve"> сельсовет» принимает за основу определения перспективной численности населения неизбежность правительственных и прочих мероприятий, направленных на повышение рождаемости и общее улучшение демографический обстановки. Проектом выбрано направление относительной стабилизации численности населения (позитивный сценарий), т.к. иная позиция является тупиковой, не способной к развитию.</w:t>
      </w:r>
    </w:p>
    <w:p w:rsidR="00286CF2" w:rsidRPr="00A70A43" w:rsidRDefault="00286CF2" w:rsidP="00A70A43">
      <w:pPr>
        <w:shd w:val="clear" w:color="auto" w:fill="FFFFFF"/>
        <w:spacing w:after="192" w:line="240" w:lineRule="auto"/>
        <w:jc w:val="both"/>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Демографический прогноз ( в соответствии с генеральным планом)</w:t>
      </w:r>
    </w:p>
    <w:tbl>
      <w:tblPr>
        <w:tblW w:w="420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553"/>
        <w:gridCol w:w="1184"/>
        <w:gridCol w:w="1185"/>
        <w:gridCol w:w="1184"/>
        <w:gridCol w:w="1184"/>
      </w:tblGrid>
      <w:tr w:rsidR="00286CF2" w:rsidRPr="00A70A43" w:rsidTr="00DB3EF3">
        <w:trPr>
          <w:trHeight w:val="239"/>
        </w:trPr>
        <w:tc>
          <w:tcPr>
            <w:tcW w:w="2143" w:type="pct"/>
            <w:shd w:val="clear" w:color="auto" w:fill="CCCCFF"/>
            <w:noWrap/>
            <w:vAlign w:val="bottom"/>
            <w:hideMark/>
          </w:tcPr>
          <w:p w:rsidR="00286CF2" w:rsidRPr="00A70A43" w:rsidRDefault="00286CF2" w:rsidP="00A70A43">
            <w:pPr>
              <w:spacing w:after="192" w:line="240" w:lineRule="auto"/>
              <w:jc w:val="both"/>
              <w:rPr>
                <w:rFonts w:ascii="Arial" w:eastAsia="Times New Roman" w:hAnsi="Arial" w:cs="Arial"/>
                <w:b/>
                <w:bCs/>
                <w:sz w:val="24"/>
                <w:szCs w:val="24"/>
                <w:lang w:eastAsia="ru-RU"/>
              </w:rPr>
            </w:pPr>
            <w:r w:rsidRPr="00A70A43">
              <w:rPr>
                <w:rFonts w:ascii="Arial" w:eastAsia="Times New Roman" w:hAnsi="Arial" w:cs="Arial"/>
                <w:b/>
                <w:bCs/>
                <w:sz w:val="24"/>
                <w:szCs w:val="24"/>
                <w:lang w:eastAsia="ru-RU"/>
              </w:rPr>
              <w:t> </w:t>
            </w:r>
          </w:p>
        </w:tc>
        <w:tc>
          <w:tcPr>
            <w:tcW w:w="2857" w:type="pct"/>
            <w:gridSpan w:val="4"/>
            <w:tcBorders>
              <w:right w:val="single" w:sz="4" w:space="0" w:color="auto"/>
            </w:tcBorders>
            <w:shd w:val="clear" w:color="auto" w:fill="CCCCFF"/>
            <w:noWrap/>
            <w:vAlign w:val="bottom"/>
            <w:hideMark/>
          </w:tcPr>
          <w:p w:rsidR="00286CF2" w:rsidRPr="00A70A43" w:rsidRDefault="00286CF2" w:rsidP="00A70A43">
            <w:pPr>
              <w:spacing w:after="192" w:line="240" w:lineRule="auto"/>
              <w:jc w:val="both"/>
              <w:rPr>
                <w:rFonts w:ascii="Arial" w:eastAsia="Times New Roman" w:hAnsi="Arial" w:cs="Arial"/>
                <w:b/>
                <w:bCs/>
                <w:sz w:val="24"/>
                <w:szCs w:val="24"/>
                <w:lang w:eastAsia="ru-RU"/>
              </w:rPr>
            </w:pPr>
            <w:r w:rsidRPr="00A70A43">
              <w:rPr>
                <w:rFonts w:ascii="Arial" w:eastAsia="Times New Roman" w:hAnsi="Arial" w:cs="Arial"/>
                <w:b/>
                <w:bCs/>
                <w:sz w:val="24"/>
                <w:szCs w:val="24"/>
                <w:lang w:eastAsia="ru-RU"/>
              </w:rPr>
              <w:t>Оптимистичный сценарий</w:t>
            </w:r>
          </w:p>
        </w:tc>
      </w:tr>
      <w:tr w:rsidR="00286CF2" w:rsidRPr="00A70A43" w:rsidTr="00DB3EF3">
        <w:trPr>
          <w:trHeight w:val="315"/>
        </w:trPr>
        <w:tc>
          <w:tcPr>
            <w:tcW w:w="2143" w:type="pct"/>
            <w:shd w:val="clear" w:color="auto" w:fill="CCCCFF"/>
            <w:noWrap/>
            <w:vAlign w:val="bottom"/>
            <w:hideMark/>
          </w:tcPr>
          <w:p w:rsidR="00286CF2" w:rsidRPr="00A70A43" w:rsidRDefault="00286CF2" w:rsidP="00A70A43">
            <w:pPr>
              <w:spacing w:after="192" w:line="240" w:lineRule="auto"/>
              <w:jc w:val="both"/>
              <w:rPr>
                <w:rFonts w:ascii="Arial" w:eastAsia="Times New Roman" w:hAnsi="Arial" w:cs="Arial"/>
                <w:b/>
                <w:bCs/>
                <w:sz w:val="24"/>
                <w:szCs w:val="24"/>
                <w:lang w:eastAsia="ru-RU"/>
              </w:rPr>
            </w:pPr>
            <w:r w:rsidRPr="00A70A43">
              <w:rPr>
                <w:rFonts w:ascii="Arial" w:eastAsia="Times New Roman" w:hAnsi="Arial" w:cs="Arial"/>
                <w:b/>
                <w:bCs/>
                <w:sz w:val="24"/>
                <w:szCs w:val="24"/>
                <w:lang w:eastAsia="ru-RU"/>
              </w:rPr>
              <w:lastRenderedPageBreak/>
              <w:t> </w:t>
            </w:r>
          </w:p>
        </w:tc>
        <w:tc>
          <w:tcPr>
            <w:tcW w:w="714" w:type="pct"/>
            <w:shd w:val="clear" w:color="auto" w:fill="CCCCFF"/>
            <w:noWrap/>
            <w:vAlign w:val="bottom"/>
            <w:hideMark/>
          </w:tcPr>
          <w:p w:rsidR="00286CF2" w:rsidRPr="00A70A43" w:rsidRDefault="003E22D5" w:rsidP="00A70A43">
            <w:pPr>
              <w:spacing w:after="192"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2018</w:t>
            </w:r>
            <w:r w:rsidR="00286CF2" w:rsidRPr="00A70A43">
              <w:rPr>
                <w:rFonts w:ascii="Arial" w:eastAsia="Times New Roman" w:hAnsi="Arial" w:cs="Arial"/>
                <w:b/>
                <w:bCs/>
                <w:sz w:val="24"/>
                <w:szCs w:val="24"/>
                <w:lang w:eastAsia="ru-RU"/>
              </w:rPr>
              <w:t xml:space="preserve"> г.</w:t>
            </w:r>
          </w:p>
        </w:tc>
        <w:tc>
          <w:tcPr>
            <w:tcW w:w="715" w:type="pct"/>
            <w:shd w:val="clear" w:color="auto" w:fill="CCCCFF"/>
            <w:noWrap/>
            <w:vAlign w:val="bottom"/>
            <w:hideMark/>
          </w:tcPr>
          <w:p w:rsidR="00286CF2" w:rsidRPr="00A70A43" w:rsidRDefault="00286CF2" w:rsidP="00A70A43">
            <w:pPr>
              <w:spacing w:after="192" w:line="240" w:lineRule="auto"/>
              <w:jc w:val="both"/>
              <w:rPr>
                <w:rFonts w:ascii="Arial" w:eastAsia="Times New Roman" w:hAnsi="Arial" w:cs="Arial"/>
                <w:b/>
                <w:bCs/>
                <w:sz w:val="24"/>
                <w:szCs w:val="24"/>
                <w:lang w:eastAsia="ru-RU"/>
              </w:rPr>
            </w:pPr>
            <w:r w:rsidRPr="00A70A43">
              <w:rPr>
                <w:rFonts w:ascii="Arial" w:eastAsia="Times New Roman" w:hAnsi="Arial" w:cs="Arial"/>
                <w:b/>
                <w:bCs/>
                <w:sz w:val="24"/>
                <w:szCs w:val="24"/>
                <w:lang w:eastAsia="ru-RU"/>
              </w:rPr>
              <w:t>2021 г.</w:t>
            </w:r>
          </w:p>
        </w:tc>
        <w:tc>
          <w:tcPr>
            <w:tcW w:w="714" w:type="pct"/>
            <w:shd w:val="clear" w:color="auto" w:fill="CCCCFF"/>
            <w:noWrap/>
            <w:vAlign w:val="bottom"/>
            <w:hideMark/>
          </w:tcPr>
          <w:p w:rsidR="00286CF2" w:rsidRPr="00A70A43" w:rsidRDefault="00286CF2" w:rsidP="00A70A43">
            <w:pPr>
              <w:spacing w:after="192" w:line="240" w:lineRule="auto"/>
              <w:jc w:val="both"/>
              <w:rPr>
                <w:rFonts w:ascii="Arial" w:eastAsia="Times New Roman" w:hAnsi="Arial" w:cs="Arial"/>
                <w:b/>
                <w:bCs/>
                <w:sz w:val="24"/>
                <w:szCs w:val="24"/>
                <w:lang w:eastAsia="ru-RU"/>
              </w:rPr>
            </w:pPr>
            <w:r w:rsidRPr="00A70A43">
              <w:rPr>
                <w:rFonts w:ascii="Arial" w:eastAsia="Times New Roman" w:hAnsi="Arial" w:cs="Arial"/>
                <w:b/>
                <w:bCs/>
                <w:sz w:val="24"/>
                <w:szCs w:val="24"/>
                <w:lang w:eastAsia="ru-RU"/>
              </w:rPr>
              <w:t>2026 г.</w:t>
            </w:r>
          </w:p>
        </w:tc>
        <w:tc>
          <w:tcPr>
            <w:tcW w:w="715" w:type="pct"/>
            <w:tcBorders>
              <w:right w:val="single" w:sz="4" w:space="0" w:color="auto"/>
            </w:tcBorders>
            <w:shd w:val="clear" w:color="auto" w:fill="CCCCFF"/>
            <w:noWrap/>
            <w:vAlign w:val="bottom"/>
            <w:hideMark/>
          </w:tcPr>
          <w:p w:rsidR="00286CF2" w:rsidRPr="00A70A43" w:rsidRDefault="00286CF2" w:rsidP="00A70A43">
            <w:pPr>
              <w:spacing w:after="192" w:line="240" w:lineRule="auto"/>
              <w:jc w:val="both"/>
              <w:rPr>
                <w:rFonts w:ascii="Arial" w:eastAsia="Times New Roman" w:hAnsi="Arial" w:cs="Arial"/>
                <w:b/>
                <w:bCs/>
                <w:sz w:val="24"/>
                <w:szCs w:val="24"/>
                <w:lang w:eastAsia="ru-RU"/>
              </w:rPr>
            </w:pPr>
            <w:r w:rsidRPr="00A70A43">
              <w:rPr>
                <w:rFonts w:ascii="Arial" w:eastAsia="Times New Roman" w:hAnsi="Arial" w:cs="Arial"/>
                <w:b/>
                <w:bCs/>
                <w:sz w:val="24"/>
                <w:szCs w:val="24"/>
                <w:lang w:eastAsia="ru-RU"/>
              </w:rPr>
              <w:t>2038 г.</w:t>
            </w:r>
          </w:p>
        </w:tc>
      </w:tr>
      <w:tr w:rsidR="00286CF2" w:rsidRPr="00A70A43" w:rsidTr="00286CF2">
        <w:trPr>
          <w:trHeight w:val="300"/>
        </w:trPr>
        <w:tc>
          <w:tcPr>
            <w:tcW w:w="2143"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 xml:space="preserve">село </w:t>
            </w:r>
            <w:proofErr w:type="spellStart"/>
            <w:r w:rsidRPr="00A70A43">
              <w:rPr>
                <w:rFonts w:ascii="Arial" w:hAnsi="Arial" w:cs="Arial"/>
              </w:rPr>
              <w:t>Щенники</w:t>
            </w:r>
            <w:proofErr w:type="spellEnd"/>
          </w:p>
        </w:tc>
        <w:tc>
          <w:tcPr>
            <w:tcW w:w="714"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218</w:t>
            </w:r>
          </w:p>
        </w:tc>
        <w:tc>
          <w:tcPr>
            <w:tcW w:w="715"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260</w:t>
            </w:r>
          </w:p>
        </w:tc>
        <w:tc>
          <w:tcPr>
            <w:tcW w:w="714"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264</w:t>
            </w:r>
          </w:p>
        </w:tc>
        <w:tc>
          <w:tcPr>
            <w:tcW w:w="715"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280</w:t>
            </w:r>
          </w:p>
        </w:tc>
      </w:tr>
      <w:tr w:rsidR="00286CF2" w:rsidRPr="00A70A43" w:rsidTr="00286CF2">
        <w:trPr>
          <w:trHeight w:val="300"/>
        </w:trPr>
        <w:tc>
          <w:tcPr>
            <w:tcW w:w="2143"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 xml:space="preserve">деревня </w:t>
            </w:r>
            <w:proofErr w:type="spellStart"/>
            <w:r w:rsidRPr="00A70A43">
              <w:rPr>
                <w:rFonts w:ascii="Arial" w:hAnsi="Arial" w:cs="Arial"/>
              </w:rPr>
              <w:t>Астанчурга</w:t>
            </w:r>
            <w:proofErr w:type="spellEnd"/>
          </w:p>
        </w:tc>
        <w:tc>
          <w:tcPr>
            <w:tcW w:w="714"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144</w:t>
            </w:r>
          </w:p>
        </w:tc>
        <w:tc>
          <w:tcPr>
            <w:tcW w:w="715"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160</w:t>
            </w:r>
          </w:p>
        </w:tc>
        <w:tc>
          <w:tcPr>
            <w:tcW w:w="714"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163</w:t>
            </w:r>
          </w:p>
        </w:tc>
        <w:tc>
          <w:tcPr>
            <w:tcW w:w="715"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203</w:t>
            </w:r>
          </w:p>
        </w:tc>
      </w:tr>
      <w:tr w:rsidR="00286CF2" w:rsidRPr="00A70A43" w:rsidTr="00286CF2">
        <w:trPr>
          <w:trHeight w:val="300"/>
        </w:trPr>
        <w:tc>
          <w:tcPr>
            <w:tcW w:w="2143"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деревня Копани</w:t>
            </w:r>
          </w:p>
        </w:tc>
        <w:tc>
          <w:tcPr>
            <w:tcW w:w="714"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96</w:t>
            </w:r>
          </w:p>
        </w:tc>
        <w:tc>
          <w:tcPr>
            <w:tcW w:w="715"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101</w:t>
            </w:r>
          </w:p>
        </w:tc>
        <w:tc>
          <w:tcPr>
            <w:tcW w:w="714"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103</w:t>
            </w:r>
          </w:p>
        </w:tc>
        <w:tc>
          <w:tcPr>
            <w:tcW w:w="715"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105</w:t>
            </w:r>
          </w:p>
        </w:tc>
      </w:tr>
      <w:tr w:rsidR="00286CF2" w:rsidRPr="00A70A43" w:rsidTr="00286CF2">
        <w:trPr>
          <w:trHeight w:val="300"/>
        </w:trPr>
        <w:tc>
          <w:tcPr>
            <w:tcW w:w="2143"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 xml:space="preserve">деревня </w:t>
            </w:r>
            <w:proofErr w:type="spellStart"/>
            <w:r w:rsidRPr="00A70A43">
              <w:rPr>
                <w:rFonts w:ascii="Arial" w:hAnsi="Arial" w:cs="Arial"/>
              </w:rPr>
              <w:t>Лежнино</w:t>
            </w:r>
            <w:proofErr w:type="spellEnd"/>
          </w:p>
        </w:tc>
        <w:tc>
          <w:tcPr>
            <w:tcW w:w="714"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1</w:t>
            </w:r>
          </w:p>
        </w:tc>
        <w:tc>
          <w:tcPr>
            <w:tcW w:w="715"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1</w:t>
            </w:r>
          </w:p>
        </w:tc>
        <w:tc>
          <w:tcPr>
            <w:tcW w:w="714"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1</w:t>
            </w:r>
          </w:p>
        </w:tc>
        <w:tc>
          <w:tcPr>
            <w:tcW w:w="715"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1</w:t>
            </w:r>
          </w:p>
        </w:tc>
      </w:tr>
      <w:tr w:rsidR="00286CF2" w:rsidRPr="00A70A43" w:rsidTr="00286CF2">
        <w:trPr>
          <w:trHeight w:val="300"/>
        </w:trPr>
        <w:tc>
          <w:tcPr>
            <w:tcW w:w="2143"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деревня Малая Уста</w:t>
            </w:r>
          </w:p>
        </w:tc>
        <w:tc>
          <w:tcPr>
            <w:tcW w:w="714"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101</w:t>
            </w:r>
          </w:p>
        </w:tc>
        <w:tc>
          <w:tcPr>
            <w:tcW w:w="715"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103</w:t>
            </w:r>
          </w:p>
        </w:tc>
        <w:tc>
          <w:tcPr>
            <w:tcW w:w="714"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105</w:t>
            </w:r>
          </w:p>
        </w:tc>
        <w:tc>
          <w:tcPr>
            <w:tcW w:w="715"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107</w:t>
            </w:r>
          </w:p>
        </w:tc>
      </w:tr>
      <w:tr w:rsidR="00286CF2" w:rsidRPr="00A70A43" w:rsidTr="00286CF2">
        <w:trPr>
          <w:trHeight w:val="300"/>
        </w:trPr>
        <w:tc>
          <w:tcPr>
            <w:tcW w:w="2143"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деревня Тишкино</w:t>
            </w:r>
          </w:p>
        </w:tc>
        <w:tc>
          <w:tcPr>
            <w:tcW w:w="714"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19</w:t>
            </w:r>
          </w:p>
        </w:tc>
        <w:tc>
          <w:tcPr>
            <w:tcW w:w="715"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17</w:t>
            </w:r>
          </w:p>
        </w:tc>
        <w:tc>
          <w:tcPr>
            <w:tcW w:w="714"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18</w:t>
            </w:r>
          </w:p>
        </w:tc>
        <w:tc>
          <w:tcPr>
            <w:tcW w:w="715"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18</w:t>
            </w:r>
          </w:p>
        </w:tc>
      </w:tr>
      <w:tr w:rsidR="00286CF2" w:rsidRPr="00A70A43" w:rsidTr="00286CF2">
        <w:trPr>
          <w:trHeight w:val="300"/>
        </w:trPr>
        <w:tc>
          <w:tcPr>
            <w:tcW w:w="2143"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 xml:space="preserve">деревня </w:t>
            </w:r>
            <w:proofErr w:type="spellStart"/>
            <w:r w:rsidRPr="00A70A43">
              <w:rPr>
                <w:rFonts w:ascii="Arial" w:hAnsi="Arial" w:cs="Arial"/>
              </w:rPr>
              <w:t>Тунемер</w:t>
            </w:r>
            <w:proofErr w:type="spellEnd"/>
          </w:p>
        </w:tc>
        <w:tc>
          <w:tcPr>
            <w:tcW w:w="714"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0</w:t>
            </w:r>
          </w:p>
        </w:tc>
        <w:tc>
          <w:tcPr>
            <w:tcW w:w="715"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1</w:t>
            </w:r>
          </w:p>
        </w:tc>
        <w:tc>
          <w:tcPr>
            <w:tcW w:w="714"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1</w:t>
            </w:r>
          </w:p>
        </w:tc>
        <w:tc>
          <w:tcPr>
            <w:tcW w:w="715" w:type="pct"/>
            <w:shd w:val="clear" w:color="auto" w:fill="CAE4CC"/>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1</w:t>
            </w:r>
          </w:p>
        </w:tc>
      </w:tr>
      <w:tr w:rsidR="003108B5" w:rsidRPr="00A70A43" w:rsidTr="00286CF2">
        <w:trPr>
          <w:trHeight w:val="300"/>
        </w:trPr>
        <w:tc>
          <w:tcPr>
            <w:tcW w:w="2143" w:type="pct"/>
            <w:shd w:val="clear" w:color="auto" w:fill="CAE4CC"/>
            <w:noWrap/>
            <w:vAlign w:val="bottom"/>
            <w:hideMark/>
          </w:tcPr>
          <w:p w:rsidR="003108B5" w:rsidRPr="00A70A43" w:rsidRDefault="003108B5" w:rsidP="00A70A43">
            <w:pPr>
              <w:pStyle w:val="a8"/>
              <w:ind w:firstLine="0"/>
              <w:rPr>
                <w:rFonts w:ascii="Arial" w:hAnsi="Arial" w:cs="Arial"/>
              </w:rPr>
            </w:pPr>
            <w:r w:rsidRPr="00A70A43">
              <w:rPr>
                <w:rFonts w:ascii="Arial" w:hAnsi="Arial" w:cs="Arial"/>
              </w:rPr>
              <w:t xml:space="preserve">деревня </w:t>
            </w:r>
            <w:proofErr w:type="spellStart"/>
            <w:r w:rsidRPr="00A70A43">
              <w:rPr>
                <w:rFonts w:ascii="Arial" w:hAnsi="Arial" w:cs="Arial"/>
              </w:rPr>
              <w:t>Макаровские</w:t>
            </w:r>
            <w:proofErr w:type="spellEnd"/>
          </w:p>
        </w:tc>
        <w:tc>
          <w:tcPr>
            <w:tcW w:w="714" w:type="pct"/>
            <w:shd w:val="clear" w:color="auto" w:fill="CAE4CC"/>
            <w:noWrap/>
            <w:vAlign w:val="bottom"/>
            <w:hideMark/>
          </w:tcPr>
          <w:p w:rsidR="003108B5" w:rsidRPr="00A70A43" w:rsidRDefault="003108B5" w:rsidP="00A70A43">
            <w:pPr>
              <w:pStyle w:val="a8"/>
              <w:ind w:firstLine="0"/>
              <w:rPr>
                <w:rFonts w:ascii="Arial" w:hAnsi="Arial" w:cs="Arial"/>
              </w:rPr>
            </w:pPr>
            <w:r w:rsidRPr="00A70A43">
              <w:rPr>
                <w:rFonts w:ascii="Arial" w:hAnsi="Arial" w:cs="Arial"/>
              </w:rPr>
              <w:t>0</w:t>
            </w:r>
          </w:p>
        </w:tc>
        <w:tc>
          <w:tcPr>
            <w:tcW w:w="715" w:type="pct"/>
            <w:shd w:val="clear" w:color="auto" w:fill="CAE4CC"/>
            <w:noWrap/>
            <w:vAlign w:val="bottom"/>
            <w:hideMark/>
          </w:tcPr>
          <w:p w:rsidR="003108B5" w:rsidRPr="00A70A43" w:rsidRDefault="003108B5" w:rsidP="00A70A43">
            <w:pPr>
              <w:pStyle w:val="a8"/>
              <w:ind w:firstLine="0"/>
              <w:rPr>
                <w:rFonts w:ascii="Arial" w:hAnsi="Arial" w:cs="Arial"/>
              </w:rPr>
            </w:pPr>
            <w:r w:rsidRPr="00A70A43">
              <w:rPr>
                <w:rFonts w:ascii="Arial" w:hAnsi="Arial" w:cs="Arial"/>
              </w:rPr>
              <w:t>0</w:t>
            </w:r>
          </w:p>
        </w:tc>
        <w:tc>
          <w:tcPr>
            <w:tcW w:w="714" w:type="pct"/>
            <w:shd w:val="clear" w:color="auto" w:fill="CAE4CC"/>
            <w:noWrap/>
            <w:vAlign w:val="bottom"/>
            <w:hideMark/>
          </w:tcPr>
          <w:p w:rsidR="003108B5" w:rsidRPr="00A70A43" w:rsidRDefault="003108B5" w:rsidP="00A70A43">
            <w:pPr>
              <w:pStyle w:val="a8"/>
              <w:ind w:firstLine="0"/>
              <w:rPr>
                <w:rFonts w:ascii="Arial" w:hAnsi="Arial" w:cs="Arial"/>
              </w:rPr>
            </w:pPr>
            <w:r w:rsidRPr="00A70A43">
              <w:rPr>
                <w:rFonts w:ascii="Arial" w:hAnsi="Arial" w:cs="Arial"/>
              </w:rPr>
              <w:t>0</w:t>
            </w:r>
          </w:p>
        </w:tc>
        <w:tc>
          <w:tcPr>
            <w:tcW w:w="715" w:type="pct"/>
            <w:shd w:val="clear" w:color="auto" w:fill="CAE4CC"/>
            <w:noWrap/>
            <w:vAlign w:val="bottom"/>
            <w:hideMark/>
          </w:tcPr>
          <w:p w:rsidR="003108B5" w:rsidRPr="00A70A43" w:rsidRDefault="003108B5" w:rsidP="00A70A43">
            <w:pPr>
              <w:pStyle w:val="a8"/>
              <w:ind w:firstLine="0"/>
              <w:rPr>
                <w:rFonts w:ascii="Arial" w:hAnsi="Arial" w:cs="Arial"/>
              </w:rPr>
            </w:pPr>
            <w:r w:rsidRPr="00A70A43">
              <w:rPr>
                <w:rFonts w:ascii="Arial" w:hAnsi="Arial" w:cs="Arial"/>
              </w:rPr>
              <w:t>0</w:t>
            </w:r>
          </w:p>
        </w:tc>
      </w:tr>
      <w:tr w:rsidR="00286CF2" w:rsidRPr="00A70A43" w:rsidTr="00286CF2">
        <w:trPr>
          <w:trHeight w:val="315"/>
        </w:trPr>
        <w:tc>
          <w:tcPr>
            <w:tcW w:w="2143" w:type="pct"/>
            <w:shd w:val="clear" w:color="auto" w:fill="FFCC99"/>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сельсовет</w:t>
            </w:r>
          </w:p>
        </w:tc>
        <w:tc>
          <w:tcPr>
            <w:tcW w:w="714" w:type="pct"/>
            <w:shd w:val="clear" w:color="auto" w:fill="FFCC99"/>
            <w:noWrap/>
            <w:vAlign w:val="bottom"/>
            <w:hideMark/>
          </w:tcPr>
          <w:p w:rsidR="00286CF2" w:rsidRPr="00A70A43" w:rsidRDefault="00C0636E" w:rsidP="00A70A43">
            <w:pPr>
              <w:pStyle w:val="a8"/>
              <w:ind w:firstLine="0"/>
              <w:rPr>
                <w:rFonts w:ascii="Arial" w:hAnsi="Arial" w:cs="Arial"/>
              </w:rPr>
            </w:pPr>
            <w:r w:rsidRPr="00A70A43">
              <w:rPr>
                <w:rFonts w:ascii="Arial" w:hAnsi="Arial" w:cs="Arial"/>
              </w:rPr>
              <w:fldChar w:fldCharType="begin"/>
            </w:r>
            <w:r w:rsidR="00ED39D5" w:rsidRPr="00A70A43">
              <w:rPr>
                <w:rFonts w:ascii="Arial" w:hAnsi="Arial" w:cs="Arial"/>
              </w:rPr>
              <w:instrText xml:space="preserve"> =SUM(ABOVE) </w:instrText>
            </w:r>
            <w:r w:rsidRPr="00A70A43">
              <w:rPr>
                <w:rFonts w:ascii="Arial" w:hAnsi="Arial" w:cs="Arial"/>
              </w:rPr>
              <w:fldChar w:fldCharType="separate"/>
            </w:r>
            <w:r w:rsidR="00FA79FF" w:rsidRPr="00A70A43">
              <w:rPr>
                <w:rFonts w:ascii="Arial" w:hAnsi="Arial" w:cs="Arial"/>
                <w:noProof/>
              </w:rPr>
              <w:t>579</w:t>
            </w:r>
            <w:r w:rsidRPr="00A70A43">
              <w:rPr>
                <w:rFonts w:ascii="Arial" w:hAnsi="Arial" w:cs="Arial"/>
              </w:rPr>
              <w:fldChar w:fldCharType="end"/>
            </w:r>
          </w:p>
        </w:tc>
        <w:tc>
          <w:tcPr>
            <w:tcW w:w="715" w:type="pct"/>
            <w:shd w:val="clear" w:color="auto" w:fill="FFCC99"/>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643</w:t>
            </w:r>
          </w:p>
        </w:tc>
        <w:tc>
          <w:tcPr>
            <w:tcW w:w="714" w:type="pct"/>
            <w:shd w:val="clear" w:color="auto" w:fill="FFCC99"/>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655</w:t>
            </w:r>
          </w:p>
        </w:tc>
        <w:tc>
          <w:tcPr>
            <w:tcW w:w="715" w:type="pct"/>
            <w:shd w:val="clear" w:color="auto" w:fill="FFCC99"/>
            <w:noWrap/>
            <w:vAlign w:val="bottom"/>
            <w:hideMark/>
          </w:tcPr>
          <w:p w:rsidR="00286CF2" w:rsidRPr="00A70A43" w:rsidRDefault="00286CF2" w:rsidP="00A70A43">
            <w:pPr>
              <w:pStyle w:val="a8"/>
              <w:ind w:firstLine="0"/>
              <w:rPr>
                <w:rFonts w:ascii="Arial" w:hAnsi="Arial" w:cs="Arial"/>
              </w:rPr>
            </w:pPr>
            <w:r w:rsidRPr="00A70A43">
              <w:rPr>
                <w:rFonts w:ascii="Arial" w:hAnsi="Arial" w:cs="Arial"/>
              </w:rPr>
              <w:t>715</w:t>
            </w:r>
          </w:p>
        </w:tc>
      </w:tr>
    </w:tbl>
    <w:p w:rsidR="004B69D9" w:rsidRPr="00A70A43" w:rsidRDefault="004B69D9" w:rsidP="00A70A43">
      <w:pPr>
        <w:shd w:val="clear" w:color="auto" w:fill="FFFFFF"/>
        <w:spacing w:after="192" w:line="240" w:lineRule="auto"/>
        <w:jc w:val="both"/>
        <w:rPr>
          <w:rFonts w:ascii="Arial" w:eastAsia="Times New Roman" w:hAnsi="Arial" w:cs="Arial"/>
          <w:color w:val="333333"/>
          <w:sz w:val="24"/>
          <w:szCs w:val="24"/>
          <w:lang w:eastAsia="ru-RU"/>
        </w:rPr>
      </w:pPr>
    </w:p>
    <w:p w:rsidR="004B69D9" w:rsidRPr="00A70A43" w:rsidRDefault="006972B7" w:rsidP="00A70A43">
      <w:pPr>
        <w:pStyle w:val="a8"/>
        <w:ind w:firstLine="708"/>
        <w:rPr>
          <w:rFonts w:ascii="Arial" w:hAnsi="Arial" w:cs="Arial"/>
        </w:rPr>
      </w:pPr>
      <w:r w:rsidRPr="00A70A43">
        <w:rPr>
          <w:rFonts w:ascii="Arial" w:hAnsi="Arial" w:cs="Arial"/>
        </w:rPr>
        <w:t xml:space="preserve">Порядка 38 % населения </w:t>
      </w:r>
      <w:proofErr w:type="spellStart"/>
      <w:r w:rsidRPr="00A70A43">
        <w:rPr>
          <w:rFonts w:ascii="Arial" w:hAnsi="Arial" w:cs="Arial"/>
        </w:rPr>
        <w:t>Щенниковского</w:t>
      </w:r>
      <w:proofErr w:type="spellEnd"/>
      <w:r w:rsidRPr="00A70A43">
        <w:rPr>
          <w:rFonts w:ascii="Arial" w:hAnsi="Arial" w:cs="Arial"/>
        </w:rPr>
        <w:t xml:space="preserve"> сельсовета в данный момент проживает в административном центре – селе </w:t>
      </w:r>
      <w:proofErr w:type="spellStart"/>
      <w:r w:rsidRPr="00A70A43">
        <w:rPr>
          <w:rFonts w:ascii="Arial" w:hAnsi="Arial" w:cs="Arial"/>
        </w:rPr>
        <w:t>Щенники</w:t>
      </w:r>
      <w:proofErr w:type="spellEnd"/>
      <w:r w:rsidRPr="00A70A43">
        <w:rPr>
          <w:rFonts w:ascii="Arial" w:hAnsi="Arial" w:cs="Arial"/>
        </w:rPr>
        <w:t xml:space="preserve">. Наиболее крупные населенные пункты – </w:t>
      </w:r>
      <w:proofErr w:type="spellStart"/>
      <w:r w:rsidRPr="00A70A43">
        <w:rPr>
          <w:rFonts w:ascii="Arial" w:hAnsi="Arial" w:cs="Arial"/>
        </w:rPr>
        <w:t>д.Астанчурга</w:t>
      </w:r>
      <w:proofErr w:type="spellEnd"/>
      <w:r w:rsidRPr="00A70A43">
        <w:rPr>
          <w:rFonts w:ascii="Arial" w:hAnsi="Arial" w:cs="Arial"/>
        </w:rPr>
        <w:t xml:space="preserve"> (144 чел.), д. Малая Уста (101человек). В трех населенных пунктах сельсовета население мене5 человек (</w:t>
      </w:r>
      <w:proofErr w:type="spellStart"/>
      <w:r w:rsidRPr="00A70A43">
        <w:rPr>
          <w:rFonts w:ascii="Arial" w:hAnsi="Arial" w:cs="Arial"/>
        </w:rPr>
        <w:t>д.Макаровские</w:t>
      </w:r>
      <w:proofErr w:type="spellEnd"/>
      <w:r w:rsidRPr="00A70A43">
        <w:rPr>
          <w:rFonts w:ascii="Arial" w:hAnsi="Arial" w:cs="Arial"/>
        </w:rPr>
        <w:t xml:space="preserve"> – 0, </w:t>
      </w:r>
      <w:proofErr w:type="spellStart"/>
      <w:r w:rsidRPr="00A70A43">
        <w:rPr>
          <w:rFonts w:ascii="Arial" w:hAnsi="Arial" w:cs="Arial"/>
        </w:rPr>
        <w:t>д.Лежнино</w:t>
      </w:r>
      <w:proofErr w:type="spellEnd"/>
      <w:r w:rsidRPr="00A70A43">
        <w:rPr>
          <w:rFonts w:ascii="Arial" w:hAnsi="Arial" w:cs="Arial"/>
        </w:rPr>
        <w:t xml:space="preserve"> – 1, д. </w:t>
      </w:r>
      <w:proofErr w:type="spellStart"/>
      <w:r w:rsidRPr="00A70A43">
        <w:rPr>
          <w:rFonts w:ascii="Arial" w:hAnsi="Arial" w:cs="Arial"/>
        </w:rPr>
        <w:t>Тунемер</w:t>
      </w:r>
      <w:proofErr w:type="spellEnd"/>
      <w:r w:rsidRPr="00A70A43">
        <w:rPr>
          <w:rFonts w:ascii="Arial" w:hAnsi="Arial" w:cs="Arial"/>
        </w:rPr>
        <w:t xml:space="preserve"> – 0).</w:t>
      </w:r>
    </w:p>
    <w:p w:rsidR="0032794C" w:rsidRPr="00A70A43" w:rsidRDefault="0032794C" w:rsidP="00A70A43">
      <w:pPr>
        <w:pStyle w:val="a8"/>
        <w:ind w:firstLine="708"/>
        <w:rPr>
          <w:rFonts w:ascii="Arial" w:hAnsi="Arial" w:cs="Arial"/>
        </w:rPr>
      </w:pPr>
      <w:r w:rsidRPr="00A70A43">
        <w:rPr>
          <w:rFonts w:ascii="Arial" w:hAnsi="Arial" w:cs="Arial"/>
          <w:b/>
        </w:rPr>
        <w:t xml:space="preserve">Структура занятости населения </w:t>
      </w:r>
      <w:proofErr w:type="spellStart"/>
      <w:r w:rsidRPr="00A70A43">
        <w:rPr>
          <w:rFonts w:ascii="Arial" w:hAnsi="Arial" w:cs="Arial"/>
          <w:b/>
        </w:rPr>
        <w:t>Щенниковского</w:t>
      </w:r>
      <w:proofErr w:type="spellEnd"/>
      <w:r w:rsidRPr="00A70A43">
        <w:rPr>
          <w:rFonts w:ascii="Arial" w:hAnsi="Arial" w:cs="Arial"/>
          <w:b/>
        </w:rPr>
        <w:t xml:space="preserve"> сельсовета по данным генерального плана</w:t>
      </w:r>
      <w:r w:rsidRPr="00A70A43">
        <w:rPr>
          <w:rFonts w:ascii="Arial" w:hAnsi="Arial" w:cs="Arial"/>
        </w:rPr>
        <w:t xml:space="preserve"> (по состоянию </w:t>
      </w:r>
      <w:r w:rsidRPr="00A70A43">
        <w:rPr>
          <w:rFonts w:ascii="Arial" w:hAnsi="Arial" w:cs="Arial"/>
          <w:b/>
        </w:rPr>
        <w:t>на 01.01.2012г</w:t>
      </w:r>
      <w:r w:rsidRPr="00A70A43">
        <w:rPr>
          <w:rFonts w:ascii="Arial" w:hAnsi="Arial" w:cs="Arial"/>
        </w:rPr>
        <w:t>) следующая:</w:t>
      </w:r>
    </w:p>
    <w:p w:rsidR="0032794C" w:rsidRPr="00A70A43" w:rsidRDefault="0032794C" w:rsidP="00A70A43">
      <w:pPr>
        <w:pStyle w:val="a8"/>
        <w:ind w:firstLine="708"/>
        <w:rPr>
          <w:rFonts w:ascii="Arial" w:hAnsi="Arial" w:cs="Arial"/>
        </w:rPr>
      </w:pPr>
    </w:p>
    <w:tbl>
      <w:tblPr>
        <w:tblStyle w:val="af6"/>
        <w:tblW w:w="0" w:type="auto"/>
        <w:tblLook w:val="04A0"/>
      </w:tblPr>
      <w:tblGrid>
        <w:gridCol w:w="4785"/>
        <w:gridCol w:w="4786"/>
      </w:tblGrid>
      <w:tr w:rsidR="0032794C" w:rsidRPr="00A70A43" w:rsidTr="00DB3EF3">
        <w:trPr>
          <w:tblHeader/>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Население по группам занятости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 xml:space="preserve">  Количество, чел. (тыс. чел.)</w:t>
            </w:r>
          </w:p>
        </w:tc>
      </w:tr>
      <w:tr w:rsidR="0032794C" w:rsidRPr="00A70A43" w:rsidTr="0032794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Дошкольники 1-6 лет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37</w:t>
            </w:r>
          </w:p>
        </w:tc>
      </w:tr>
      <w:tr w:rsidR="0032794C" w:rsidRPr="00A70A43" w:rsidTr="0032794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Школьники 6-16 лет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63</w:t>
            </w:r>
          </w:p>
        </w:tc>
      </w:tr>
      <w:tr w:rsidR="0032794C" w:rsidRPr="00A70A43" w:rsidTr="0032794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Студенты ВУЗов</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7</w:t>
            </w:r>
          </w:p>
        </w:tc>
      </w:tr>
      <w:tr w:rsidR="0032794C" w:rsidRPr="00A70A43" w:rsidTr="0032794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Студенты техникумов, ПТУ</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38</w:t>
            </w:r>
          </w:p>
        </w:tc>
      </w:tr>
      <w:tr w:rsidR="0032794C" w:rsidRPr="00A70A43" w:rsidTr="0032794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Госслужащие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3</w:t>
            </w:r>
          </w:p>
        </w:tc>
      </w:tr>
      <w:tr w:rsidR="0032794C" w:rsidRPr="00A70A43" w:rsidTr="0032794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Занятые в образовании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26</w:t>
            </w:r>
          </w:p>
        </w:tc>
      </w:tr>
      <w:tr w:rsidR="0032794C" w:rsidRPr="00A70A43" w:rsidTr="0032794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Занятые в здравоохранении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4</w:t>
            </w:r>
          </w:p>
        </w:tc>
      </w:tr>
      <w:tr w:rsidR="0032794C" w:rsidRPr="00A70A43" w:rsidTr="0032794C">
        <w:trPr>
          <w:trHeight w:val="412"/>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Занятые в промышленности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w:t>
            </w:r>
          </w:p>
        </w:tc>
      </w:tr>
      <w:tr w:rsidR="0032794C" w:rsidRPr="00A70A43" w:rsidTr="0032794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Занятые в сельском хозяйстве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260</w:t>
            </w:r>
          </w:p>
        </w:tc>
      </w:tr>
      <w:tr w:rsidR="0032794C" w:rsidRPr="00A70A43" w:rsidTr="0032794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Занятые в сфере услуг</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41</w:t>
            </w:r>
          </w:p>
        </w:tc>
      </w:tr>
      <w:tr w:rsidR="0032794C" w:rsidRPr="00A70A43" w:rsidTr="0032794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Пенсионеры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91</w:t>
            </w:r>
          </w:p>
        </w:tc>
      </w:tr>
      <w:tr w:rsidR="0032794C" w:rsidRPr="00A70A43" w:rsidTr="0032794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Безработные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w:t>
            </w:r>
          </w:p>
        </w:tc>
      </w:tr>
      <w:tr w:rsidR="0032794C" w:rsidRPr="00A70A43" w:rsidTr="0032794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Взрослые, не учтенные в других категориях (домохозяйки, инвалиды и др.)</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AE4CC"/>
            <w:hideMark/>
          </w:tcPr>
          <w:p w:rsidR="0032794C" w:rsidRPr="00A70A43" w:rsidRDefault="0032794C" w:rsidP="00A70A43">
            <w:pPr>
              <w:pStyle w:val="a8"/>
              <w:spacing w:line="276" w:lineRule="auto"/>
              <w:ind w:firstLine="708"/>
              <w:rPr>
                <w:rFonts w:ascii="Arial" w:hAnsi="Arial" w:cs="Arial"/>
              </w:rPr>
            </w:pPr>
            <w:r w:rsidRPr="00A70A43">
              <w:rPr>
                <w:rFonts w:ascii="Arial" w:hAnsi="Arial" w:cs="Arial"/>
              </w:rPr>
              <w:t>46</w:t>
            </w:r>
          </w:p>
        </w:tc>
      </w:tr>
      <w:tr w:rsidR="0032794C" w:rsidRPr="00A70A43" w:rsidTr="0032794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hideMark/>
          </w:tcPr>
          <w:p w:rsidR="0032794C" w:rsidRPr="00A70A43" w:rsidRDefault="0032794C" w:rsidP="00A70A43">
            <w:pPr>
              <w:pStyle w:val="a8"/>
              <w:ind w:firstLine="708"/>
              <w:rPr>
                <w:rFonts w:ascii="Arial" w:hAnsi="Arial" w:cs="Arial"/>
              </w:rPr>
            </w:pPr>
            <w:r w:rsidRPr="00A70A43">
              <w:rPr>
                <w:rFonts w:ascii="Arial" w:hAnsi="Arial" w:cs="Arial"/>
              </w:rPr>
              <w:t>ВСЕГО:</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hideMark/>
          </w:tcPr>
          <w:p w:rsidR="0032794C" w:rsidRPr="00A70A43" w:rsidRDefault="0032794C" w:rsidP="00A70A43">
            <w:pPr>
              <w:pStyle w:val="a8"/>
              <w:ind w:firstLine="708"/>
              <w:rPr>
                <w:rFonts w:ascii="Arial" w:hAnsi="Arial" w:cs="Arial"/>
              </w:rPr>
            </w:pPr>
            <w:r w:rsidRPr="00A70A43">
              <w:rPr>
                <w:rFonts w:ascii="Arial" w:hAnsi="Arial" w:cs="Arial"/>
              </w:rPr>
              <w:t>616</w:t>
            </w:r>
          </w:p>
        </w:tc>
      </w:tr>
    </w:tbl>
    <w:p w:rsidR="004B69D9" w:rsidRPr="00A70A43" w:rsidRDefault="004B69D9" w:rsidP="00A70A43">
      <w:pPr>
        <w:shd w:val="clear" w:color="auto" w:fill="FFFFFF"/>
        <w:spacing w:after="192" w:line="240" w:lineRule="auto"/>
        <w:jc w:val="both"/>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32794C" w:rsidRPr="00A70A43" w:rsidRDefault="0032794C" w:rsidP="00A70A43">
      <w:pPr>
        <w:pStyle w:val="a8"/>
        <w:ind w:firstLine="708"/>
        <w:rPr>
          <w:rFonts w:ascii="Arial" w:hAnsi="Arial" w:cs="Arial"/>
        </w:rPr>
      </w:pPr>
      <w:r w:rsidRPr="00A70A43">
        <w:rPr>
          <w:rFonts w:ascii="Arial" w:hAnsi="Arial" w:cs="Arial"/>
        </w:rPr>
        <w:t>Таким образом, по состоянию на 01.01.2012 г. более половины населения района, 425 человек, находи</w:t>
      </w:r>
      <w:r w:rsidR="00FA79FF" w:rsidRPr="00A70A43">
        <w:rPr>
          <w:rFonts w:ascii="Arial" w:hAnsi="Arial" w:cs="Arial"/>
        </w:rPr>
        <w:t>лись</w:t>
      </w:r>
      <w:r w:rsidRPr="00A70A43">
        <w:rPr>
          <w:rFonts w:ascii="Arial" w:hAnsi="Arial" w:cs="Arial"/>
        </w:rPr>
        <w:t xml:space="preserve"> в трудоспособном возрасте.</w:t>
      </w:r>
    </w:p>
    <w:p w:rsidR="004B69D9" w:rsidRPr="00A70A43" w:rsidRDefault="00FA79FF" w:rsidP="00A70A43">
      <w:pPr>
        <w:shd w:val="clear" w:color="auto" w:fill="FFFFFF"/>
        <w:spacing w:after="192" w:line="240" w:lineRule="auto"/>
        <w:jc w:val="both"/>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ab/>
        <w:t>Основная часть работающего населения (66%) занята в сельском хозяйстве.</w:t>
      </w:r>
      <w:r w:rsidR="004B69D9" w:rsidRPr="00A70A43">
        <w:rPr>
          <w:rFonts w:ascii="Arial" w:eastAsia="Times New Roman" w:hAnsi="Arial" w:cs="Arial"/>
          <w:color w:val="333333"/>
          <w:sz w:val="24"/>
          <w:szCs w:val="24"/>
          <w:lang w:eastAsia="ru-RU"/>
        </w:rPr>
        <w:t> </w:t>
      </w:r>
    </w:p>
    <w:p w:rsidR="004B69D9" w:rsidRPr="00A70A43" w:rsidRDefault="004B69D9" w:rsidP="00A70A43">
      <w:pPr>
        <w:shd w:val="clear" w:color="auto" w:fill="FFFFFF"/>
        <w:spacing w:after="192" w:line="240" w:lineRule="auto"/>
        <w:jc w:val="both"/>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2.3. Характеристика функционирования и показатели работы транспортной инфраструктуры</w:t>
      </w:r>
    </w:p>
    <w:p w:rsidR="004B69D9" w:rsidRPr="00A70A43" w:rsidRDefault="00646E15" w:rsidP="00A70A43">
      <w:pPr>
        <w:pStyle w:val="a8"/>
        <w:ind w:firstLine="708"/>
        <w:rPr>
          <w:rFonts w:ascii="Arial" w:hAnsi="Arial" w:cs="Arial"/>
        </w:rPr>
      </w:pPr>
      <w:r w:rsidRPr="00A70A43">
        <w:rPr>
          <w:rFonts w:ascii="Arial" w:hAnsi="Arial" w:cs="Arial"/>
        </w:rPr>
        <w:t>С</w:t>
      </w:r>
      <w:r w:rsidR="004B69D9" w:rsidRPr="00A70A43">
        <w:rPr>
          <w:rFonts w:ascii="Arial" w:hAnsi="Arial" w:cs="Arial"/>
        </w:rPr>
        <w:t>вязь населенных пунктов, расположенных на территори</w:t>
      </w:r>
      <w:r w:rsidRPr="00A70A43">
        <w:rPr>
          <w:rFonts w:ascii="Arial" w:hAnsi="Arial" w:cs="Arial"/>
        </w:rPr>
        <w:t xml:space="preserve">и муниципального образования, с </w:t>
      </w:r>
      <w:r w:rsidR="004B69D9" w:rsidRPr="00A70A43">
        <w:rPr>
          <w:rFonts w:ascii="Arial" w:hAnsi="Arial" w:cs="Arial"/>
        </w:rPr>
        <w:t xml:space="preserve">районным центром осуществляется двумя </w:t>
      </w:r>
      <w:r w:rsidRPr="00A70A43">
        <w:rPr>
          <w:rFonts w:ascii="Arial" w:hAnsi="Arial" w:cs="Arial"/>
        </w:rPr>
        <w:t>автомобильным транспортом</w:t>
      </w:r>
      <w:r w:rsidR="004B69D9" w:rsidRPr="00A70A43">
        <w:rPr>
          <w:rFonts w:ascii="Arial" w:hAnsi="Arial" w:cs="Arial"/>
        </w:rPr>
        <w:t>. Воздушный, речной</w:t>
      </w:r>
      <w:r w:rsidRPr="00A70A43">
        <w:rPr>
          <w:rFonts w:ascii="Arial" w:hAnsi="Arial" w:cs="Arial"/>
        </w:rPr>
        <w:t xml:space="preserve"> и железнодорожный </w:t>
      </w:r>
      <w:r w:rsidR="004B69D9" w:rsidRPr="00A70A43">
        <w:rPr>
          <w:rFonts w:ascii="Arial" w:hAnsi="Arial" w:cs="Arial"/>
        </w:rPr>
        <w:t xml:space="preserve"> транспорт на территории поселения отсутствует.</w:t>
      </w:r>
      <w:r w:rsidR="00E37B3C" w:rsidRPr="00A70A43">
        <w:rPr>
          <w:rFonts w:ascii="Arial" w:hAnsi="Arial" w:cs="Arial"/>
        </w:rPr>
        <w:t xml:space="preserve"> Связь населенных пунктов (деревень), расположенных на </w:t>
      </w:r>
      <w:r w:rsidR="00E37B3C" w:rsidRPr="00A70A43">
        <w:rPr>
          <w:rFonts w:ascii="Arial" w:hAnsi="Arial" w:cs="Arial"/>
        </w:rPr>
        <w:lastRenderedPageBreak/>
        <w:t xml:space="preserve">территории муниципального образования с районным центром осуществляется по автодороге регионального значения 22 ОП РЗ 22К-0012 </w:t>
      </w:r>
      <w:proofErr w:type="spellStart"/>
      <w:r w:rsidR="00E37B3C" w:rsidRPr="00A70A43">
        <w:rPr>
          <w:rFonts w:ascii="Arial" w:hAnsi="Arial" w:cs="Arial"/>
        </w:rPr>
        <w:t>Арья-Тонкино-Шаранга-граница</w:t>
      </w:r>
      <w:proofErr w:type="spellEnd"/>
      <w:r w:rsidR="00E37B3C" w:rsidRPr="00A70A43">
        <w:rPr>
          <w:rFonts w:ascii="Arial" w:hAnsi="Arial" w:cs="Arial"/>
        </w:rPr>
        <w:t xml:space="preserve"> Марий Эл и дорогам  межмуниципального значения.</w:t>
      </w:r>
    </w:p>
    <w:p w:rsidR="00646E15" w:rsidRPr="00A70A43" w:rsidRDefault="00646E15" w:rsidP="00A70A43">
      <w:pPr>
        <w:pStyle w:val="a8"/>
        <w:ind w:firstLine="708"/>
        <w:rPr>
          <w:rFonts w:ascii="Arial" w:hAnsi="Arial" w:cs="Arial"/>
        </w:rPr>
      </w:pPr>
      <w:r w:rsidRPr="00A70A43">
        <w:rPr>
          <w:rFonts w:ascii="Arial" w:hAnsi="Arial" w:cs="Arial"/>
        </w:rPr>
        <w:t xml:space="preserve">По территории </w:t>
      </w:r>
      <w:proofErr w:type="spellStart"/>
      <w:r w:rsidRPr="00A70A43">
        <w:rPr>
          <w:rFonts w:ascii="Arial" w:hAnsi="Arial" w:cs="Arial"/>
        </w:rPr>
        <w:t>Щенниковского</w:t>
      </w:r>
      <w:proofErr w:type="spellEnd"/>
      <w:r w:rsidRPr="00A70A43">
        <w:rPr>
          <w:rFonts w:ascii="Arial" w:hAnsi="Arial" w:cs="Arial"/>
        </w:rPr>
        <w:t xml:space="preserve"> сельсовета проходят </w:t>
      </w:r>
      <w:r w:rsidR="00F318CB" w:rsidRPr="00A70A43">
        <w:rPr>
          <w:rFonts w:ascii="Arial" w:hAnsi="Arial" w:cs="Arial"/>
        </w:rPr>
        <w:t>4</w:t>
      </w:r>
      <w:r w:rsidRPr="00A70A43">
        <w:rPr>
          <w:rFonts w:ascii="Arial" w:hAnsi="Arial" w:cs="Arial"/>
        </w:rPr>
        <w:t xml:space="preserve"> дороги межмуниципального значения</w:t>
      </w:r>
      <w:r w:rsidR="004E3D2C" w:rsidRPr="00A70A43">
        <w:rPr>
          <w:rFonts w:ascii="Arial" w:hAnsi="Arial" w:cs="Arial"/>
        </w:rPr>
        <w:t xml:space="preserve"> (находящиеся на балансе ГКУ НО ГУАД</w:t>
      </w:r>
      <w:r w:rsidRPr="00A70A43">
        <w:rPr>
          <w:rFonts w:ascii="Arial" w:hAnsi="Arial" w:cs="Arial"/>
        </w:rPr>
        <w:t>:</w:t>
      </w:r>
    </w:p>
    <w:p w:rsidR="00646E15" w:rsidRPr="00A70A43" w:rsidRDefault="00646E15" w:rsidP="00A70A43">
      <w:pPr>
        <w:pStyle w:val="a8"/>
        <w:ind w:firstLine="708"/>
        <w:rPr>
          <w:rFonts w:ascii="Arial" w:hAnsi="Arial" w:cs="Arial"/>
        </w:rPr>
      </w:pPr>
      <w:r w:rsidRPr="00A70A43">
        <w:rPr>
          <w:rFonts w:ascii="Arial" w:hAnsi="Arial" w:cs="Arial"/>
        </w:rPr>
        <w:t>- а/</w:t>
      </w:r>
      <w:proofErr w:type="spellStart"/>
      <w:r w:rsidRPr="00A70A43">
        <w:rPr>
          <w:rFonts w:ascii="Arial" w:hAnsi="Arial" w:cs="Arial"/>
        </w:rPr>
        <w:t>д</w:t>
      </w:r>
      <w:proofErr w:type="spellEnd"/>
      <w:r w:rsidRPr="00A70A43">
        <w:rPr>
          <w:rFonts w:ascii="Arial" w:hAnsi="Arial" w:cs="Arial"/>
        </w:rPr>
        <w:t xml:space="preserve"> </w:t>
      </w:r>
      <w:r w:rsidR="004E3D2C" w:rsidRPr="00A70A43">
        <w:rPr>
          <w:rFonts w:ascii="Arial" w:hAnsi="Arial" w:cs="Arial"/>
        </w:rPr>
        <w:t xml:space="preserve">22ОП МЗ 22-Н-4604 </w:t>
      </w:r>
      <w:proofErr w:type="spellStart"/>
      <w:r w:rsidRPr="00A70A43">
        <w:rPr>
          <w:rFonts w:ascii="Arial" w:hAnsi="Arial" w:cs="Arial"/>
        </w:rPr>
        <w:t>Двоеглазово-Щенники</w:t>
      </w:r>
      <w:proofErr w:type="spellEnd"/>
      <w:r w:rsidRPr="00A70A43">
        <w:rPr>
          <w:rFonts w:ascii="Arial" w:hAnsi="Arial" w:cs="Arial"/>
        </w:rPr>
        <w:t>, протяженностью 10,62 км</w:t>
      </w:r>
      <w:r w:rsidR="00467FBD" w:rsidRPr="00A70A43">
        <w:rPr>
          <w:rFonts w:ascii="Arial" w:hAnsi="Arial" w:cs="Arial"/>
        </w:rPr>
        <w:t xml:space="preserve"> ( вт.ч. по населенным пунктам: д.Копани – 0,089км, по </w:t>
      </w:r>
      <w:proofErr w:type="spellStart"/>
      <w:r w:rsidR="00467FBD" w:rsidRPr="00A70A43">
        <w:rPr>
          <w:rFonts w:ascii="Arial" w:hAnsi="Arial" w:cs="Arial"/>
        </w:rPr>
        <w:t>с.Щенники</w:t>
      </w:r>
      <w:proofErr w:type="spellEnd"/>
      <w:r w:rsidR="00467FBD" w:rsidRPr="00A70A43">
        <w:rPr>
          <w:rFonts w:ascii="Arial" w:hAnsi="Arial" w:cs="Arial"/>
        </w:rPr>
        <w:t xml:space="preserve"> 1,293 км)</w:t>
      </w:r>
      <w:r w:rsidRPr="00A70A43">
        <w:rPr>
          <w:rFonts w:ascii="Arial" w:hAnsi="Arial" w:cs="Arial"/>
        </w:rPr>
        <w:t>;</w:t>
      </w:r>
    </w:p>
    <w:p w:rsidR="00646E15" w:rsidRPr="00A70A43" w:rsidRDefault="00646E15" w:rsidP="00A70A43">
      <w:pPr>
        <w:pStyle w:val="a8"/>
        <w:ind w:firstLine="708"/>
        <w:rPr>
          <w:rFonts w:ascii="Arial" w:hAnsi="Arial" w:cs="Arial"/>
        </w:rPr>
      </w:pPr>
      <w:r w:rsidRPr="00A70A43">
        <w:rPr>
          <w:rFonts w:ascii="Arial" w:hAnsi="Arial" w:cs="Arial"/>
        </w:rPr>
        <w:t>- а/</w:t>
      </w:r>
      <w:proofErr w:type="spellStart"/>
      <w:r w:rsidRPr="00A70A43">
        <w:rPr>
          <w:rFonts w:ascii="Arial" w:hAnsi="Arial" w:cs="Arial"/>
        </w:rPr>
        <w:t>д</w:t>
      </w:r>
      <w:proofErr w:type="spellEnd"/>
      <w:r w:rsidR="00467FBD" w:rsidRPr="00A70A43">
        <w:rPr>
          <w:rFonts w:ascii="Arial" w:hAnsi="Arial" w:cs="Arial"/>
        </w:rPr>
        <w:t xml:space="preserve"> 22ОП МЗ 22-Н-4620</w:t>
      </w:r>
      <w:r w:rsidRPr="00A70A43">
        <w:rPr>
          <w:rFonts w:ascii="Arial" w:hAnsi="Arial" w:cs="Arial"/>
        </w:rPr>
        <w:t xml:space="preserve"> Подъезд к д. Малая Уста от а/</w:t>
      </w:r>
      <w:proofErr w:type="spellStart"/>
      <w:r w:rsidRPr="00A70A43">
        <w:rPr>
          <w:rFonts w:ascii="Arial" w:hAnsi="Arial" w:cs="Arial"/>
        </w:rPr>
        <w:t>д</w:t>
      </w:r>
      <w:proofErr w:type="spellEnd"/>
      <w:r w:rsidRPr="00A70A43">
        <w:rPr>
          <w:rFonts w:ascii="Arial" w:hAnsi="Arial" w:cs="Arial"/>
        </w:rPr>
        <w:t xml:space="preserve"> </w:t>
      </w:r>
      <w:proofErr w:type="spellStart"/>
      <w:r w:rsidRPr="00A70A43">
        <w:rPr>
          <w:rFonts w:ascii="Arial" w:hAnsi="Arial" w:cs="Arial"/>
        </w:rPr>
        <w:t>Двоеглазово-Щенники</w:t>
      </w:r>
      <w:proofErr w:type="spellEnd"/>
      <w:r w:rsidRPr="00A70A43">
        <w:rPr>
          <w:rFonts w:ascii="Arial" w:hAnsi="Arial" w:cs="Arial"/>
        </w:rPr>
        <w:t>, протяженностью 0,</w:t>
      </w:r>
      <w:r w:rsidR="00F318CB" w:rsidRPr="00A70A43">
        <w:rPr>
          <w:rFonts w:ascii="Arial" w:hAnsi="Arial" w:cs="Arial"/>
        </w:rPr>
        <w:t>480</w:t>
      </w:r>
      <w:r w:rsidRPr="00A70A43">
        <w:rPr>
          <w:rFonts w:ascii="Arial" w:hAnsi="Arial" w:cs="Arial"/>
        </w:rPr>
        <w:t xml:space="preserve"> км</w:t>
      </w:r>
      <w:r w:rsidR="00467FBD" w:rsidRPr="00A70A43">
        <w:rPr>
          <w:rFonts w:ascii="Arial" w:hAnsi="Arial" w:cs="Arial"/>
        </w:rPr>
        <w:t xml:space="preserve"> ( в т.ч. по д.Малая Уста – 0,23 км</w:t>
      </w:r>
      <w:r w:rsidR="00221082" w:rsidRPr="00A70A43">
        <w:rPr>
          <w:rFonts w:ascii="Arial" w:hAnsi="Arial" w:cs="Arial"/>
        </w:rPr>
        <w:t>)</w:t>
      </w:r>
      <w:r w:rsidRPr="00A70A43">
        <w:rPr>
          <w:rFonts w:ascii="Arial" w:hAnsi="Arial" w:cs="Arial"/>
        </w:rPr>
        <w:t>;</w:t>
      </w:r>
    </w:p>
    <w:p w:rsidR="00646E15" w:rsidRPr="00A70A43" w:rsidRDefault="00646E15" w:rsidP="00A70A43">
      <w:pPr>
        <w:pStyle w:val="a8"/>
        <w:ind w:firstLine="708"/>
        <w:rPr>
          <w:rFonts w:ascii="Arial" w:hAnsi="Arial" w:cs="Arial"/>
        </w:rPr>
      </w:pPr>
      <w:r w:rsidRPr="00A70A43">
        <w:rPr>
          <w:rFonts w:ascii="Arial" w:hAnsi="Arial" w:cs="Arial"/>
        </w:rPr>
        <w:t>- а/</w:t>
      </w:r>
      <w:proofErr w:type="spellStart"/>
      <w:r w:rsidRPr="00A70A43">
        <w:rPr>
          <w:rFonts w:ascii="Arial" w:hAnsi="Arial" w:cs="Arial"/>
        </w:rPr>
        <w:t>д</w:t>
      </w:r>
      <w:proofErr w:type="spellEnd"/>
      <w:r w:rsidRPr="00A70A43">
        <w:rPr>
          <w:rFonts w:ascii="Arial" w:hAnsi="Arial" w:cs="Arial"/>
        </w:rPr>
        <w:t xml:space="preserve"> </w:t>
      </w:r>
      <w:r w:rsidR="00467FBD" w:rsidRPr="00A70A43">
        <w:rPr>
          <w:rFonts w:ascii="Arial" w:hAnsi="Arial" w:cs="Arial"/>
        </w:rPr>
        <w:t xml:space="preserve">22ОП МЗ 22-Н-4630 </w:t>
      </w:r>
      <w:proofErr w:type="spellStart"/>
      <w:r w:rsidRPr="00A70A43">
        <w:rPr>
          <w:rFonts w:ascii="Arial" w:hAnsi="Arial" w:cs="Arial"/>
        </w:rPr>
        <w:t>Астанчурга</w:t>
      </w:r>
      <w:proofErr w:type="spellEnd"/>
      <w:r w:rsidRPr="00A70A43">
        <w:rPr>
          <w:rFonts w:ascii="Arial" w:hAnsi="Arial" w:cs="Arial"/>
        </w:rPr>
        <w:t xml:space="preserve"> – Петухи, протяженностью 1,319 км.</w:t>
      </w:r>
    </w:p>
    <w:p w:rsidR="00467FBD" w:rsidRPr="00A70A43" w:rsidRDefault="00467FBD" w:rsidP="00A70A43">
      <w:pPr>
        <w:pStyle w:val="a8"/>
        <w:ind w:firstLine="708"/>
        <w:rPr>
          <w:rFonts w:ascii="Arial" w:hAnsi="Arial" w:cs="Arial"/>
        </w:rPr>
      </w:pPr>
      <w:r w:rsidRPr="00A70A43">
        <w:rPr>
          <w:rFonts w:ascii="Arial" w:hAnsi="Arial" w:cs="Arial"/>
        </w:rPr>
        <w:t>- а/</w:t>
      </w:r>
      <w:proofErr w:type="spellStart"/>
      <w:r w:rsidRPr="00A70A43">
        <w:rPr>
          <w:rFonts w:ascii="Arial" w:hAnsi="Arial" w:cs="Arial"/>
        </w:rPr>
        <w:t>д</w:t>
      </w:r>
      <w:proofErr w:type="spellEnd"/>
      <w:r w:rsidRPr="00A70A43">
        <w:rPr>
          <w:rFonts w:ascii="Arial" w:hAnsi="Arial" w:cs="Arial"/>
        </w:rPr>
        <w:t xml:space="preserve"> 22ОП МЗ 22-Н-4615</w:t>
      </w:r>
      <w:r w:rsidR="00F318CB" w:rsidRPr="00A70A43">
        <w:rPr>
          <w:rFonts w:ascii="Arial" w:hAnsi="Arial" w:cs="Arial"/>
        </w:rPr>
        <w:t xml:space="preserve"> </w:t>
      </w:r>
      <w:r w:rsidRPr="00A70A43">
        <w:rPr>
          <w:rFonts w:ascii="Arial" w:hAnsi="Arial" w:cs="Arial"/>
        </w:rPr>
        <w:t xml:space="preserve">Подъезд к </w:t>
      </w:r>
      <w:proofErr w:type="spellStart"/>
      <w:r w:rsidRPr="00A70A43">
        <w:rPr>
          <w:rFonts w:ascii="Arial" w:hAnsi="Arial" w:cs="Arial"/>
        </w:rPr>
        <w:t>д.Астанчурга</w:t>
      </w:r>
      <w:proofErr w:type="spellEnd"/>
      <w:r w:rsidRPr="00A70A43">
        <w:rPr>
          <w:rFonts w:ascii="Arial" w:hAnsi="Arial" w:cs="Arial"/>
        </w:rPr>
        <w:t xml:space="preserve"> от а/</w:t>
      </w:r>
      <w:proofErr w:type="spellStart"/>
      <w:r w:rsidRPr="00A70A43">
        <w:rPr>
          <w:rFonts w:ascii="Arial" w:hAnsi="Arial" w:cs="Arial"/>
        </w:rPr>
        <w:t>д</w:t>
      </w:r>
      <w:proofErr w:type="spellEnd"/>
      <w:r w:rsidRPr="00A70A43">
        <w:rPr>
          <w:rFonts w:ascii="Arial" w:hAnsi="Arial" w:cs="Arial"/>
        </w:rPr>
        <w:t xml:space="preserve"> </w:t>
      </w:r>
      <w:proofErr w:type="spellStart"/>
      <w:r w:rsidRPr="00A70A43">
        <w:rPr>
          <w:rFonts w:ascii="Arial" w:hAnsi="Arial" w:cs="Arial"/>
        </w:rPr>
        <w:t>Шаранга-Пестово</w:t>
      </w:r>
      <w:proofErr w:type="spellEnd"/>
      <w:r w:rsidRPr="00A70A43">
        <w:rPr>
          <w:rFonts w:ascii="Arial" w:hAnsi="Arial" w:cs="Arial"/>
        </w:rPr>
        <w:t xml:space="preserve"> – Большая Рудка, </w:t>
      </w:r>
      <w:r w:rsidR="00F318CB" w:rsidRPr="00A70A43">
        <w:rPr>
          <w:rFonts w:ascii="Arial" w:hAnsi="Arial" w:cs="Arial"/>
        </w:rPr>
        <w:t>общей протяженностью 12,147км, в т.ч по территории муниципального образования – 2,00км</w:t>
      </w:r>
    </w:p>
    <w:p w:rsidR="00646E15" w:rsidRPr="00A70A43" w:rsidRDefault="00646E15" w:rsidP="00A70A43">
      <w:pPr>
        <w:pStyle w:val="a8"/>
        <w:ind w:firstLine="708"/>
        <w:rPr>
          <w:rFonts w:ascii="Arial" w:hAnsi="Arial" w:cs="Arial"/>
        </w:rPr>
      </w:pPr>
      <w:r w:rsidRPr="00A70A43">
        <w:rPr>
          <w:rFonts w:ascii="Arial" w:hAnsi="Arial" w:cs="Arial"/>
        </w:rPr>
        <w:t>Все основные пассажирские и грузовые перевозки осуществляются именно по этим автодорогам.</w:t>
      </w:r>
      <w:r w:rsidR="00467FBD" w:rsidRPr="00A70A43">
        <w:rPr>
          <w:rFonts w:ascii="Arial" w:hAnsi="Arial" w:cs="Arial"/>
        </w:rPr>
        <w:t xml:space="preserve"> </w:t>
      </w:r>
    </w:p>
    <w:p w:rsidR="00E073F2" w:rsidRPr="00A70A43" w:rsidRDefault="00E073F2" w:rsidP="00A70A43">
      <w:pPr>
        <w:pStyle w:val="a8"/>
        <w:ind w:firstLine="708"/>
        <w:rPr>
          <w:rFonts w:ascii="Arial" w:hAnsi="Arial" w:cs="Arial"/>
        </w:rPr>
      </w:pPr>
    </w:p>
    <w:p w:rsidR="00DB3EF3" w:rsidRPr="00A70A43" w:rsidRDefault="00DB3EF3" w:rsidP="00FA79FF">
      <w:pPr>
        <w:pStyle w:val="a8"/>
        <w:spacing w:after="240"/>
        <w:ind w:firstLine="708"/>
        <w:rPr>
          <w:rFonts w:ascii="Arial" w:hAnsi="Arial" w:cs="Arial"/>
          <w:b/>
          <w:u w:val="single"/>
        </w:rPr>
        <w:sectPr w:rsidR="00DB3EF3" w:rsidRPr="00A70A43" w:rsidSect="00167205">
          <w:pgSz w:w="11906" w:h="16838"/>
          <w:pgMar w:top="851" w:right="851" w:bottom="851" w:left="1418" w:header="709" w:footer="709" w:gutter="0"/>
          <w:cols w:space="708"/>
          <w:docGrid w:linePitch="360"/>
        </w:sectPr>
      </w:pPr>
    </w:p>
    <w:p w:rsidR="00E74B5F" w:rsidRPr="00A70A43" w:rsidRDefault="00E74B5F" w:rsidP="00FA79FF">
      <w:pPr>
        <w:pStyle w:val="a8"/>
        <w:spacing w:after="240"/>
        <w:ind w:firstLine="708"/>
        <w:rPr>
          <w:rFonts w:ascii="Arial" w:hAnsi="Arial" w:cs="Arial"/>
          <w:b/>
          <w:u w:val="single"/>
        </w:rPr>
      </w:pPr>
      <w:r w:rsidRPr="00A70A43">
        <w:rPr>
          <w:rFonts w:ascii="Arial" w:hAnsi="Arial" w:cs="Arial"/>
          <w:b/>
          <w:u w:val="single"/>
        </w:rPr>
        <w:lastRenderedPageBreak/>
        <w:t>Перечень автодорог общего пользования местного значения</w:t>
      </w:r>
    </w:p>
    <w:tbl>
      <w:tblPr>
        <w:tblStyle w:val="af6"/>
        <w:tblW w:w="15168" w:type="dxa"/>
        <w:tblInd w:w="108" w:type="dxa"/>
        <w:tblLayout w:type="fixed"/>
        <w:tblLook w:val="01E0"/>
      </w:tblPr>
      <w:tblGrid>
        <w:gridCol w:w="567"/>
        <w:gridCol w:w="2694"/>
        <w:gridCol w:w="2551"/>
        <w:gridCol w:w="1276"/>
        <w:gridCol w:w="1205"/>
        <w:gridCol w:w="1205"/>
        <w:gridCol w:w="1560"/>
        <w:gridCol w:w="1558"/>
        <w:gridCol w:w="2552"/>
      </w:tblGrid>
      <w:tr w:rsidR="00DB3EF3" w:rsidRPr="00A70A43" w:rsidTr="003E15AB">
        <w:trPr>
          <w:trHeight w:val="1077"/>
        </w:trPr>
        <w:tc>
          <w:tcPr>
            <w:tcW w:w="567" w:type="dxa"/>
            <w:vMerge w:val="restart"/>
            <w:tcBorders>
              <w:top w:val="single" w:sz="4" w:space="0" w:color="auto"/>
              <w:left w:val="single" w:sz="4" w:space="0" w:color="auto"/>
              <w:bottom w:val="single" w:sz="4" w:space="0" w:color="auto"/>
              <w:right w:val="single" w:sz="4" w:space="0" w:color="auto"/>
            </w:tcBorders>
            <w:shd w:val="clear" w:color="auto" w:fill="CCCCFF"/>
            <w:hideMark/>
          </w:tcPr>
          <w:p w:rsidR="00DB3EF3" w:rsidRPr="00A70A43" w:rsidRDefault="00DB3EF3" w:rsidP="00DB3EF3">
            <w:pPr>
              <w:spacing w:after="0" w:line="240" w:lineRule="auto"/>
              <w:jc w:val="center"/>
              <w:rPr>
                <w:rFonts w:ascii="Arial" w:eastAsia="Times New Roman" w:hAnsi="Arial" w:cs="Arial"/>
                <w:b/>
                <w:bCs/>
                <w:sz w:val="24"/>
                <w:szCs w:val="24"/>
                <w:lang w:eastAsia="ru-RU"/>
              </w:rPr>
            </w:pPr>
            <w:r w:rsidRPr="00A70A43">
              <w:rPr>
                <w:rFonts w:ascii="Arial" w:eastAsia="Times New Roman" w:hAnsi="Arial" w:cs="Arial"/>
                <w:b/>
                <w:bCs/>
                <w:sz w:val="24"/>
                <w:szCs w:val="24"/>
                <w:lang w:eastAsia="ru-RU"/>
              </w:rPr>
              <w:t xml:space="preserve">№ </w:t>
            </w:r>
            <w:proofErr w:type="spellStart"/>
            <w:r w:rsidRPr="00A70A43">
              <w:rPr>
                <w:rFonts w:ascii="Arial" w:eastAsia="Times New Roman" w:hAnsi="Arial" w:cs="Arial"/>
                <w:b/>
                <w:bCs/>
                <w:sz w:val="24"/>
                <w:szCs w:val="24"/>
                <w:lang w:eastAsia="ru-RU"/>
              </w:rPr>
              <w:t>п</w:t>
            </w:r>
            <w:proofErr w:type="spellEnd"/>
            <w:r w:rsidRPr="00A70A43">
              <w:rPr>
                <w:rFonts w:ascii="Arial" w:eastAsia="Times New Roman" w:hAnsi="Arial" w:cs="Arial"/>
                <w:b/>
                <w:bCs/>
                <w:sz w:val="24"/>
                <w:szCs w:val="24"/>
                <w:lang w:eastAsia="ru-RU"/>
              </w:rPr>
              <w:t>/</w:t>
            </w:r>
            <w:proofErr w:type="spellStart"/>
            <w:r w:rsidRPr="00A70A43">
              <w:rPr>
                <w:rFonts w:ascii="Arial" w:eastAsia="Times New Roman" w:hAnsi="Arial" w:cs="Arial"/>
                <w:b/>
                <w:bCs/>
                <w:sz w:val="24"/>
                <w:szCs w:val="24"/>
                <w:lang w:eastAsia="ru-RU"/>
              </w:rPr>
              <w:t>п</w:t>
            </w:r>
            <w:proofErr w:type="spellEnd"/>
          </w:p>
        </w:tc>
        <w:tc>
          <w:tcPr>
            <w:tcW w:w="2694" w:type="dxa"/>
            <w:vMerge w:val="restart"/>
            <w:tcBorders>
              <w:top w:val="single" w:sz="4" w:space="0" w:color="auto"/>
              <w:left w:val="single" w:sz="4" w:space="0" w:color="auto"/>
              <w:bottom w:val="single" w:sz="4" w:space="0" w:color="auto"/>
              <w:right w:val="single" w:sz="4" w:space="0" w:color="auto"/>
            </w:tcBorders>
            <w:shd w:val="clear" w:color="auto" w:fill="CCCCFF"/>
            <w:hideMark/>
          </w:tcPr>
          <w:p w:rsidR="00DB3EF3" w:rsidRPr="00A70A43" w:rsidRDefault="00DB3EF3" w:rsidP="00DB3EF3">
            <w:pPr>
              <w:spacing w:after="0" w:line="240" w:lineRule="auto"/>
              <w:jc w:val="center"/>
              <w:rPr>
                <w:rFonts w:ascii="Arial" w:eastAsia="Times New Roman" w:hAnsi="Arial" w:cs="Arial"/>
                <w:b/>
                <w:bCs/>
                <w:sz w:val="24"/>
                <w:szCs w:val="24"/>
                <w:lang w:eastAsia="ru-RU"/>
              </w:rPr>
            </w:pPr>
            <w:r w:rsidRPr="00A70A43">
              <w:rPr>
                <w:rFonts w:ascii="Arial" w:eastAsia="Times New Roman" w:hAnsi="Arial" w:cs="Arial"/>
                <w:b/>
                <w:bCs/>
                <w:sz w:val="24"/>
                <w:szCs w:val="24"/>
                <w:lang w:eastAsia="ru-RU"/>
              </w:rPr>
              <w:t>Идентификационный номер автомобильной дороги</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CCCCFF"/>
            <w:hideMark/>
          </w:tcPr>
          <w:p w:rsidR="00DB3EF3" w:rsidRPr="00A70A43" w:rsidRDefault="00DB3EF3" w:rsidP="00DB3EF3">
            <w:pPr>
              <w:spacing w:after="0" w:line="240" w:lineRule="auto"/>
              <w:jc w:val="center"/>
              <w:rPr>
                <w:rFonts w:ascii="Arial" w:eastAsia="Times New Roman" w:hAnsi="Arial" w:cs="Arial"/>
                <w:b/>
                <w:bCs/>
                <w:sz w:val="24"/>
                <w:szCs w:val="24"/>
                <w:lang w:eastAsia="ru-RU"/>
              </w:rPr>
            </w:pPr>
            <w:r w:rsidRPr="00A70A43">
              <w:rPr>
                <w:rFonts w:ascii="Arial" w:eastAsia="Times New Roman" w:hAnsi="Arial" w:cs="Arial"/>
                <w:b/>
                <w:bCs/>
                <w:sz w:val="24"/>
                <w:szCs w:val="24"/>
                <w:lang w:eastAsia="ru-RU"/>
              </w:rPr>
              <w:t>Наименование населенного пункта, автомобильной дороги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CCCCFF"/>
            <w:hideMark/>
          </w:tcPr>
          <w:p w:rsidR="00DB3EF3" w:rsidRPr="00A70A43" w:rsidRDefault="00DB3EF3" w:rsidP="00DB3EF3">
            <w:pPr>
              <w:spacing w:after="0" w:line="240" w:lineRule="auto"/>
              <w:jc w:val="center"/>
              <w:rPr>
                <w:rFonts w:ascii="Arial" w:eastAsia="Times New Roman" w:hAnsi="Arial" w:cs="Arial"/>
                <w:b/>
                <w:bCs/>
                <w:sz w:val="24"/>
                <w:szCs w:val="24"/>
                <w:lang w:eastAsia="ru-RU"/>
              </w:rPr>
            </w:pPr>
            <w:r w:rsidRPr="00A70A43">
              <w:rPr>
                <w:rFonts w:ascii="Arial" w:eastAsia="Times New Roman" w:hAnsi="Arial" w:cs="Arial"/>
                <w:b/>
                <w:bCs/>
                <w:sz w:val="24"/>
                <w:szCs w:val="24"/>
                <w:lang w:eastAsia="ru-RU"/>
              </w:rPr>
              <w:t>Протяженность автомобильной дороги, км</w:t>
            </w:r>
          </w:p>
        </w:tc>
        <w:tc>
          <w:tcPr>
            <w:tcW w:w="2410" w:type="dxa"/>
            <w:gridSpan w:val="2"/>
            <w:tcBorders>
              <w:top w:val="single" w:sz="4" w:space="0" w:color="auto"/>
              <w:left w:val="single" w:sz="4" w:space="0" w:color="auto"/>
              <w:bottom w:val="single" w:sz="4" w:space="0" w:color="auto"/>
              <w:right w:val="single" w:sz="4" w:space="0" w:color="auto"/>
            </w:tcBorders>
            <w:shd w:val="clear" w:color="auto" w:fill="CCCCFF"/>
            <w:hideMark/>
          </w:tcPr>
          <w:p w:rsidR="00DB3EF3" w:rsidRPr="00A70A43" w:rsidRDefault="00DB3EF3" w:rsidP="00DB3EF3">
            <w:pPr>
              <w:spacing w:after="0" w:line="240" w:lineRule="auto"/>
              <w:jc w:val="center"/>
              <w:rPr>
                <w:rFonts w:ascii="Arial" w:eastAsia="Times New Roman" w:hAnsi="Arial" w:cs="Arial"/>
                <w:b/>
                <w:bCs/>
                <w:sz w:val="24"/>
                <w:szCs w:val="24"/>
                <w:lang w:eastAsia="ru-RU"/>
              </w:rPr>
            </w:pPr>
            <w:r w:rsidRPr="00A70A43">
              <w:rPr>
                <w:rFonts w:ascii="Arial" w:eastAsia="Times New Roman" w:hAnsi="Arial" w:cs="Arial"/>
                <w:b/>
                <w:bCs/>
                <w:sz w:val="24"/>
                <w:szCs w:val="24"/>
                <w:lang w:eastAsia="ru-RU"/>
              </w:rPr>
              <w:t>В том числе:</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CCCCFF"/>
          </w:tcPr>
          <w:p w:rsidR="00DB3EF3" w:rsidRPr="00A70A43" w:rsidRDefault="00DB3EF3" w:rsidP="00DB3EF3">
            <w:pPr>
              <w:spacing w:after="0" w:line="240" w:lineRule="auto"/>
              <w:jc w:val="center"/>
              <w:rPr>
                <w:rFonts w:ascii="Arial" w:eastAsia="Times New Roman" w:hAnsi="Arial" w:cs="Arial"/>
                <w:b/>
                <w:bCs/>
                <w:sz w:val="24"/>
                <w:szCs w:val="24"/>
                <w:lang w:eastAsia="ru-RU"/>
              </w:rPr>
            </w:pPr>
            <w:r w:rsidRPr="00A70A43">
              <w:rPr>
                <w:rFonts w:ascii="Arial" w:eastAsia="Times New Roman" w:hAnsi="Arial" w:cs="Arial"/>
                <w:b/>
                <w:bCs/>
                <w:sz w:val="24"/>
                <w:szCs w:val="24"/>
                <w:lang w:eastAsia="ru-RU"/>
              </w:rPr>
              <w:t>Начало автодороги</w:t>
            </w:r>
          </w:p>
          <w:p w:rsidR="00DB3EF3" w:rsidRPr="00A70A43" w:rsidRDefault="00DB3EF3" w:rsidP="00DB3EF3">
            <w:pPr>
              <w:spacing w:after="0" w:line="240" w:lineRule="auto"/>
              <w:jc w:val="center"/>
              <w:rPr>
                <w:rFonts w:ascii="Arial" w:eastAsia="Times New Roman" w:hAnsi="Arial" w:cs="Arial"/>
                <w:b/>
                <w:bCs/>
                <w:sz w:val="24"/>
                <w:szCs w:val="24"/>
                <w:lang w:eastAsia="ru-RU"/>
              </w:rPr>
            </w:pPr>
          </w:p>
          <w:p w:rsidR="00DB3EF3" w:rsidRPr="00A70A43" w:rsidRDefault="00DB3EF3" w:rsidP="00DB3EF3">
            <w:pPr>
              <w:spacing w:after="0" w:line="240" w:lineRule="auto"/>
              <w:jc w:val="center"/>
              <w:rPr>
                <w:rFonts w:ascii="Arial" w:eastAsia="Times New Roman" w:hAnsi="Arial" w:cs="Arial"/>
                <w:b/>
                <w:bCs/>
                <w:sz w:val="24"/>
                <w:szCs w:val="24"/>
                <w:lang w:eastAsia="ru-RU"/>
              </w:rPr>
            </w:pPr>
          </w:p>
        </w:tc>
        <w:tc>
          <w:tcPr>
            <w:tcW w:w="1558" w:type="dxa"/>
            <w:vMerge w:val="restart"/>
            <w:tcBorders>
              <w:top w:val="single" w:sz="4" w:space="0" w:color="auto"/>
              <w:left w:val="single" w:sz="4" w:space="0" w:color="auto"/>
              <w:bottom w:val="single" w:sz="4" w:space="0" w:color="auto"/>
              <w:right w:val="single" w:sz="4" w:space="0" w:color="auto"/>
            </w:tcBorders>
            <w:shd w:val="clear" w:color="auto" w:fill="CCCCFF"/>
          </w:tcPr>
          <w:p w:rsidR="00DB3EF3" w:rsidRPr="00A70A43" w:rsidRDefault="00DB3EF3" w:rsidP="00DB3EF3">
            <w:pPr>
              <w:spacing w:after="0" w:line="240" w:lineRule="auto"/>
              <w:jc w:val="center"/>
              <w:rPr>
                <w:rFonts w:ascii="Arial" w:eastAsia="Times New Roman" w:hAnsi="Arial" w:cs="Arial"/>
                <w:b/>
                <w:bCs/>
                <w:sz w:val="24"/>
                <w:szCs w:val="24"/>
                <w:lang w:eastAsia="ru-RU"/>
              </w:rPr>
            </w:pPr>
            <w:r w:rsidRPr="00A70A43">
              <w:rPr>
                <w:rFonts w:ascii="Arial" w:eastAsia="Times New Roman" w:hAnsi="Arial" w:cs="Arial"/>
                <w:b/>
                <w:bCs/>
                <w:sz w:val="24"/>
                <w:szCs w:val="24"/>
                <w:lang w:eastAsia="ru-RU"/>
              </w:rPr>
              <w:t>Конец автодороги</w:t>
            </w:r>
          </w:p>
          <w:p w:rsidR="00DB3EF3" w:rsidRPr="00A70A43" w:rsidRDefault="00DB3EF3" w:rsidP="00DB3EF3">
            <w:pPr>
              <w:spacing w:after="0" w:line="240" w:lineRule="auto"/>
              <w:jc w:val="center"/>
              <w:rPr>
                <w:rFonts w:ascii="Arial" w:eastAsia="Times New Roman" w:hAnsi="Arial" w:cs="Arial"/>
                <w:b/>
                <w:bCs/>
                <w:sz w:val="24"/>
                <w:szCs w:val="24"/>
                <w:lang w:eastAsia="ru-RU"/>
              </w:rPr>
            </w:pPr>
          </w:p>
          <w:p w:rsidR="00DB3EF3" w:rsidRPr="00A70A43" w:rsidRDefault="00DB3EF3" w:rsidP="00DB3EF3">
            <w:pPr>
              <w:spacing w:after="0" w:line="240" w:lineRule="auto"/>
              <w:jc w:val="center"/>
              <w:rPr>
                <w:rFonts w:ascii="Arial" w:eastAsia="Times New Roman" w:hAnsi="Arial" w:cs="Arial"/>
                <w:b/>
                <w:bCs/>
                <w:sz w:val="24"/>
                <w:szCs w:val="24"/>
                <w:lang w:eastAsia="ru-RU"/>
              </w:rPr>
            </w:pPr>
          </w:p>
        </w:tc>
        <w:tc>
          <w:tcPr>
            <w:tcW w:w="2552" w:type="dxa"/>
            <w:vMerge w:val="restart"/>
            <w:tcBorders>
              <w:top w:val="single" w:sz="4" w:space="0" w:color="auto"/>
              <w:left w:val="single" w:sz="4" w:space="0" w:color="auto"/>
              <w:right w:val="single" w:sz="4" w:space="0" w:color="auto"/>
            </w:tcBorders>
            <w:shd w:val="clear" w:color="auto" w:fill="CCCCFF"/>
          </w:tcPr>
          <w:p w:rsidR="00DB3EF3" w:rsidRPr="00A70A43" w:rsidRDefault="00266EC9" w:rsidP="00DB3EF3">
            <w:pPr>
              <w:spacing w:after="0" w:line="240" w:lineRule="auto"/>
              <w:jc w:val="center"/>
              <w:rPr>
                <w:rFonts w:ascii="Arial" w:eastAsia="Times New Roman" w:hAnsi="Arial" w:cs="Arial"/>
                <w:b/>
                <w:bCs/>
                <w:sz w:val="24"/>
                <w:szCs w:val="24"/>
                <w:lang w:eastAsia="ru-RU"/>
              </w:rPr>
            </w:pPr>
            <w:r w:rsidRPr="00A70A43">
              <w:rPr>
                <w:rFonts w:ascii="Arial" w:eastAsia="Times New Roman" w:hAnsi="Arial" w:cs="Arial"/>
                <w:b/>
                <w:bCs/>
                <w:sz w:val="24"/>
                <w:szCs w:val="24"/>
                <w:lang w:eastAsia="ru-RU"/>
              </w:rPr>
              <w:t>Состояние автодороги</w:t>
            </w:r>
          </w:p>
        </w:tc>
      </w:tr>
      <w:tr w:rsidR="00DB3EF3" w:rsidRPr="00A70A43" w:rsidTr="003E15AB">
        <w:trPr>
          <w:trHeight w:val="10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3EF3" w:rsidRPr="00A70A43" w:rsidRDefault="00DB3EF3" w:rsidP="00DB3EF3">
            <w:pPr>
              <w:pStyle w:val="ConsPlusNormal"/>
              <w:widowControl/>
              <w:ind w:firstLine="0"/>
              <w:rPr>
                <w:bCs/>
                <w:color w:val="00000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3EF3" w:rsidRPr="00A70A43" w:rsidRDefault="00DB3EF3" w:rsidP="00DB3EF3">
            <w:pPr>
              <w:pStyle w:val="ConsPlusNormal"/>
              <w:widowControl/>
              <w:ind w:firstLine="0"/>
              <w:rPr>
                <w:bCs/>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3EF3" w:rsidRPr="00A70A43" w:rsidRDefault="00DB3EF3" w:rsidP="00DB3EF3">
            <w:pPr>
              <w:pStyle w:val="ConsPlusNormal"/>
              <w:widowControl/>
              <w:ind w:firstLine="0"/>
              <w:rPr>
                <w:bCs/>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B3EF3" w:rsidRPr="00A70A43" w:rsidRDefault="00DB3EF3" w:rsidP="00DB3EF3">
            <w:pPr>
              <w:pStyle w:val="ConsPlusNormal"/>
              <w:widowControl/>
              <w:ind w:firstLine="0"/>
              <w:rPr>
                <w:bCs/>
                <w:color w:val="000000"/>
                <w:sz w:val="24"/>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CCCCFF"/>
            <w:hideMark/>
          </w:tcPr>
          <w:p w:rsidR="00DB3EF3" w:rsidRPr="00A70A43" w:rsidRDefault="00DB3EF3" w:rsidP="00DB3EF3">
            <w:pPr>
              <w:spacing w:after="0" w:line="240" w:lineRule="auto"/>
              <w:jc w:val="center"/>
              <w:rPr>
                <w:rFonts w:ascii="Arial" w:eastAsia="Times New Roman" w:hAnsi="Arial" w:cs="Arial"/>
                <w:b/>
                <w:bCs/>
                <w:sz w:val="24"/>
                <w:szCs w:val="24"/>
                <w:lang w:eastAsia="ru-RU"/>
              </w:rPr>
            </w:pPr>
            <w:r w:rsidRPr="00A70A43">
              <w:rPr>
                <w:rFonts w:ascii="Arial" w:eastAsia="Times New Roman" w:hAnsi="Arial" w:cs="Arial"/>
                <w:b/>
                <w:bCs/>
                <w:sz w:val="24"/>
                <w:szCs w:val="24"/>
                <w:lang w:eastAsia="ru-RU"/>
              </w:rPr>
              <w:t>С твердым</w:t>
            </w:r>
          </w:p>
          <w:p w:rsidR="00DB3EF3" w:rsidRPr="00A70A43" w:rsidRDefault="00DB3EF3" w:rsidP="00DB3EF3">
            <w:pPr>
              <w:spacing w:after="0" w:line="240" w:lineRule="auto"/>
              <w:jc w:val="center"/>
              <w:rPr>
                <w:rFonts w:ascii="Arial" w:eastAsia="Times New Roman" w:hAnsi="Arial" w:cs="Arial"/>
                <w:b/>
                <w:bCs/>
                <w:sz w:val="24"/>
                <w:szCs w:val="24"/>
                <w:lang w:eastAsia="ru-RU"/>
              </w:rPr>
            </w:pPr>
            <w:r w:rsidRPr="00A70A43">
              <w:rPr>
                <w:rFonts w:ascii="Arial" w:eastAsia="Times New Roman" w:hAnsi="Arial" w:cs="Arial"/>
                <w:b/>
                <w:bCs/>
                <w:sz w:val="24"/>
                <w:szCs w:val="24"/>
                <w:lang w:eastAsia="ru-RU"/>
              </w:rPr>
              <w:t>покрытием, км</w:t>
            </w:r>
          </w:p>
        </w:tc>
        <w:tc>
          <w:tcPr>
            <w:tcW w:w="1205" w:type="dxa"/>
            <w:tcBorders>
              <w:top w:val="single" w:sz="4" w:space="0" w:color="auto"/>
              <w:left w:val="single" w:sz="4" w:space="0" w:color="auto"/>
              <w:bottom w:val="single" w:sz="4" w:space="0" w:color="auto"/>
              <w:right w:val="single" w:sz="4" w:space="0" w:color="auto"/>
            </w:tcBorders>
            <w:shd w:val="clear" w:color="auto" w:fill="CCCCFF"/>
            <w:hideMark/>
          </w:tcPr>
          <w:p w:rsidR="00DB3EF3" w:rsidRPr="00A70A43" w:rsidRDefault="00DB3EF3" w:rsidP="00DB3EF3">
            <w:pPr>
              <w:spacing w:after="0" w:line="240" w:lineRule="auto"/>
              <w:jc w:val="center"/>
              <w:rPr>
                <w:rFonts w:ascii="Arial" w:eastAsia="Times New Roman" w:hAnsi="Arial" w:cs="Arial"/>
                <w:b/>
                <w:bCs/>
                <w:sz w:val="24"/>
                <w:szCs w:val="24"/>
                <w:lang w:eastAsia="ru-RU"/>
              </w:rPr>
            </w:pPr>
            <w:r w:rsidRPr="00A70A43">
              <w:rPr>
                <w:rFonts w:ascii="Arial" w:eastAsia="Times New Roman" w:hAnsi="Arial" w:cs="Arial"/>
                <w:b/>
                <w:bCs/>
                <w:sz w:val="24"/>
                <w:szCs w:val="24"/>
                <w:lang w:eastAsia="ru-RU"/>
              </w:rPr>
              <w:t>С грунтовым покрытием, км</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B3EF3" w:rsidRPr="00A70A43" w:rsidRDefault="00DB3EF3" w:rsidP="00DB3EF3">
            <w:pPr>
              <w:pStyle w:val="ConsPlusNormal"/>
              <w:widowControl/>
              <w:ind w:firstLine="0"/>
              <w:rPr>
                <w:bCs/>
                <w:color w:val="000000"/>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B3EF3" w:rsidRPr="00A70A43" w:rsidRDefault="00DB3EF3" w:rsidP="00DB3EF3">
            <w:pPr>
              <w:pStyle w:val="ConsPlusNormal"/>
              <w:widowControl/>
              <w:ind w:firstLine="0"/>
              <w:rPr>
                <w:bCs/>
                <w:color w:val="000000"/>
                <w:sz w:val="24"/>
                <w:szCs w:val="24"/>
              </w:rPr>
            </w:pPr>
          </w:p>
        </w:tc>
        <w:tc>
          <w:tcPr>
            <w:tcW w:w="2552" w:type="dxa"/>
            <w:vMerge/>
            <w:tcBorders>
              <w:left w:val="single" w:sz="4" w:space="0" w:color="auto"/>
              <w:bottom w:val="single" w:sz="4" w:space="0" w:color="auto"/>
              <w:right w:val="single" w:sz="4" w:space="0" w:color="auto"/>
            </w:tcBorders>
          </w:tcPr>
          <w:p w:rsidR="00DB3EF3" w:rsidRPr="00A70A43" w:rsidRDefault="00DB3EF3" w:rsidP="00DB3EF3">
            <w:pPr>
              <w:pStyle w:val="ConsPlusNormal"/>
              <w:widowControl/>
              <w:ind w:firstLine="0"/>
              <w:rPr>
                <w:bCs/>
                <w:color w:val="000000"/>
                <w:sz w:val="24"/>
                <w:szCs w:val="24"/>
              </w:rPr>
            </w:pPr>
          </w:p>
        </w:tc>
      </w:tr>
      <w:tr w:rsidR="00DB3EF3" w:rsidRPr="00A70A43" w:rsidTr="003E15AB">
        <w:trPr>
          <w:trHeight w:val="353"/>
        </w:trPr>
        <w:tc>
          <w:tcPr>
            <w:tcW w:w="567" w:type="dxa"/>
            <w:tcBorders>
              <w:top w:val="single" w:sz="4" w:space="0" w:color="auto"/>
              <w:left w:val="single" w:sz="4" w:space="0" w:color="auto"/>
              <w:bottom w:val="single" w:sz="4" w:space="0" w:color="auto"/>
              <w:right w:val="single" w:sz="4" w:space="0" w:color="auto"/>
            </w:tcBorders>
            <w:shd w:val="clear" w:color="auto" w:fill="CCCCFF"/>
            <w:hideMark/>
          </w:tcPr>
          <w:p w:rsidR="00DB3EF3" w:rsidRPr="00A70A43" w:rsidRDefault="00DB3EF3" w:rsidP="00DB3EF3">
            <w:pPr>
              <w:pStyle w:val="ConsPlusNormal"/>
              <w:widowControl/>
              <w:ind w:firstLine="0"/>
              <w:rPr>
                <w:bCs/>
                <w:color w:val="000000"/>
                <w:sz w:val="24"/>
                <w:szCs w:val="24"/>
              </w:rPr>
            </w:pPr>
            <w:r w:rsidRPr="00A70A43">
              <w:rPr>
                <w:bCs/>
                <w:color w:val="000000"/>
                <w:sz w:val="24"/>
                <w:szCs w:val="24"/>
              </w:rPr>
              <w:t>1</w:t>
            </w:r>
          </w:p>
        </w:tc>
        <w:tc>
          <w:tcPr>
            <w:tcW w:w="2694" w:type="dxa"/>
            <w:tcBorders>
              <w:top w:val="single" w:sz="4" w:space="0" w:color="auto"/>
              <w:left w:val="single" w:sz="4" w:space="0" w:color="auto"/>
              <w:bottom w:val="single" w:sz="4" w:space="0" w:color="auto"/>
              <w:right w:val="single" w:sz="4" w:space="0" w:color="auto"/>
            </w:tcBorders>
            <w:shd w:val="clear" w:color="auto" w:fill="CCCCFF"/>
            <w:hideMark/>
          </w:tcPr>
          <w:p w:rsidR="00DB3EF3" w:rsidRPr="00A70A43" w:rsidRDefault="00DB3EF3" w:rsidP="00DB3EF3">
            <w:pPr>
              <w:pStyle w:val="ConsPlusNormal"/>
              <w:widowControl/>
              <w:ind w:firstLine="0"/>
              <w:rPr>
                <w:bCs/>
                <w:color w:val="000000"/>
                <w:sz w:val="24"/>
                <w:szCs w:val="24"/>
              </w:rPr>
            </w:pPr>
            <w:r w:rsidRPr="00A70A43">
              <w:rPr>
                <w:bCs/>
                <w:color w:val="000000"/>
                <w:sz w:val="24"/>
                <w:szCs w:val="24"/>
              </w:rPr>
              <w:t>2</w:t>
            </w:r>
          </w:p>
        </w:tc>
        <w:tc>
          <w:tcPr>
            <w:tcW w:w="2551" w:type="dxa"/>
            <w:tcBorders>
              <w:top w:val="single" w:sz="4" w:space="0" w:color="auto"/>
              <w:left w:val="single" w:sz="4" w:space="0" w:color="auto"/>
              <w:bottom w:val="single" w:sz="4" w:space="0" w:color="auto"/>
              <w:right w:val="single" w:sz="4" w:space="0" w:color="auto"/>
            </w:tcBorders>
            <w:shd w:val="clear" w:color="auto" w:fill="CCCCFF"/>
            <w:hideMark/>
          </w:tcPr>
          <w:p w:rsidR="00DB3EF3" w:rsidRPr="00A70A43" w:rsidRDefault="00DB3EF3" w:rsidP="00DB3EF3">
            <w:pPr>
              <w:pStyle w:val="ConsPlusNormal"/>
              <w:widowControl/>
              <w:ind w:firstLine="0"/>
              <w:rPr>
                <w:bCs/>
                <w:color w:val="000000"/>
                <w:sz w:val="24"/>
                <w:szCs w:val="24"/>
              </w:rPr>
            </w:pPr>
            <w:r w:rsidRPr="00A70A43">
              <w:rPr>
                <w:bCs/>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CCCCFF"/>
            <w:hideMark/>
          </w:tcPr>
          <w:p w:rsidR="00DB3EF3" w:rsidRPr="00A70A43" w:rsidRDefault="00DB3EF3" w:rsidP="00DB3EF3">
            <w:pPr>
              <w:pStyle w:val="ConsPlusNormal"/>
              <w:widowControl/>
              <w:ind w:firstLine="0"/>
              <w:rPr>
                <w:bCs/>
                <w:color w:val="000000"/>
                <w:sz w:val="24"/>
                <w:szCs w:val="24"/>
              </w:rPr>
            </w:pPr>
            <w:r w:rsidRPr="00A70A43">
              <w:rPr>
                <w:bCs/>
                <w:color w:val="000000"/>
                <w:sz w:val="24"/>
                <w:szCs w:val="24"/>
              </w:rPr>
              <w:t>4</w:t>
            </w:r>
          </w:p>
        </w:tc>
        <w:tc>
          <w:tcPr>
            <w:tcW w:w="1205" w:type="dxa"/>
            <w:tcBorders>
              <w:top w:val="single" w:sz="4" w:space="0" w:color="auto"/>
              <w:left w:val="single" w:sz="4" w:space="0" w:color="auto"/>
              <w:bottom w:val="single" w:sz="4" w:space="0" w:color="auto"/>
              <w:right w:val="single" w:sz="4" w:space="0" w:color="auto"/>
            </w:tcBorders>
            <w:shd w:val="clear" w:color="auto" w:fill="CCCCFF"/>
            <w:hideMark/>
          </w:tcPr>
          <w:p w:rsidR="00DB3EF3" w:rsidRPr="00A70A43" w:rsidRDefault="00DB3EF3" w:rsidP="00DB3EF3">
            <w:pPr>
              <w:pStyle w:val="ConsPlusNormal"/>
              <w:widowControl/>
              <w:ind w:firstLine="0"/>
              <w:rPr>
                <w:bCs/>
                <w:color w:val="000000"/>
                <w:sz w:val="24"/>
                <w:szCs w:val="24"/>
              </w:rPr>
            </w:pPr>
            <w:r w:rsidRPr="00A70A43">
              <w:rPr>
                <w:bCs/>
                <w:color w:val="000000"/>
                <w:sz w:val="24"/>
                <w:szCs w:val="24"/>
              </w:rPr>
              <w:t>5</w:t>
            </w:r>
          </w:p>
        </w:tc>
        <w:tc>
          <w:tcPr>
            <w:tcW w:w="1205" w:type="dxa"/>
            <w:tcBorders>
              <w:top w:val="single" w:sz="4" w:space="0" w:color="auto"/>
              <w:left w:val="single" w:sz="4" w:space="0" w:color="auto"/>
              <w:bottom w:val="single" w:sz="4" w:space="0" w:color="auto"/>
              <w:right w:val="single" w:sz="4" w:space="0" w:color="auto"/>
            </w:tcBorders>
            <w:shd w:val="clear" w:color="auto" w:fill="CCCCFF"/>
            <w:hideMark/>
          </w:tcPr>
          <w:p w:rsidR="00DB3EF3" w:rsidRPr="00A70A43" w:rsidRDefault="00DB3EF3" w:rsidP="00DB3EF3">
            <w:pPr>
              <w:pStyle w:val="ConsPlusNormal"/>
              <w:widowControl/>
              <w:ind w:firstLine="0"/>
              <w:rPr>
                <w:bCs/>
                <w:color w:val="000000"/>
                <w:sz w:val="24"/>
                <w:szCs w:val="24"/>
              </w:rPr>
            </w:pPr>
            <w:r w:rsidRPr="00A70A43">
              <w:rPr>
                <w:bCs/>
                <w:color w:val="000000"/>
                <w:sz w:val="24"/>
                <w:szCs w:val="24"/>
              </w:rPr>
              <w:t>6</w:t>
            </w:r>
          </w:p>
        </w:tc>
        <w:tc>
          <w:tcPr>
            <w:tcW w:w="1560" w:type="dxa"/>
            <w:tcBorders>
              <w:top w:val="single" w:sz="4" w:space="0" w:color="auto"/>
              <w:left w:val="single" w:sz="4" w:space="0" w:color="auto"/>
              <w:bottom w:val="single" w:sz="4" w:space="0" w:color="auto"/>
              <w:right w:val="single" w:sz="4" w:space="0" w:color="auto"/>
            </w:tcBorders>
            <w:shd w:val="clear" w:color="auto" w:fill="CCCCFF"/>
            <w:hideMark/>
          </w:tcPr>
          <w:p w:rsidR="00DB3EF3" w:rsidRPr="00A70A43" w:rsidRDefault="00DB3EF3" w:rsidP="00DB3EF3">
            <w:pPr>
              <w:pStyle w:val="ConsPlusNormal"/>
              <w:widowControl/>
              <w:ind w:firstLine="0"/>
              <w:rPr>
                <w:bCs/>
                <w:color w:val="000000"/>
                <w:sz w:val="24"/>
                <w:szCs w:val="24"/>
              </w:rPr>
            </w:pPr>
            <w:r w:rsidRPr="00A70A43">
              <w:rPr>
                <w:bCs/>
                <w:color w:val="000000"/>
                <w:sz w:val="24"/>
                <w:szCs w:val="24"/>
              </w:rPr>
              <w:t>7</w:t>
            </w:r>
          </w:p>
        </w:tc>
        <w:tc>
          <w:tcPr>
            <w:tcW w:w="1558" w:type="dxa"/>
            <w:tcBorders>
              <w:top w:val="single" w:sz="4" w:space="0" w:color="auto"/>
              <w:left w:val="single" w:sz="4" w:space="0" w:color="auto"/>
              <w:bottom w:val="single" w:sz="4" w:space="0" w:color="auto"/>
              <w:right w:val="single" w:sz="4" w:space="0" w:color="auto"/>
            </w:tcBorders>
            <w:shd w:val="clear" w:color="auto" w:fill="CCCCFF"/>
            <w:hideMark/>
          </w:tcPr>
          <w:p w:rsidR="00DB3EF3" w:rsidRPr="00A70A43" w:rsidRDefault="00DB3EF3" w:rsidP="00DB3EF3">
            <w:pPr>
              <w:pStyle w:val="ConsPlusNormal"/>
              <w:widowControl/>
              <w:ind w:firstLine="0"/>
              <w:rPr>
                <w:bCs/>
                <w:color w:val="000000"/>
                <w:sz w:val="24"/>
                <w:szCs w:val="24"/>
              </w:rPr>
            </w:pPr>
            <w:r w:rsidRPr="00A70A43">
              <w:rPr>
                <w:bCs/>
                <w:color w:val="000000"/>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CCCCFF"/>
          </w:tcPr>
          <w:p w:rsidR="00DB3EF3" w:rsidRPr="00A70A43" w:rsidRDefault="00266EC9" w:rsidP="00DB3EF3">
            <w:pPr>
              <w:pStyle w:val="ConsPlusNormal"/>
              <w:widowControl/>
              <w:ind w:firstLine="0"/>
              <w:rPr>
                <w:bCs/>
                <w:color w:val="000000"/>
                <w:sz w:val="24"/>
                <w:szCs w:val="24"/>
              </w:rPr>
            </w:pPr>
            <w:r w:rsidRPr="00A70A43">
              <w:rPr>
                <w:bCs/>
                <w:color w:val="000000"/>
                <w:sz w:val="24"/>
                <w:szCs w:val="24"/>
              </w:rPr>
              <w:t>9</w:t>
            </w:r>
          </w:p>
        </w:tc>
      </w:tr>
      <w:tr w:rsidR="00DB3EF3" w:rsidRPr="00A70A43" w:rsidTr="003E15AB">
        <w:trPr>
          <w:trHeight w:val="353"/>
        </w:trPr>
        <w:tc>
          <w:tcPr>
            <w:tcW w:w="56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B3EF3" w:rsidRPr="00A70A43" w:rsidRDefault="00DB3EF3" w:rsidP="00DB3EF3">
            <w:pPr>
              <w:pStyle w:val="ConsPlusNormal"/>
              <w:widowControl/>
              <w:ind w:firstLine="0"/>
              <w:rPr>
                <w:bCs/>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B3EF3" w:rsidRPr="00A70A43" w:rsidRDefault="00DB3EF3" w:rsidP="00DB3EF3">
            <w:pPr>
              <w:pStyle w:val="ConsPlusNormal"/>
              <w:widowControl/>
              <w:ind w:firstLine="0"/>
              <w:rPr>
                <w:bCs/>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B3EF3" w:rsidRPr="00A70A43" w:rsidRDefault="00DB3EF3" w:rsidP="00DB3EF3">
            <w:pPr>
              <w:pStyle w:val="ConsPlusNormal"/>
              <w:widowControl/>
              <w:ind w:firstLine="0"/>
              <w:rPr>
                <w:bCs/>
                <w:color w:val="000000"/>
                <w:sz w:val="24"/>
                <w:szCs w:val="24"/>
              </w:rPr>
            </w:pPr>
            <w:proofErr w:type="spellStart"/>
            <w:r w:rsidRPr="00A70A43">
              <w:rPr>
                <w:bCs/>
                <w:color w:val="000000"/>
                <w:sz w:val="24"/>
                <w:szCs w:val="24"/>
              </w:rPr>
              <w:t>с.Щенники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B3EF3" w:rsidRPr="00A70A43" w:rsidRDefault="00DB3EF3" w:rsidP="00DB3EF3">
            <w:pPr>
              <w:pStyle w:val="ConsPlusNormal"/>
              <w:widowControl/>
              <w:ind w:firstLine="0"/>
              <w:rPr>
                <w:bCs/>
                <w:color w:val="000000"/>
                <w:sz w:val="24"/>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B3EF3" w:rsidRPr="00A70A43" w:rsidRDefault="00DB3EF3" w:rsidP="00DB3EF3">
            <w:pPr>
              <w:pStyle w:val="ConsPlusNormal"/>
              <w:widowControl/>
              <w:ind w:firstLine="0"/>
              <w:rPr>
                <w:bCs/>
                <w:color w:val="000000"/>
                <w:sz w:val="24"/>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B3EF3" w:rsidRPr="00A70A43" w:rsidRDefault="00DB3EF3" w:rsidP="00DB3EF3">
            <w:pPr>
              <w:pStyle w:val="ConsPlusNormal"/>
              <w:widowControl/>
              <w:ind w:firstLine="0"/>
              <w:rPr>
                <w:bCs/>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B3EF3" w:rsidRPr="00A70A43" w:rsidRDefault="00DB3EF3" w:rsidP="00DB3EF3">
            <w:pPr>
              <w:pStyle w:val="ConsPlusNormal"/>
              <w:widowControl/>
              <w:ind w:firstLine="0"/>
              <w:rPr>
                <w:bCs/>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B3EF3" w:rsidRPr="00A70A43" w:rsidRDefault="00DB3EF3" w:rsidP="00DB3EF3">
            <w:pPr>
              <w:pStyle w:val="ConsPlusNormal"/>
              <w:widowControl/>
              <w:ind w:firstLine="0"/>
              <w:rPr>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B3EF3" w:rsidRPr="00A70A43" w:rsidRDefault="00DB3EF3" w:rsidP="00DB3EF3">
            <w:pPr>
              <w:pStyle w:val="ConsPlusNormal"/>
              <w:widowControl/>
              <w:ind w:firstLine="0"/>
              <w:rPr>
                <w:bCs/>
                <w:color w:val="000000"/>
                <w:sz w:val="24"/>
                <w:szCs w:val="24"/>
              </w:rPr>
            </w:pPr>
          </w:p>
        </w:tc>
      </w:tr>
      <w:tr w:rsidR="003E15AB" w:rsidRPr="00A70A43" w:rsidTr="003E15AB">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266EC9">
            <w:pPr>
              <w:pStyle w:val="ConsPlusNormal"/>
              <w:widowControl/>
              <w:numPr>
                <w:ilvl w:val="0"/>
                <w:numId w:val="13"/>
              </w:numPr>
              <w:rPr>
                <w:bCs/>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22 256 836 ОП МП 001</w:t>
            </w:r>
          </w:p>
          <w:p w:rsidR="003E15AB" w:rsidRPr="00A70A43" w:rsidRDefault="003E15AB" w:rsidP="00DB3EF3">
            <w:pPr>
              <w:pStyle w:val="ConsPlusNormal"/>
              <w:widowControl/>
              <w:ind w:firstLine="0"/>
              <w:rPr>
                <w:bCs/>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Автомобильная дорога</w:t>
            </w:r>
          </w:p>
          <w:p w:rsidR="003E15AB" w:rsidRPr="00A70A43" w:rsidRDefault="003E15AB" w:rsidP="00DB3EF3">
            <w:pPr>
              <w:pStyle w:val="ConsPlusNormal"/>
              <w:widowControl/>
              <w:ind w:firstLine="0"/>
              <w:rPr>
                <w:bCs/>
                <w:color w:val="000000"/>
                <w:sz w:val="24"/>
                <w:szCs w:val="24"/>
              </w:rPr>
            </w:pPr>
            <w:proofErr w:type="spellStart"/>
            <w:r w:rsidRPr="00A70A43">
              <w:rPr>
                <w:bCs/>
                <w:color w:val="000000"/>
                <w:sz w:val="24"/>
                <w:szCs w:val="24"/>
              </w:rPr>
              <w:t>с.Щенники-д.Астанчурга</w:t>
            </w:r>
            <w:proofErr w:type="spellEnd"/>
            <w:r w:rsidRPr="00A70A43">
              <w:rPr>
                <w:bCs/>
                <w:color w:val="000000"/>
                <w:sz w:val="24"/>
                <w:szCs w:val="24"/>
              </w:rPr>
              <w:t xml:space="preserve"> </w:t>
            </w:r>
          </w:p>
          <w:p w:rsidR="003E15AB" w:rsidRPr="00A70A43" w:rsidRDefault="003E15AB" w:rsidP="00DB3EF3">
            <w:pPr>
              <w:pStyle w:val="ConsPlusNormal"/>
              <w:widowControl/>
              <w:ind w:firstLine="0"/>
              <w:rPr>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5,040км</w:t>
            </w:r>
          </w:p>
          <w:p w:rsidR="003E15AB" w:rsidRPr="00A70A43" w:rsidRDefault="003E15AB" w:rsidP="00DB3EF3">
            <w:pPr>
              <w:pStyle w:val="ConsPlusNormal"/>
              <w:widowControl/>
              <w:ind w:firstLine="0"/>
              <w:rPr>
                <w:bCs/>
                <w:color w:val="000000"/>
                <w:sz w:val="24"/>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1,34км</w:t>
            </w:r>
          </w:p>
          <w:p w:rsidR="003E15AB" w:rsidRPr="00A70A43" w:rsidRDefault="003E15AB" w:rsidP="00DB3EF3">
            <w:pPr>
              <w:pStyle w:val="ConsPlusNormal"/>
              <w:widowControl/>
              <w:ind w:firstLine="0"/>
              <w:rPr>
                <w:bCs/>
                <w:color w:val="000000"/>
                <w:sz w:val="24"/>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3,7км</w:t>
            </w:r>
          </w:p>
          <w:p w:rsidR="003E15AB" w:rsidRPr="00A70A43" w:rsidRDefault="003E15AB" w:rsidP="00DB3EF3">
            <w:pPr>
              <w:pStyle w:val="ConsPlusNormal"/>
              <w:widowControl/>
              <w:ind w:firstLine="0"/>
              <w:rPr>
                <w:bCs/>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DB3EF3">
            <w:pPr>
              <w:pStyle w:val="ConsPlusNormal"/>
              <w:widowControl/>
              <w:ind w:firstLine="0"/>
              <w:rPr>
                <w:bCs/>
                <w:color w:val="000000"/>
                <w:sz w:val="24"/>
                <w:szCs w:val="24"/>
              </w:rPr>
            </w:pPr>
            <w:proofErr w:type="spellStart"/>
            <w:r w:rsidRPr="00A70A43">
              <w:rPr>
                <w:bCs/>
                <w:color w:val="000000"/>
                <w:sz w:val="24"/>
                <w:szCs w:val="24"/>
              </w:rPr>
              <w:t>с.Щенники</w:t>
            </w:r>
            <w:proofErr w:type="spellEnd"/>
            <w:r w:rsidRPr="00A70A43">
              <w:rPr>
                <w:bCs/>
                <w:color w:val="000000"/>
                <w:sz w:val="24"/>
                <w:szCs w:val="24"/>
              </w:rPr>
              <w:t xml:space="preserve"> ул.Центральная д.45</w:t>
            </w:r>
          </w:p>
        </w:tc>
        <w:tc>
          <w:tcPr>
            <w:tcW w:w="155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DB3EF3">
            <w:pPr>
              <w:pStyle w:val="ConsPlusNormal"/>
              <w:widowControl/>
              <w:ind w:firstLine="0"/>
              <w:rPr>
                <w:bCs/>
                <w:color w:val="000000"/>
                <w:sz w:val="24"/>
                <w:szCs w:val="24"/>
              </w:rPr>
            </w:pPr>
            <w:proofErr w:type="spellStart"/>
            <w:r w:rsidRPr="00A70A43">
              <w:rPr>
                <w:bCs/>
                <w:color w:val="000000"/>
                <w:sz w:val="24"/>
                <w:szCs w:val="24"/>
              </w:rPr>
              <w:t>д.Астанчурга</w:t>
            </w:r>
            <w:proofErr w:type="spellEnd"/>
            <w:r w:rsidRPr="00A70A43">
              <w:rPr>
                <w:bCs/>
                <w:color w:val="000000"/>
                <w:sz w:val="24"/>
                <w:szCs w:val="24"/>
              </w:rPr>
              <w:t xml:space="preserve"> ул.Главная д.87</w:t>
            </w:r>
          </w:p>
          <w:p w:rsidR="003E15AB" w:rsidRPr="00A70A43" w:rsidRDefault="003E15AB" w:rsidP="00DB3EF3">
            <w:pPr>
              <w:pStyle w:val="ConsPlusNormal"/>
              <w:widowControl/>
              <w:ind w:firstLine="0"/>
              <w:rPr>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66011E">
            <w:pPr>
              <w:pStyle w:val="ConsPlusNormal"/>
              <w:widowControl/>
              <w:ind w:firstLine="0"/>
              <w:rPr>
                <w:bCs/>
                <w:color w:val="000000"/>
                <w:sz w:val="24"/>
                <w:szCs w:val="24"/>
              </w:rPr>
            </w:pPr>
            <w:r w:rsidRPr="00A70A43">
              <w:rPr>
                <w:bCs/>
                <w:color w:val="000000"/>
                <w:sz w:val="24"/>
                <w:szCs w:val="24"/>
              </w:rPr>
              <w:t xml:space="preserve">Требуется </w:t>
            </w:r>
            <w:proofErr w:type="spellStart"/>
            <w:r w:rsidRPr="00A70A43">
              <w:rPr>
                <w:bCs/>
                <w:color w:val="000000"/>
                <w:sz w:val="24"/>
                <w:szCs w:val="24"/>
              </w:rPr>
              <w:t>стр</w:t>
            </w:r>
            <w:r w:rsidR="0066011E" w:rsidRPr="00A70A43">
              <w:rPr>
                <w:bCs/>
                <w:color w:val="000000"/>
                <w:sz w:val="24"/>
                <w:szCs w:val="24"/>
              </w:rPr>
              <w:t>-</w:t>
            </w:r>
            <w:r w:rsidRPr="00A70A43">
              <w:rPr>
                <w:bCs/>
                <w:color w:val="000000"/>
                <w:sz w:val="24"/>
                <w:szCs w:val="24"/>
              </w:rPr>
              <w:t>тво</w:t>
            </w:r>
            <w:proofErr w:type="spellEnd"/>
            <w:r w:rsidRPr="00A70A43">
              <w:rPr>
                <w:bCs/>
                <w:color w:val="000000"/>
                <w:sz w:val="24"/>
                <w:szCs w:val="24"/>
              </w:rPr>
              <w:t xml:space="preserve"> а/</w:t>
            </w:r>
            <w:proofErr w:type="spellStart"/>
            <w:r w:rsidRPr="00A70A43">
              <w:rPr>
                <w:bCs/>
                <w:color w:val="000000"/>
                <w:sz w:val="24"/>
                <w:szCs w:val="24"/>
              </w:rPr>
              <w:t>д</w:t>
            </w:r>
            <w:proofErr w:type="spellEnd"/>
            <w:r w:rsidRPr="00A70A43">
              <w:rPr>
                <w:bCs/>
                <w:color w:val="000000"/>
                <w:sz w:val="24"/>
                <w:szCs w:val="24"/>
              </w:rPr>
              <w:t xml:space="preserve"> </w:t>
            </w:r>
            <w:proofErr w:type="spellStart"/>
            <w:r w:rsidRPr="00A70A43">
              <w:rPr>
                <w:bCs/>
                <w:color w:val="000000"/>
                <w:sz w:val="24"/>
                <w:szCs w:val="24"/>
              </w:rPr>
              <w:t>с.Щенники</w:t>
            </w:r>
            <w:proofErr w:type="spellEnd"/>
            <w:r w:rsidRPr="00A70A43">
              <w:rPr>
                <w:bCs/>
                <w:color w:val="000000"/>
                <w:sz w:val="24"/>
                <w:szCs w:val="24"/>
              </w:rPr>
              <w:t xml:space="preserve"> – д.Петухи с твердым покрытием в рамках реализации областных программ </w:t>
            </w:r>
          </w:p>
        </w:tc>
      </w:tr>
      <w:tr w:rsidR="003E15AB" w:rsidRPr="00A70A43" w:rsidTr="0066011E">
        <w:trPr>
          <w:trHeight w:val="723"/>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266EC9">
            <w:pPr>
              <w:pStyle w:val="ConsPlusNormal"/>
              <w:widowControl/>
              <w:numPr>
                <w:ilvl w:val="0"/>
                <w:numId w:val="13"/>
              </w:numPr>
              <w:rPr>
                <w:bCs/>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66011E">
            <w:pPr>
              <w:pStyle w:val="ConsPlusNormal"/>
              <w:widowControl/>
              <w:ind w:firstLine="0"/>
              <w:rPr>
                <w:bCs/>
                <w:color w:val="000000"/>
                <w:sz w:val="24"/>
                <w:szCs w:val="24"/>
              </w:rPr>
            </w:pPr>
            <w:r w:rsidRPr="00A70A43">
              <w:rPr>
                <w:bCs/>
                <w:color w:val="000000"/>
                <w:sz w:val="24"/>
                <w:szCs w:val="24"/>
              </w:rPr>
              <w:t>22256836 ОП  МП  002</w:t>
            </w:r>
          </w:p>
        </w:tc>
        <w:tc>
          <w:tcPr>
            <w:tcW w:w="25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66011E">
            <w:pPr>
              <w:pStyle w:val="ConsPlusNormal"/>
              <w:widowControl/>
              <w:ind w:firstLine="0"/>
              <w:rPr>
                <w:bCs/>
                <w:color w:val="000000"/>
                <w:sz w:val="24"/>
                <w:szCs w:val="24"/>
              </w:rPr>
            </w:pPr>
            <w:r w:rsidRPr="00A70A43">
              <w:rPr>
                <w:bCs/>
                <w:color w:val="000000"/>
                <w:sz w:val="24"/>
                <w:szCs w:val="24"/>
              </w:rPr>
              <w:t>Автомобильная дорога по ул.Школьная</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66011E">
            <w:pPr>
              <w:pStyle w:val="ConsPlusNormal"/>
              <w:widowControl/>
              <w:ind w:firstLine="0"/>
              <w:rPr>
                <w:bCs/>
                <w:color w:val="000000"/>
                <w:sz w:val="24"/>
                <w:szCs w:val="24"/>
              </w:rPr>
            </w:pPr>
            <w:r w:rsidRPr="00A70A43">
              <w:rPr>
                <w:bCs/>
                <w:color w:val="000000"/>
                <w:sz w:val="24"/>
                <w:szCs w:val="24"/>
              </w:rPr>
              <w:t>0,150 км</w:t>
            </w: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0,150км</w:t>
            </w:r>
          </w:p>
          <w:p w:rsidR="003E15AB" w:rsidRPr="00A70A43" w:rsidRDefault="003E15AB" w:rsidP="00DB3EF3">
            <w:pPr>
              <w:pStyle w:val="ConsPlusNormal"/>
              <w:widowControl/>
              <w:ind w:firstLine="0"/>
              <w:rPr>
                <w:bCs/>
                <w:color w:val="000000"/>
                <w:sz w:val="24"/>
                <w:szCs w:val="24"/>
              </w:rPr>
            </w:pPr>
            <w:r w:rsidRPr="00A70A43">
              <w:rPr>
                <w:bCs/>
                <w:color w:val="000000"/>
                <w:sz w:val="24"/>
                <w:szCs w:val="24"/>
              </w:rPr>
              <w:t>(плиты)</w:t>
            </w: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DB3EF3">
            <w:pPr>
              <w:pStyle w:val="ConsPlusNormal"/>
              <w:widowControl/>
              <w:ind w:firstLine="0"/>
              <w:rPr>
                <w:bCs/>
                <w:color w:val="000000"/>
                <w:sz w:val="24"/>
                <w:szCs w:val="24"/>
              </w:rPr>
            </w:pPr>
          </w:p>
          <w:p w:rsidR="003E15AB" w:rsidRPr="00A70A43" w:rsidRDefault="003E15AB" w:rsidP="00DB3EF3">
            <w:pPr>
              <w:pStyle w:val="ConsPlusNormal"/>
              <w:widowControl/>
              <w:ind w:firstLine="0"/>
              <w:rPr>
                <w:bCs/>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proofErr w:type="spellStart"/>
            <w:r w:rsidRPr="00A70A43">
              <w:rPr>
                <w:bCs/>
                <w:color w:val="000000"/>
                <w:sz w:val="24"/>
                <w:szCs w:val="24"/>
              </w:rPr>
              <w:t>С.Щенники</w:t>
            </w:r>
            <w:proofErr w:type="spellEnd"/>
          </w:p>
          <w:p w:rsidR="003E15AB" w:rsidRPr="00A70A43" w:rsidRDefault="003E15AB" w:rsidP="00DB3EF3">
            <w:pPr>
              <w:pStyle w:val="ConsPlusNormal"/>
              <w:widowControl/>
              <w:ind w:firstLine="0"/>
              <w:rPr>
                <w:bCs/>
                <w:color w:val="000000"/>
                <w:sz w:val="24"/>
                <w:szCs w:val="24"/>
              </w:rPr>
            </w:pPr>
            <w:r w:rsidRPr="00A70A43">
              <w:rPr>
                <w:bCs/>
                <w:color w:val="000000"/>
                <w:sz w:val="24"/>
                <w:szCs w:val="24"/>
              </w:rPr>
              <w:t>ул.Центральная д.15</w:t>
            </w:r>
          </w:p>
        </w:tc>
        <w:tc>
          <w:tcPr>
            <w:tcW w:w="155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DB3EF3">
            <w:pPr>
              <w:pStyle w:val="ConsPlusNormal"/>
              <w:widowControl/>
              <w:ind w:firstLine="0"/>
              <w:rPr>
                <w:bCs/>
                <w:color w:val="000000"/>
                <w:sz w:val="24"/>
                <w:szCs w:val="24"/>
              </w:rPr>
            </w:pPr>
            <w:proofErr w:type="spellStart"/>
            <w:r w:rsidRPr="00A70A43">
              <w:rPr>
                <w:bCs/>
                <w:color w:val="000000"/>
                <w:sz w:val="24"/>
                <w:szCs w:val="24"/>
              </w:rPr>
              <w:t>С.Щенники</w:t>
            </w:r>
            <w:proofErr w:type="spellEnd"/>
          </w:p>
          <w:p w:rsidR="003E15AB" w:rsidRPr="00A70A43" w:rsidRDefault="003E15AB" w:rsidP="0066011E">
            <w:pPr>
              <w:pStyle w:val="ConsPlusNormal"/>
              <w:widowControl/>
              <w:ind w:firstLine="0"/>
              <w:rPr>
                <w:bCs/>
                <w:color w:val="000000"/>
                <w:sz w:val="24"/>
                <w:szCs w:val="24"/>
              </w:rPr>
            </w:pPr>
            <w:r w:rsidRPr="00A70A43">
              <w:rPr>
                <w:bCs/>
                <w:color w:val="000000"/>
                <w:sz w:val="24"/>
                <w:szCs w:val="24"/>
              </w:rPr>
              <w:t>ул.Школьная д.2</w:t>
            </w:r>
          </w:p>
        </w:tc>
        <w:tc>
          <w:tcPr>
            <w:tcW w:w="255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167205">
            <w:pPr>
              <w:pStyle w:val="ConsPlusNormal"/>
              <w:widowControl/>
              <w:ind w:firstLine="0"/>
              <w:rPr>
                <w:bCs/>
                <w:color w:val="000000"/>
                <w:sz w:val="24"/>
                <w:szCs w:val="24"/>
              </w:rPr>
            </w:pPr>
            <w:r w:rsidRPr="00A70A43">
              <w:rPr>
                <w:bCs/>
                <w:color w:val="000000"/>
                <w:sz w:val="24"/>
                <w:szCs w:val="24"/>
              </w:rPr>
              <w:t>Удовлетворительное</w:t>
            </w:r>
          </w:p>
        </w:tc>
      </w:tr>
      <w:tr w:rsidR="003E15AB" w:rsidRPr="00A70A43" w:rsidTr="003E15AB">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266EC9">
            <w:pPr>
              <w:pStyle w:val="ConsPlusNormal"/>
              <w:widowControl/>
              <w:numPr>
                <w:ilvl w:val="0"/>
                <w:numId w:val="13"/>
              </w:numPr>
              <w:rPr>
                <w:bCs/>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22256836 ОП МП 003</w:t>
            </w:r>
          </w:p>
        </w:tc>
        <w:tc>
          <w:tcPr>
            <w:tcW w:w="25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Автомобильная дорога по ул.Молодежная</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0,390 км</w:t>
            </w: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167205">
            <w:pPr>
              <w:pStyle w:val="ConsPlusNormal"/>
              <w:widowControl/>
              <w:ind w:firstLine="0"/>
              <w:rPr>
                <w:bCs/>
                <w:color w:val="000000"/>
                <w:sz w:val="24"/>
                <w:szCs w:val="24"/>
              </w:rPr>
            </w:pPr>
            <w:r w:rsidRPr="00A70A43">
              <w:rPr>
                <w:bCs/>
                <w:color w:val="000000"/>
                <w:sz w:val="24"/>
                <w:szCs w:val="24"/>
              </w:rPr>
              <w:t>0,390 км (Щебень)</w:t>
            </w: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proofErr w:type="spellStart"/>
            <w:r w:rsidRPr="00A70A43">
              <w:rPr>
                <w:bCs/>
                <w:color w:val="000000"/>
                <w:sz w:val="24"/>
                <w:szCs w:val="24"/>
              </w:rPr>
              <w:t>С.Щенники</w:t>
            </w:r>
            <w:proofErr w:type="spellEnd"/>
          </w:p>
          <w:p w:rsidR="003E15AB" w:rsidRPr="00A70A43" w:rsidRDefault="003E15AB" w:rsidP="00DB3EF3">
            <w:pPr>
              <w:pStyle w:val="ConsPlusNormal"/>
              <w:widowControl/>
              <w:ind w:firstLine="0"/>
              <w:rPr>
                <w:bCs/>
                <w:color w:val="000000"/>
                <w:sz w:val="24"/>
                <w:szCs w:val="24"/>
              </w:rPr>
            </w:pPr>
            <w:r w:rsidRPr="00A70A43">
              <w:rPr>
                <w:bCs/>
                <w:color w:val="000000"/>
                <w:sz w:val="24"/>
                <w:szCs w:val="24"/>
              </w:rPr>
              <w:t>ул.Центральная д.23</w:t>
            </w:r>
          </w:p>
        </w:tc>
        <w:tc>
          <w:tcPr>
            <w:tcW w:w="155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proofErr w:type="spellStart"/>
            <w:r w:rsidRPr="00A70A43">
              <w:rPr>
                <w:bCs/>
                <w:color w:val="000000"/>
                <w:sz w:val="24"/>
                <w:szCs w:val="24"/>
              </w:rPr>
              <w:t>С.Щенники</w:t>
            </w:r>
            <w:proofErr w:type="spellEnd"/>
          </w:p>
          <w:p w:rsidR="003E15AB" w:rsidRPr="00A70A43" w:rsidRDefault="003E15AB" w:rsidP="00DB3EF3">
            <w:pPr>
              <w:pStyle w:val="ConsPlusNormal"/>
              <w:widowControl/>
              <w:ind w:firstLine="0"/>
              <w:rPr>
                <w:bCs/>
                <w:color w:val="000000"/>
                <w:sz w:val="24"/>
                <w:szCs w:val="24"/>
              </w:rPr>
            </w:pPr>
            <w:r w:rsidRPr="00A70A43">
              <w:rPr>
                <w:bCs/>
                <w:color w:val="000000"/>
                <w:sz w:val="24"/>
                <w:szCs w:val="24"/>
              </w:rPr>
              <w:t>ул.Молодежная д.7</w:t>
            </w:r>
          </w:p>
        </w:tc>
        <w:tc>
          <w:tcPr>
            <w:tcW w:w="255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167205">
            <w:pPr>
              <w:pStyle w:val="ConsPlusNormal"/>
              <w:widowControl/>
              <w:ind w:firstLine="0"/>
              <w:rPr>
                <w:bCs/>
                <w:color w:val="000000"/>
                <w:sz w:val="24"/>
                <w:szCs w:val="24"/>
              </w:rPr>
            </w:pPr>
            <w:r w:rsidRPr="00A70A43">
              <w:rPr>
                <w:bCs/>
                <w:color w:val="000000"/>
                <w:sz w:val="24"/>
                <w:szCs w:val="24"/>
              </w:rPr>
              <w:t>Требуется ремонт</w:t>
            </w:r>
          </w:p>
        </w:tc>
      </w:tr>
      <w:tr w:rsidR="003E15AB" w:rsidRPr="00A70A43" w:rsidTr="003E15AB">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266EC9">
            <w:pPr>
              <w:pStyle w:val="ConsPlusNormal"/>
              <w:widowControl/>
              <w:numPr>
                <w:ilvl w:val="0"/>
                <w:numId w:val="13"/>
              </w:numPr>
              <w:rPr>
                <w:bCs/>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22 256 836 ОП МП 012</w:t>
            </w:r>
          </w:p>
        </w:tc>
        <w:tc>
          <w:tcPr>
            <w:tcW w:w="25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Ул.Молодежная- ул.Школьная</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0,25км</w:t>
            </w: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DB3EF3">
            <w:pPr>
              <w:pStyle w:val="ConsPlusNormal"/>
              <w:widowControl/>
              <w:ind w:firstLine="0"/>
              <w:rPr>
                <w:bCs/>
                <w:color w:val="000000"/>
                <w:sz w:val="24"/>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0,25км</w:t>
            </w: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 xml:space="preserve"> Начало Ул.Молодежная</w:t>
            </w:r>
          </w:p>
        </w:tc>
        <w:tc>
          <w:tcPr>
            <w:tcW w:w="155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До ул.Школьной д.1.</w:t>
            </w:r>
          </w:p>
        </w:tc>
        <w:tc>
          <w:tcPr>
            <w:tcW w:w="255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167205">
            <w:pPr>
              <w:pStyle w:val="ConsPlusNormal"/>
              <w:widowControl/>
              <w:ind w:firstLine="0"/>
              <w:rPr>
                <w:bCs/>
                <w:color w:val="000000"/>
                <w:sz w:val="24"/>
                <w:szCs w:val="24"/>
              </w:rPr>
            </w:pPr>
            <w:r w:rsidRPr="00A70A43">
              <w:rPr>
                <w:bCs/>
                <w:color w:val="000000"/>
                <w:sz w:val="24"/>
                <w:szCs w:val="24"/>
              </w:rPr>
              <w:t>Требуется строительство автодороги с твердым покрытием</w:t>
            </w:r>
          </w:p>
        </w:tc>
      </w:tr>
      <w:tr w:rsidR="003E15AB" w:rsidRPr="00A70A43" w:rsidTr="0066011E">
        <w:trPr>
          <w:trHeight w:val="293"/>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266EC9">
            <w:pPr>
              <w:pStyle w:val="ConsPlusNormal"/>
              <w:widowControl/>
              <w:numPr>
                <w:ilvl w:val="0"/>
                <w:numId w:val="13"/>
              </w:numPr>
              <w:rPr>
                <w:bCs/>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22 256 836 ОП МП 013</w:t>
            </w:r>
          </w:p>
        </w:tc>
        <w:tc>
          <w:tcPr>
            <w:tcW w:w="25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 xml:space="preserve">Подъезд к храму </w:t>
            </w:r>
            <w:proofErr w:type="spellStart"/>
            <w:r w:rsidRPr="00A70A43">
              <w:rPr>
                <w:bCs/>
                <w:color w:val="000000"/>
                <w:sz w:val="24"/>
                <w:szCs w:val="24"/>
              </w:rPr>
              <w:t>с.Щенники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0,3км</w:t>
            </w: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DB3EF3">
            <w:pPr>
              <w:pStyle w:val="ConsPlusNormal"/>
              <w:widowControl/>
              <w:ind w:firstLine="0"/>
              <w:rPr>
                <w:bCs/>
                <w:color w:val="000000"/>
                <w:sz w:val="24"/>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0,3км</w:t>
            </w: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proofErr w:type="spellStart"/>
            <w:r w:rsidRPr="00A70A43">
              <w:rPr>
                <w:bCs/>
                <w:color w:val="000000"/>
                <w:sz w:val="24"/>
                <w:szCs w:val="24"/>
              </w:rPr>
              <w:t>С.Щенники</w:t>
            </w:r>
            <w:proofErr w:type="spellEnd"/>
          </w:p>
          <w:p w:rsidR="003E15AB" w:rsidRPr="00A70A43" w:rsidRDefault="003E15AB" w:rsidP="00DB3EF3">
            <w:pPr>
              <w:pStyle w:val="ConsPlusNormal"/>
              <w:widowControl/>
              <w:ind w:firstLine="0"/>
              <w:rPr>
                <w:bCs/>
                <w:color w:val="000000"/>
                <w:sz w:val="24"/>
                <w:szCs w:val="24"/>
              </w:rPr>
            </w:pPr>
            <w:r w:rsidRPr="00A70A43">
              <w:rPr>
                <w:bCs/>
                <w:color w:val="000000"/>
                <w:sz w:val="24"/>
                <w:szCs w:val="24"/>
              </w:rPr>
              <w:t xml:space="preserve">ул.Центральная между </w:t>
            </w:r>
            <w:r w:rsidRPr="00A70A43">
              <w:rPr>
                <w:bCs/>
                <w:color w:val="000000"/>
                <w:sz w:val="24"/>
                <w:szCs w:val="24"/>
              </w:rPr>
              <w:lastRenderedPageBreak/>
              <w:t>д.29 и 33</w:t>
            </w:r>
          </w:p>
        </w:tc>
        <w:tc>
          <w:tcPr>
            <w:tcW w:w="155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lastRenderedPageBreak/>
              <w:t>До ул.Молодежной</w:t>
            </w:r>
          </w:p>
        </w:tc>
        <w:tc>
          <w:tcPr>
            <w:tcW w:w="255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3E15AB">
            <w:pPr>
              <w:pStyle w:val="ConsPlusNormal"/>
              <w:widowControl/>
              <w:ind w:firstLine="0"/>
              <w:rPr>
                <w:bCs/>
                <w:color w:val="000000"/>
                <w:sz w:val="24"/>
                <w:szCs w:val="24"/>
              </w:rPr>
            </w:pPr>
            <w:r w:rsidRPr="00A70A43">
              <w:rPr>
                <w:bCs/>
                <w:color w:val="000000"/>
                <w:sz w:val="24"/>
                <w:szCs w:val="24"/>
              </w:rPr>
              <w:t xml:space="preserve">Требуется строительство автодороги с </w:t>
            </w:r>
            <w:r w:rsidRPr="00A70A43">
              <w:rPr>
                <w:bCs/>
                <w:color w:val="000000"/>
                <w:sz w:val="24"/>
                <w:szCs w:val="24"/>
              </w:rPr>
              <w:lastRenderedPageBreak/>
              <w:t>твердым покрытием</w:t>
            </w:r>
          </w:p>
        </w:tc>
      </w:tr>
      <w:tr w:rsidR="003E15AB" w:rsidRPr="00A70A43" w:rsidTr="003E15AB">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266EC9">
            <w:pPr>
              <w:pStyle w:val="ConsPlusNormal"/>
              <w:widowControl/>
              <w:numPr>
                <w:ilvl w:val="0"/>
                <w:numId w:val="13"/>
              </w:numPr>
              <w:rPr>
                <w:bCs/>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22 256 836 ОП МП 014</w:t>
            </w:r>
          </w:p>
        </w:tc>
        <w:tc>
          <w:tcPr>
            <w:tcW w:w="25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 xml:space="preserve">Подъезд к водонапорной башне </w:t>
            </w:r>
            <w:proofErr w:type="spellStart"/>
            <w:r w:rsidRPr="00A70A43">
              <w:rPr>
                <w:bCs/>
                <w:color w:val="000000"/>
                <w:sz w:val="24"/>
                <w:szCs w:val="24"/>
              </w:rPr>
              <w:t>с.Щенники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0,450км</w:t>
            </w: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0,450км</w:t>
            </w: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proofErr w:type="spellStart"/>
            <w:r w:rsidRPr="00A70A43">
              <w:rPr>
                <w:bCs/>
                <w:color w:val="000000"/>
                <w:sz w:val="24"/>
                <w:szCs w:val="24"/>
              </w:rPr>
              <w:t>С.Щенники</w:t>
            </w:r>
            <w:proofErr w:type="spellEnd"/>
            <w:r w:rsidRPr="00A70A43">
              <w:rPr>
                <w:bCs/>
                <w:color w:val="000000"/>
                <w:sz w:val="24"/>
                <w:szCs w:val="24"/>
              </w:rPr>
              <w:t xml:space="preserve"> поворот</w:t>
            </w:r>
          </w:p>
          <w:p w:rsidR="003E15AB" w:rsidRPr="00A70A43" w:rsidRDefault="003E15AB" w:rsidP="00DB3EF3">
            <w:pPr>
              <w:pStyle w:val="ConsPlusNormal"/>
              <w:widowControl/>
              <w:ind w:firstLine="0"/>
              <w:rPr>
                <w:bCs/>
                <w:color w:val="000000"/>
                <w:sz w:val="24"/>
                <w:szCs w:val="24"/>
              </w:rPr>
            </w:pPr>
            <w:r w:rsidRPr="00A70A43">
              <w:rPr>
                <w:bCs/>
                <w:color w:val="000000"/>
                <w:sz w:val="24"/>
                <w:szCs w:val="24"/>
              </w:rPr>
              <w:t>ул.Центральная между д.45 и 47</w:t>
            </w:r>
          </w:p>
        </w:tc>
        <w:tc>
          <w:tcPr>
            <w:tcW w:w="155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До ул.Молодежной</w:t>
            </w:r>
          </w:p>
          <w:p w:rsidR="003E15AB" w:rsidRPr="00A70A43" w:rsidRDefault="003E15AB" w:rsidP="00DB3EF3">
            <w:pPr>
              <w:pStyle w:val="ConsPlusNormal"/>
              <w:widowControl/>
              <w:ind w:firstLine="0"/>
              <w:rPr>
                <w:bCs/>
                <w:color w:val="000000"/>
                <w:sz w:val="24"/>
                <w:szCs w:val="24"/>
              </w:rPr>
            </w:pPr>
          </w:p>
          <w:p w:rsidR="003E15AB" w:rsidRPr="00A70A43" w:rsidRDefault="003E15AB" w:rsidP="00DB3EF3">
            <w:pPr>
              <w:pStyle w:val="ConsPlusNormal"/>
              <w:widowControl/>
              <w:ind w:firstLine="0"/>
              <w:rPr>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Удовлетворительное</w:t>
            </w:r>
          </w:p>
        </w:tc>
      </w:tr>
      <w:tr w:rsidR="003E15AB" w:rsidRPr="00A70A43" w:rsidTr="003E15AB">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266EC9">
            <w:pPr>
              <w:pStyle w:val="ConsPlusNormal"/>
              <w:widowControl/>
              <w:numPr>
                <w:ilvl w:val="0"/>
                <w:numId w:val="13"/>
              </w:numPr>
              <w:rPr>
                <w:bCs/>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22 256 836 ОП МП 015</w:t>
            </w:r>
          </w:p>
        </w:tc>
        <w:tc>
          <w:tcPr>
            <w:tcW w:w="25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 xml:space="preserve">Подъезд к кладбищу </w:t>
            </w:r>
            <w:proofErr w:type="spellStart"/>
            <w:r w:rsidRPr="00A70A43">
              <w:rPr>
                <w:bCs/>
                <w:color w:val="000000"/>
                <w:sz w:val="24"/>
                <w:szCs w:val="24"/>
              </w:rPr>
              <w:t>с.Щенники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0,5</w:t>
            </w: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0,38 (щебень)</w:t>
            </w: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3E15AB">
            <w:pPr>
              <w:pStyle w:val="ConsPlusNormal"/>
              <w:widowControl/>
              <w:ind w:firstLine="0"/>
              <w:rPr>
                <w:bCs/>
                <w:color w:val="000000"/>
                <w:sz w:val="24"/>
                <w:szCs w:val="24"/>
              </w:rPr>
            </w:pPr>
            <w:r w:rsidRPr="00A70A43">
              <w:rPr>
                <w:bCs/>
                <w:color w:val="000000"/>
                <w:sz w:val="24"/>
                <w:szCs w:val="24"/>
              </w:rPr>
              <w:t>0,12 (грунт)</w:t>
            </w: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 xml:space="preserve">Поворот после МТФ </w:t>
            </w:r>
            <w:proofErr w:type="spellStart"/>
            <w:r w:rsidRPr="00A70A43">
              <w:rPr>
                <w:bCs/>
                <w:color w:val="000000"/>
                <w:sz w:val="24"/>
                <w:szCs w:val="24"/>
              </w:rPr>
              <w:t>с.Щенники</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До конца кладбища</w:t>
            </w:r>
          </w:p>
        </w:tc>
        <w:tc>
          <w:tcPr>
            <w:tcW w:w="255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Требуется ремонт и строительство участка автодороги</w:t>
            </w:r>
          </w:p>
        </w:tc>
      </w:tr>
      <w:tr w:rsidR="003E15AB" w:rsidRPr="00A70A43" w:rsidTr="003E15AB">
        <w:trPr>
          <w:trHeight w:val="329"/>
        </w:trPr>
        <w:tc>
          <w:tcPr>
            <w:tcW w:w="56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 xml:space="preserve"> </w:t>
            </w:r>
            <w:proofErr w:type="spellStart"/>
            <w:r w:rsidRPr="00A70A43">
              <w:rPr>
                <w:bCs/>
                <w:color w:val="000000"/>
                <w:sz w:val="24"/>
                <w:szCs w:val="24"/>
              </w:rPr>
              <w:t>д.Тунемер</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r>
      <w:tr w:rsidR="003E15AB" w:rsidRPr="00A70A43" w:rsidTr="003E15AB">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266EC9">
            <w:pPr>
              <w:pStyle w:val="ConsPlusNormal"/>
              <w:widowControl/>
              <w:numPr>
                <w:ilvl w:val="0"/>
                <w:numId w:val="13"/>
              </w:numPr>
              <w:rPr>
                <w:bCs/>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22 256 836 ОП МП 004</w:t>
            </w:r>
          </w:p>
        </w:tc>
        <w:tc>
          <w:tcPr>
            <w:tcW w:w="25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 xml:space="preserve"> Подъезд к </w:t>
            </w:r>
            <w:proofErr w:type="spellStart"/>
            <w:r w:rsidRPr="00A70A43">
              <w:rPr>
                <w:bCs/>
                <w:color w:val="000000"/>
                <w:sz w:val="24"/>
                <w:szCs w:val="24"/>
              </w:rPr>
              <w:t>д.Тунемер</w:t>
            </w:r>
            <w:proofErr w:type="spellEnd"/>
            <w:r w:rsidRPr="00A70A43">
              <w:rPr>
                <w:bCs/>
                <w:color w:val="000000"/>
                <w:sz w:val="24"/>
                <w:szCs w:val="24"/>
              </w:rPr>
              <w:t xml:space="preserve"> от автомобильной дороги </w:t>
            </w:r>
            <w:proofErr w:type="spellStart"/>
            <w:r w:rsidRPr="00A70A43">
              <w:rPr>
                <w:bCs/>
                <w:color w:val="000000"/>
                <w:sz w:val="24"/>
                <w:szCs w:val="24"/>
              </w:rPr>
              <w:t>Двоеглазово</w:t>
            </w:r>
            <w:proofErr w:type="spellEnd"/>
            <w:r w:rsidRPr="00A70A43">
              <w:rPr>
                <w:bCs/>
                <w:color w:val="000000"/>
                <w:sz w:val="24"/>
                <w:szCs w:val="24"/>
              </w:rPr>
              <w:t xml:space="preserve">- </w:t>
            </w:r>
            <w:proofErr w:type="spellStart"/>
            <w:r w:rsidRPr="00A70A43">
              <w:rPr>
                <w:bCs/>
                <w:color w:val="000000"/>
                <w:sz w:val="24"/>
                <w:szCs w:val="24"/>
              </w:rPr>
              <w:t>Щенники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2,245 км.</w:t>
            </w: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 xml:space="preserve"> </w:t>
            </w: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2,245 км</w:t>
            </w: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 xml:space="preserve">Автомобильная дорога </w:t>
            </w:r>
            <w:proofErr w:type="spellStart"/>
            <w:r w:rsidRPr="00A70A43">
              <w:rPr>
                <w:bCs/>
                <w:color w:val="000000"/>
                <w:sz w:val="24"/>
                <w:szCs w:val="24"/>
              </w:rPr>
              <w:t>Двоеглазово-Щенники</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proofErr w:type="spellStart"/>
            <w:r w:rsidRPr="00A70A43">
              <w:rPr>
                <w:bCs/>
                <w:color w:val="000000"/>
                <w:sz w:val="24"/>
                <w:szCs w:val="24"/>
              </w:rPr>
              <w:t>Д.Тунемер</w:t>
            </w:r>
            <w:proofErr w:type="spellEnd"/>
            <w:r w:rsidRPr="00A70A43">
              <w:rPr>
                <w:bCs/>
                <w:color w:val="000000"/>
                <w:sz w:val="24"/>
                <w:szCs w:val="24"/>
              </w:rPr>
              <w:t xml:space="preserve"> ул.Главная д.4</w:t>
            </w:r>
          </w:p>
        </w:tc>
        <w:tc>
          <w:tcPr>
            <w:tcW w:w="255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3E15AB">
            <w:pPr>
              <w:pStyle w:val="ConsPlusNormal"/>
              <w:widowControl/>
              <w:ind w:firstLine="0"/>
              <w:rPr>
                <w:bCs/>
                <w:color w:val="000000"/>
                <w:sz w:val="24"/>
                <w:szCs w:val="24"/>
              </w:rPr>
            </w:pPr>
            <w:r w:rsidRPr="00A70A43">
              <w:rPr>
                <w:bCs/>
                <w:color w:val="000000"/>
                <w:sz w:val="24"/>
                <w:szCs w:val="24"/>
              </w:rPr>
              <w:t>Требуется строительство а/</w:t>
            </w:r>
            <w:proofErr w:type="spellStart"/>
            <w:r w:rsidRPr="00A70A43">
              <w:rPr>
                <w:bCs/>
                <w:color w:val="000000"/>
                <w:sz w:val="24"/>
                <w:szCs w:val="24"/>
              </w:rPr>
              <w:t>д</w:t>
            </w:r>
            <w:proofErr w:type="spellEnd"/>
            <w:r w:rsidRPr="00A70A43">
              <w:rPr>
                <w:bCs/>
                <w:color w:val="000000"/>
                <w:sz w:val="24"/>
                <w:szCs w:val="24"/>
              </w:rPr>
              <w:t xml:space="preserve"> в рамках реализации областных программ</w:t>
            </w:r>
          </w:p>
        </w:tc>
      </w:tr>
      <w:tr w:rsidR="003E15AB" w:rsidRPr="00A70A43" w:rsidTr="003E15AB">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 xml:space="preserve"> д.Малая Уста</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r>
      <w:tr w:rsidR="003E15AB" w:rsidRPr="00A70A43" w:rsidTr="003E15AB">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266EC9">
            <w:pPr>
              <w:pStyle w:val="ConsPlusNormal"/>
              <w:widowControl/>
              <w:numPr>
                <w:ilvl w:val="0"/>
                <w:numId w:val="13"/>
              </w:numPr>
              <w:rPr>
                <w:bCs/>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22 256 836 ОП МП 005</w:t>
            </w:r>
          </w:p>
        </w:tc>
        <w:tc>
          <w:tcPr>
            <w:tcW w:w="25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 xml:space="preserve">Подъезд к д.Малая Уста от автомобильной дороги </w:t>
            </w:r>
            <w:proofErr w:type="spellStart"/>
            <w:r w:rsidRPr="00A70A43">
              <w:rPr>
                <w:bCs/>
                <w:color w:val="000000"/>
                <w:sz w:val="24"/>
                <w:szCs w:val="24"/>
              </w:rPr>
              <w:t>Двоеглазово-Щенники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0,225км</w:t>
            </w: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 xml:space="preserve"> 0,225 км</w:t>
            </w: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Автомобильная дорога</w:t>
            </w:r>
          </w:p>
          <w:p w:rsidR="003E15AB" w:rsidRPr="00A70A43" w:rsidRDefault="003E15AB" w:rsidP="00DB3EF3">
            <w:pPr>
              <w:pStyle w:val="ConsPlusNormal"/>
              <w:widowControl/>
              <w:ind w:firstLine="0"/>
              <w:rPr>
                <w:bCs/>
                <w:color w:val="000000"/>
                <w:sz w:val="24"/>
                <w:szCs w:val="24"/>
              </w:rPr>
            </w:pPr>
            <w:proofErr w:type="spellStart"/>
            <w:r w:rsidRPr="00A70A43">
              <w:rPr>
                <w:bCs/>
                <w:color w:val="000000"/>
                <w:sz w:val="24"/>
                <w:szCs w:val="24"/>
              </w:rPr>
              <w:t>Двоеглазово-Щенники</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д.М-Уста ул.Главная д.1</w:t>
            </w:r>
          </w:p>
        </w:tc>
        <w:tc>
          <w:tcPr>
            <w:tcW w:w="255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удовлетворительное</w:t>
            </w:r>
          </w:p>
        </w:tc>
      </w:tr>
      <w:tr w:rsidR="003E15AB" w:rsidRPr="00A70A43" w:rsidTr="003E15AB">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266EC9">
            <w:pPr>
              <w:pStyle w:val="ConsPlusNormal"/>
              <w:widowControl/>
              <w:numPr>
                <w:ilvl w:val="0"/>
                <w:numId w:val="13"/>
              </w:numPr>
              <w:rPr>
                <w:bCs/>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22 256 836 ОП МП 006</w:t>
            </w:r>
          </w:p>
        </w:tc>
        <w:tc>
          <w:tcPr>
            <w:tcW w:w="25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Автомобильная дорога по ул.Главная</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0,9км</w:t>
            </w: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0,9км</w:t>
            </w: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DB3EF3">
            <w:pPr>
              <w:pStyle w:val="ConsPlusNormal"/>
              <w:widowControl/>
              <w:ind w:firstLine="0"/>
              <w:rPr>
                <w:bCs/>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д.Малая Уста ул.Главная д.1</w:t>
            </w:r>
          </w:p>
        </w:tc>
        <w:tc>
          <w:tcPr>
            <w:tcW w:w="155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Д.Малая Уста ул.Главная д.50</w:t>
            </w:r>
          </w:p>
        </w:tc>
        <w:tc>
          <w:tcPr>
            <w:tcW w:w="255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удовлетворительное</w:t>
            </w:r>
          </w:p>
        </w:tc>
      </w:tr>
      <w:tr w:rsidR="003E15AB" w:rsidRPr="00A70A43" w:rsidTr="003E15AB">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266EC9">
            <w:pPr>
              <w:pStyle w:val="ConsPlusNormal"/>
              <w:widowControl/>
              <w:numPr>
                <w:ilvl w:val="0"/>
                <w:numId w:val="13"/>
              </w:numPr>
              <w:rPr>
                <w:bCs/>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22 256 836 ОП МП 016</w:t>
            </w:r>
          </w:p>
        </w:tc>
        <w:tc>
          <w:tcPr>
            <w:tcW w:w="25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Подъезд к водонапорной башне д.М.Уста</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0,3км</w:t>
            </w: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0,3км</w:t>
            </w: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DB3EF3">
            <w:pPr>
              <w:pStyle w:val="ConsPlusNormal"/>
              <w:widowControl/>
              <w:ind w:firstLine="0"/>
              <w:rPr>
                <w:bCs/>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д.Малая Уста ул.Главная  поворот после д.27</w:t>
            </w:r>
          </w:p>
        </w:tc>
        <w:tc>
          <w:tcPr>
            <w:tcW w:w="155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До башни</w:t>
            </w:r>
          </w:p>
        </w:tc>
        <w:tc>
          <w:tcPr>
            <w:tcW w:w="255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удовлетворительное</w:t>
            </w:r>
          </w:p>
        </w:tc>
      </w:tr>
      <w:tr w:rsidR="003E15AB" w:rsidRPr="00A70A43" w:rsidTr="003E15AB">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E15AB" w:rsidRPr="00A70A43" w:rsidRDefault="003E15AB" w:rsidP="00266EC9">
            <w:pPr>
              <w:pStyle w:val="ConsPlusNormal"/>
              <w:widowControl/>
              <w:ind w:firstLine="0"/>
              <w:rPr>
                <w:bCs/>
                <w:color w:val="000000"/>
                <w:sz w:val="24"/>
                <w:szCs w:val="24"/>
              </w:rPr>
            </w:pPr>
            <w:r w:rsidRPr="00A70A43">
              <w:rPr>
                <w:bCs/>
                <w:color w:val="000000"/>
                <w:sz w:val="24"/>
                <w:szCs w:val="24"/>
              </w:rPr>
              <w:t xml:space="preserve">д.Копани, </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r>
      <w:tr w:rsidR="003E15AB" w:rsidRPr="00A70A43" w:rsidTr="003E15AB">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266EC9">
            <w:pPr>
              <w:pStyle w:val="ConsPlusNormal"/>
              <w:widowControl/>
              <w:numPr>
                <w:ilvl w:val="0"/>
                <w:numId w:val="13"/>
              </w:numPr>
              <w:rPr>
                <w:bCs/>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 xml:space="preserve">22 256 836 ОП МП </w:t>
            </w:r>
            <w:r w:rsidRPr="00A70A43">
              <w:rPr>
                <w:bCs/>
                <w:color w:val="000000"/>
                <w:sz w:val="24"/>
                <w:szCs w:val="24"/>
              </w:rPr>
              <w:lastRenderedPageBreak/>
              <w:t>007</w:t>
            </w:r>
          </w:p>
        </w:tc>
        <w:tc>
          <w:tcPr>
            <w:tcW w:w="25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266EC9">
            <w:pPr>
              <w:pStyle w:val="ConsPlusNormal"/>
              <w:widowControl/>
              <w:ind w:firstLine="0"/>
              <w:rPr>
                <w:bCs/>
                <w:color w:val="000000"/>
                <w:sz w:val="24"/>
                <w:szCs w:val="24"/>
              </w:rPr>
            </w:pPr>
            <w:r w:rsidRPr="00A70A43">
              <w:rPr>
                <w:bCs/>
                <w:color w:val="000000"/>
                <w:sz w:val="24"/>
                <w:szCs w:val="24"/>
              </w:rPr>
              <w:lastRenderedPageBreak/>
              <w:t xml:space="preserve">Автомобильная </w:t>
            </w:r>
            <w:r w:rsidRPr="00A70A43">
              <w:rPr>
                <w:bCs/>
                <w:color w:val="000000"/>
                <w:sz w:val="24"/>
                <w:szCs w:val="24"/>
              </w:rPr>
              <w:lastRenderedPageBreak/>
              <w:t xml:space="preserve">дорога по ул.Главная </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lastRenderedPageBreak/>
              <w:t>1,35км</w:t>
            </w: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 xml:space="preserve"> 0,335 </w:t>
            </w:r>
            <w:r w:rsidRPr="00A70A43">
              <w:rPr>
                <w:bCs/>
                <w:color w:val="000000"/>
                <w:sz w:val="24"/>
                <w:szCs w:val="24"/>
              </w:rPr>
              <w:lastRenderedPageBreak/>
              <w:t>км</w:t>
            </w:r>
          </w:p>
          <w:p w:rsidR="003E15AB" w:rsidRPr="00A70A43" w:rsidRDefault="003E15AB" w:rsidP="003E15AB">
            <w:pPr>
              <w:pStyle w:val="ConsPlusNormal"/>
              <w:widowControl/>
              <w:ind w:firstLine="0"/>
              <w:rPr>
                <w:bCs/>
                <w:color w:val="000000"/>
                <w:sz w:val="24"/>
                <w:szCs w:val="24"/>
              </w:rPr>
            </w:pPr>
            <w:r w:rsidRPr="00A70A43">
              <w:rPr>
                <w:bCs/>
                <w:color w:val="000000"/>
                <w:sz w:val="24"/>
                <w:szCs w:val="24"/>
              </w:rPr>
              <w:t>(асфальт) 1,015 км (щебень)</w:t>
            </w: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 xml:space="preserve">д.Копани </w:t>
            </w:r>
            <w:r w:rsidRPr="00A70A43">
              <w:rPr>
                <w:bCs/>
                <w:color w:val="000000"/>
                <w:sz w:val="24"/>
                <w:szCs w:val="24"/>
              </w:rPr>
              <w:lastRenderedPageBreak/>
              <w:t>ул.Главная д.1</w:t>
            </w:r>
          </w:p>
        </w:tc>
        <w:tc>
          <w:tcPr>
            <w:tcW w:w="155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lastRenderedPageBreak/>
              <w:t>Д.Копани</w:t>
            </w:r>
          </w:p>
          <w:p w:rsidR="003E15AB" w:rsidRPr="00A70A43" w:rsidRDefault="003E15AB" w:rsidP="00DB3EF3">
            <w:pPr>
              <w:pStyle w:val="ConsPlusNormal"/>
              <w:widowControl/>
              <w:ind w:firstLine="0"/>
              <w:rPr>
                <w:bCs/>
                <w:color w:val="000000"/>
                <w:sz w:val="24"/>
                <w:szCs w:val="24"/>
              </w:rPr>
            </w:pPr>
            <w:r w:rsidRPr="00A70A43">
              <w:rPr>
                <w:bCs/>
                <w:color w:val="000000"/>
                <w:sz w:val="24"/>
                <w:szCs w:val="24"/>
              </w:rPr>
              <w:lastRenderedPageBreak/>
              <w:t>ул.Главная д.61</w:t>
            </w:r>
          </w:p>
        </w:tc>
        <w:tc>
          <w:tcPr>
            <w:tcW w:w="255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3E15AB">
            <w:pPr>
              <w:pStyle w:val="ConsPlusNormal"/>
              <w:widowControl/>
              <w:ind w:firstLine="0"/>
              <w:rPr>
                <w:bCs/>
                <w:color w:val="000000"/>
                <w:sz w:val="24"/>
                <w:szCs w:val="24"/>
              </w:rPr>
            </w:pPr>
            <w:r w:rsidRPr="00A70A43">
              <w:rPr>
                <w:bCs/>
                <w:color w:val="000000"/>
                <w:sz w:val="24"/>
                <w:szCs w:val="24"/>
              </w:rPr>
              <w:lastRenderedPageBreak/>
              <w:t xml:space="preserve">1,015 км -требуется </w:t>
            </w:r>
            <w:r w:rsidRPr="00A70A43">
              <w:rPr>
                <w:bCs/>
                <w:color w:val="000000"/>
                <w:sz w:val="24"/>
                <w:szCs w:val="24"/>
              </w:rPr>
              <w:lastRenderedPageBreak/>
              <w:t>ремонт</w:t>
            </w:r>
          </w:p>
        </w:tc>
      </w:tr>
      <w:tr w:rsidR="003E15AB" w:rsidRPr="00A70A43" w:rsidTr="003E15AB">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E15AB" w:rsidRPr="00A70A43" w:rsidRDefault="003E15AB" w:rsidP="00266EC9">
            <w:pPr>
              <w:pStyle w:val="ConsPlusNormal"/>
              <w:widowControl/>
              <w:ind w:firstLine="0"/>
              <w:rPr>
                <w:bCs/>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E15AB" w:rsidRPr="00A70A43" w:rsidRDefault="003E15AB" w:rsidP="00DB3EF3">
            <w:pPr>
              <w:pStyle w:val="ConsPlusNormal"/>
              <w:widowControl/>
              <w:ind w:firstLine="0"/>
              <w:rPr>
                <w:bCs/>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E15AB" w:rsidRPr="00A70A43" w:rsidRDefault="003E15AB" w:rsidP="00266EC9">
            <w:pPr>
              <w:pStyle w:val="ConsPlusNormal"/>
              <w:widowControl/>
              <w:ind w:firstLine="0"/>
              <w:rPr>
                <w:bCs/>
                <w:color w:val="000000"/>
                <w:sz w:val="24"/>
                <w:szCs w:val="24"/>
              </w:rPr>
            </w:pPr>
            <w:r w:rsidRPr="00A70A43">
              <w:rPr>
                <w:bCs/>
                <w:color w:val="000000"/>
                <w:sz w:val="24"/>
                <w:szCs w:val="24"/>
              </w:rPr>
              <w:t xml:space="preserve">Подъезды к д.Тишкино, </w:t>
            </w:r>
            <w:proofErr w:type="spellStart"/>
            <w:r w:rsidRPr="00A70A43">
              <w:rPr>
                <w:bCs/>
                <w:color w:val="000000"/>
                <w:sz w:val="24"/>
                <w:szCs w:val="24"/>
              </w:rPr>
              <w:t>д.Лежнино</w:t>
            </w:r>
            <w:proofErr w:type="spellEnd"/>
            <w:r w:rsidRPr="00A70A43">
              <w:rPr>
                <w:bCs/>
                <w:color w:val="000000"/>
                <w:sz w:val="24"/>
                <w:szCs w:val="24"/>
              </w:rPr>
              <w:t xml:space="preserve">,                         </w:t>
            </w:r>
            <w:proofErr w:type="spellStart"/>
            <w:r w:rsidRPr="00A70A43">
              <w:rPr>
                <w:bCs/>
                <w:color w:val="000000"/>
                <w:sz w:val="24"/>
                <w:szCs w:val="24"/>
              </w:rPr>
              <w:t>д.Макаровские</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E15AB" w:rsidRPr="00A70A43" w:rsidRDefault="003E15AB" w:rsidP="00DB3EF3">
            <w:pPr>
              <w:pStyle w:val="ConsPlusNormal"/>
              <w:widowControl/>
              <w:ind w:firstLine="0"/>
              <w:rPr>
                <w:bCs/>
                <w:color w:val="000000"/>
                <w:sz w:val="24"/>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E15AB" w:rsidRPr="00A70A43" w:rsidRDefault="003E15AB" w:rsidP="00DB3EF3">
            <w:pPr>
              <w:pStyle w:val="ConsPlusNormal"/>
              <w:widowControl/>
              <w:ind w:firstLine="0"/>
              <w:rPr>
                <w:bCs/>
                <w:color w:val="000000"/>
                <w:sz w:val="24"/>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E15AB" w:rsidRPr="00A70A43" w:rsidRDefault="003E15AB" w:rsidP="00DB3EF3">
            <w:pPr>
              <w:pStyle w:val="ConsPlusNormal"/>
              <w:widowControl/>
              <w:ind w:firstLine="0"/>
              <w:rPr>
                <w:bCs/>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E15AB" w:rsidRPr="00A70A43" w:rsidRDefault="003E15AB" w:rsidP="00DB3EF3">
            <w:pPr>
              <w:pStyle w:val="ConsPlusNormal"/>
              <w:widowControl/>
              <w:ind w:firstLine="0"/>
              <w:rPr>
                <w:bCs/>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E15AB" w:rsidRPr="00A70A43" w:rsidRDefault="003E15AB" w:rsidP="00DB3EF3">
            <w:pPr>
              <w:pStyle w:val="ConsPlusNormal"/>
              <w:widowControl/>
              <w:ind w:firstLine="0"/>
              <w:rPr>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r>
      <w:tr w:rsidR="003E15AB" w:rsidRPr="00A70A43" w:rsidTr="003E15AB">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266EC9">
            <w:pPr>
              <w:pStyle w:val="ConsPlusNormal"/>
              <w:widowControl/>
              <w:numPr>
                <w:ilvl w:val="0"/>
                <w:numId w:val="13"/>
              </w:numPr>
              <w:rPr>
                <w:bCs/>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22 256 836 ОП МП 008</w:t>
            </w:r>
          </w:p>
        </w:tc>
        <w:tc>
          <w:tcPr>
            <w:tcW w:w="25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Автомобильная дорога</w:t>
            </w:r>
          </w:p>
          <w:p w:rsidR="003E15AB" w:rsidRPr="00A70A43" w:rsidRDefault="003E15AB" w:rsidP="00DB3EF3">
            <w:pPr>
              <w:pStyle w:val="ConsPlusNormal"/>
              <w:widowControl/>
              <w:ind w:firstLine="0"/>
              <w:rPr>
                <w:bCs/>
                <w:color w:val="000000"/>
                <w:sz w:val="24"/>
                <w:szCs w:val="24"/>
              </w:rPr>
            </w:pPr>
            <w:r w:rsidRPr="00A70A43">
              <w:rPr>
                <w:bCs/>
                <w:color w:val="000000"/>
                <w:sz w:val="24"/>
                <w:szCs w:val="24"/>
              </w:rPr>
              <w:t>д.Копани – д.Тишкино</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3,9км</w:t>
            </w: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DB3EF3">
            <w:pPr>
              <w:pStyle w:val="ConsPlusNormal"/>
              <w:widowControl/>
              <w:ind w:firstLine="0"/>
              <w:rPr>
                <w:bCs/>
                <w:color w:val="000000"/>
                <w:sz w:val="24"/>
                <w:szCs w:val="24"/>
              </w:rPr>
            </w:pPr>
          </w:p>
          <w:p w:rsidR="003E15AB" w:rsidRPr="00A70A43" w:rsidRDefault="003E15AB" w:rsidP="00DB3EF3">
            <w:pPr>
              <w:pStyle w:val="ConsPlusNormal"/>
              <w:widowControl/>
              <w:ind w:firstLine="0"/>
              <w:rPr>
                <w:bCs/>
                <w:color w:val="000000"/>
                <w:sz w:val="24"/>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3,9км</w:t>
            </w: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д.Копани ул.Главная д.12</w:t>
            </w:r>
          </w:p>
        </w:tc>
        <w:tc>
          <w:tcPr>
            <w:tcW w:w="155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д..Тишкино ул.Главная д.21.</w:t>
            </w:r>
          </w:p>
        </w:tc>
        <w:tc>
          <w:tcPr>
            <w:tcW w:w="255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15AB" w:rsidRPr="00A70A43" w:rsidRDefault="00564488" w:rsidP="00DB3EF3">
            <w:pPr>
              <w:pStyle w:val="ConsPlusNormal"/>
              <w:widowControl/>
              <w:ind w:firstLine="0"/>
              <w:rPr>
                <w:bCs/>
                <w:color w:val="000000"/>
                <w:sz w:val="24"/>
                <w:szCs w:val="24"/>
              </w:rPr>
            </w:pPr>
            <w:r w:rsidRPr="00A70A43">
              <w:rPr>
                <w:bCs/>
                <w:color w:val="000000"/>
                <w:sz w:val="24"/>
                <w:szCs w:val="24"/>
              </w:rPr>
              <w:t>Требуется строительство а/</w:t>
            </w:r>
            <w:proofErr w:type="spellStart"/>
            <w:r w:rsidRPr="00A70A43">
              <w:rPr>
                <w:bCs/>
                <w:color w:val="000000"/>
                <w:sz w:val="24"/>
                <w:szCs w:val="24"/>
              </w:rPr>
              <w:t>д</w:t>
            </w:r>
            <w:proofErr w:type="spellEnd"/>
            <w:r w:rsidRPr="00A70A43">
              <w:rPr>
                <w:bCs/>
                <w:color w:val="000000"/>
                <w:sz w:val="24"/>
                <w:szCs w:val="24"/>
              </w:rPr>
              <w:t xml:space="preserve"> в рамках реализации областных программ</w:t>
            </w:r>
          </w:p>
        </w:tc>
      </w:tr>
      <w:tr w:rsidR="003E15AB" w:rsidRPr="00A70A43" w:rsidTr="003E15AB">
        <w:tblPrEx>
          <w:tblLook w:val="0000"/>
        </w:tblPrEx>
        <w:trPr>
          <w:trHeight w:val="570"/>
        </w:trPr>
        <w:tc>
          <w:tcPr>
            <w:tcW w:w="567" w:type="dxa"/>
            <w:shd w:val="clear" w:color="auto" w:fill="D6E3BC" w:themeFill="accent3" w:themeFillTint="66"/>
          </w:tcPr>
          <w:p w:rsidR="003E15AB" w:rsidRPr="00A70A43" w:rsidRDefault="003E15AB" w:rsidP="00266EC9">
            <w:pPr>
              <w:pStyle w:val="ConsPlusNormal"/>
              <w:widowControl/>
              <w:numPr>
                <w:ilvl w:val="0"/>
                <w:numId w:val="13"/>
              </w:numPr>
              <w:rPr>
                <w:bCs/>
                <w:color w:val="000000"/>
                <w:sz w:val="24"/>
                <w:szCs w:val="24"/>
              </w:rPr>
            </w:pPr>
          </w:p>
        </w:tc>
        <w:tc>
          <w:tcPr>
            <w:tcW w:w="2694" w:type="dxa"/>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22 256 836 ОП МП 009</w:t>
            </w:r>
          </w:p>
        </w:tc>
        <w:tc>
          <w:tcPr>
            <w:tcW w:w="2551" w:type="dxa"/>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Автомобильная дорога</w:t>
            </w:r>
          </w:p>
          <w:p w:rsidR="003E15AB" w:rsidRPr="00A70A43" w:rsidRDefault="003E15AB" w:rsidP="00DB3EF3">
            <w:pPr>
              <w:pStyle w:val="ConsPlusNormal"/>
              <w:widowControl/>
              <w:ind w:firstLine="0"/>
              <w:rPr>
                <w:bCs/>
                <w:color w:val="000000"/>
                <w:sz w:val="24"/>
                <w:szCs w:val="24"/>
              </w:rPr>
            </w:pPr>
            <w:r w:rsidRPr="00A70A43">
              <w:rPr>
                <w:bCs/>
                <w:color w:val="000000"/>
                <w:sz w:val="24"/>
                <w:szCs w:val="24"/>
              </w:rPr>
              <w:t xml:space="preserve">д.Копани- </w:t>
            </w:r>
            <w:proofErr w:type="spellStart"/>
            <w:r w:rsidRPr="00A70A43">
              <w:rPr>
                <w:bCs/>
                <w:color w:val="000000"/>
                <w:sz w:val="24"/>
                <w:szCs w:val="24"/>
              </w:rPr>
              <w:t>д.Лежнино</w:t>
            </w:r>
            <w:proofErr w:type="spellEnd"/>
          </w:p>
        </w:tc>
        <w:tc>
          <w:tcPr>
            <w:tcW w:w="1276" w:type="dxa"/>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3,5км</w:t>
            </w:r>
          </w:p>
        </w:tc>
        <w:tc>
          <w:tcPr>
            <w:tcW w:w="1205" w:type="dxa"/>
            <w:shd w:val="clear" w:color="auto" w:fill="D6E3BC" w:themeFill="accent3" w:themeFillTint="66"/>
          </w:tcPr>
          <w:p w:rsidR="003E15AB" w:rsidRPr="00A70A43" w:rsidRDefault="003E15AB" w:rsidP="00DB3EF3">
            <w:pPr>
              <w:pStyle w:val="ConsPlusNormal"/>
              <w:widowControl/>
              <w:ind w:firstLine="0"/>
              <w:rPr>
                <w:bCs/>
                <w:color w:val="000000"/>
                <w:sz w:val="24"/>
                <w:szCs w:val="24"/>
              </w:rPr>
            </w:pPr>
          </w:p>
          <w:p w:rsidR="003E15AB" w:rsidRPr="00A70A43" w:rsidRDefault="003E15AB" w:rsidP="00DB3EF3">
            <w:pPr>
              <w:pStyle w:val="ConsPlusNormal"/>
              <w:widowControl/>
              <w:ind w:firstLine="0"/>
              <w:rPr>
                <w:bCs/>
                <w:color w:val="000000"/>
                <w:sz w:val="24"/>
                <w:szCs w:val="24"/>
              </w:rPr>
            </w:pPr>
          </w:p>
        </w:tc>
        <w:tc>
          <w:tcPr>
            <w:tcW w:w="1205" w:type="dxa"/>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3,5км</w:t>
            </w:r>
          </w:p>
        </w:tc>
        <w:tc>
          <w:tcPr>
            <w:tcW w:w="1560" w:type="dxa"/>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д.Копани ул.Главная д.12</w:t>
            </w:r>
          </w:p>
        </w:tc>
        <w:tc>
          <w:tcPr>
            <w:tcW w:w="1558" w:type="dxa"/>
            <w:shd w:val="clear" w:color="auto" w:fill="D6E3BC" w:themeFill="accent3" w:themeFillTint="66"/>
          </w:tcPr>
          <w:p w:rsidR="003E15AB" w:rsidRPr="00A70A43" w:rsidRDefault="003E15AB" w:rsidP="00DB3EF3">
            <w:pPr>
              <w:pStyle w:val="ConsPlusNormal"/>
              <w:widowControl/>
              <w:ind w:firstLine="0"/>
              <w:rPr>
                <w:bCs/>
                <w:color w:val="000000"/>
                <w:sz w:val="24"/>
                <w:szCs w:val="24"/>
              </w:rPr>
            </w:pPr>
            <w:proofErr w:type="spellStart"/>
            <w:r w:rsidRPr="00A70A43">
              <w:rPr>
                <w:bCs/>
                <w:color w:val="000000"/>
                <w:sz w:val="24"/>
                <w:szCs w:val="24"/>
              </w:rPr>
              <w:t>д.Лежнино</w:t>
            </w:r>
            <w:proofErr w:type="spellEnd"/>
            <w:r w:rsidRPr="00A70A43">
              <w:rPr>
                <w:bCs/>
                <w:color w:val="000000"/>
                <w:sz w:val="24"/>
                <w:szCs w:val="24"/>
              </w:rPr>
              <w:t xml:space="preserve"> ул.Главная д.12.</w:t>
            </w:r>
          </w:p>
        </w:tc>
        <w:tc>
          <w:tcPr>
            <w:tcW w:w="2552" w:type="dxa"/>
            <w:shd w:val="clear" w:color="auto" w:fill="D6E3BC" w:themeFill="accent3" w:themeFillTint="66"/>
          </w:tcPr>
          <w:p w:rsidR="003E15AB" w:rsidRPr="00A70A43" w:rsidRDefault="00564488" w:rsidP="00DB3EF3">
            <w:pPr>
              <w:pStyle w:val="ConsPlusNormal"/>
              <w:widowControl/>
              <w:ind w:firstLine="0"/>
              <w:rPr>
                <w:bCs/>
                <w:color w:val="000000"/>
                <w:sz w:val="24"/>
                <w:szCs w:val="24"/>
              </w:rPr>
            </w:pPr>
            <w:r w:rsidRPr="00A70A43">
              <w:rPr>
                <w:bCs/>
                <w:color w:val="000000"/>
                <w:sz w:val="24"/>
                <w:szCs w:val="24"/>
              </w:rPr>
              <w:t>Требуется строительство а/</w:t>
            </w:r>
            <w:proofErr w:type="spellStart"/>
            <w:r w:rsidRPr="00A70A43">
              <w:rPr>
                <w:bCs/>
                <w:color w:val="000000"/>
                <w:sz w:val="24"/>
                <w:szCs w:val="24"/>
              </w:rPr>
              <w:t>д</w:t>
            </w:r>
            <w:proofErr w:type="spellEnd"/>
            <w:r w:rsidRPr="00A70A43">
              <w:rPr>
                <w:bCs/>
                <w:color w:val="000000"/>
                <w:sz w:val="24"/>
                <w:szCs w:val="24"/>
              </w:rPr>
              <w:t xml:space="preserve"> в рамках реализации областных программ</w:t>
            </w:r>
          </w:p>
        </w:tc>
      </w:tr>
      <w:tr w:rsidR="003E15AB" w:rsidRPr="00A70A43" w:rsidTr="003E15AB">
        <w:tblPrEx>
          <w:tblLook w:val="0000"/>
        </w:tblPrEx>
        <w:trPr>
          <w:trHeight w:val="570"/>
        </w:trPr>
        <w:tc>
          <w:tcPr>
            <w:tcW w:w="567" w:type="dxa"/>
            <w:shd w:val="clear" w:color="auto" w:fill="D6E3BC" w:themeFill="accent3" w:themeFillTint="66"/>
          </w:tcPr>
          <w:p w:rsidR="003E15AB" w:rsidRPr="00A70A43" w:rsidRDefault="003E15AB" w:rsidP="00266EC9">
            <w:pPr>
              <w:pStyle w:val="ConsPlusNormal"/>
              <w:widowControl/>
              <w:numPr>
                <w:ilvl w:val="0"/>
                <w:numId w:val="13"/>
              </w:numPr>
              <w:rPr>
                <w:bCs/>
                <w:color w:val="000000"/>
                <w:sz w:val="24"/>
                <w:szCs w:val="24"/>
              </w:rPr>
            </w:pPr>
          </w:p>
        </w:tc>
        <w:tc>
          <w:tcPr>
            <w:tcW w:w="2694" w:type="dxa"/>
            <w:shd w:val="clear" w:color="auto" w:fill="D6E3BC" w:themeFill="accent3" w:themeFillTint="66"/>
          </w:tcPr>
          <w:p w:rsidR="003E15AB" w:rsidRPr="00A70A43" w:rsidRDefault="003E15AB" w:rsidP="00DB3EF3">
            <w:pPr>
              <w:pStyle w:val="ConsPlusNormal"/>
              <w:widowControl/>
              <w:ind w:firstLine="0"/>
              <w:rPr>
                <w:bCs/>
                <w:color w:val="000000"/>
                <w:sz w:val="24"/>
                <w:szCs w:val="24"/>
              </w:rPr>
            </w:pPr>
          </w:p>
        </w:tc>
        <w:tc>
          <w:tcPr>
            <w:tcW w:w="2551" w:type="dxa"/>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Автомобильная дорога</w:t>
            </w:r>
          </w:p>
          <w:p w:rsidR="003E15AB" w:rsidRPr="00A70A43" w:rsidRDefault="003E15AB" w:rsidP="00DB3EF3">
            <w:pPr>
              <w:pStyle w:val="ConsPlusNormal"/>
              <w:widowControl/>
              <w:ind w:firstLine="0"/>
              <w:rPr>
                <w:bCs/>
                <w:color w:val="000000"/>
                <w:sz w:val="24"/>
                <w:szCs w:val="24"/>
              </w:rPr>
            </w:pPr>
            <w:r w:rsidRPr="00A70A43">
              <w:rPr>
                <w:bCs/>
                <w:color w:val="000000"/>
                <w:sz w:val="24"/>
                <w:szCs w:val="24"/>
              </w:rPr>
              <w:t xml:space="preserve">д.Тишкино - </w:t>
            </w:r>
            <w:proofErr w:type="spellStart"/>
            <w:r w:rsidRPr="00A70A43">
              <w:rPr>
                <w:bCs/>
                <w:color w:val="000000"/>
                <w:sz w:val="24"/>
                <w:szCs w:val="24"/>
              </w:rPr>
              <w:t>д.Лежнино</w:t>
            </w:r>
            <w:proofErr w:type="spellEnd"/>
          </w:p>
        </w:tc>
        <w:tc>
          <w:tcPr>
            <w:tcW w:w="1276" w:type="dxa"/>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1,0км</w:t>
            </w:r>
          </w:p>
        </w:tc>
        <w:tc>
          <w:tcPr>
            <w:tcW w:w="1205" w:type="dxa"/>
            <w:shd w:val="clear" w:color="auto" w:fill="D6E3BC" w:themeFill="accent3" w:themeFillTint="66"/>
          </w:tcPr>
          <w:p w:rsidR="003E15AB" w:rsidRPr="00A70A43" w:rsidRDefault="003E15AB" w:rsidP="00DB3EF3">
            <w:pPr>
              <w:pStyle w:val="ConsPlusNormal"/>
              <w:widowControl/>
              <w:ind w:firstLine="0"/>
              <w:rPr>
                <w:bCs/>
                <w:color w:val="000000"/>
                <w:sz w:val="24"/>
                <w:szCs w:val="24"/>
              </w:rPr>
            </w:pPr>
          </w:p>
        </w:tc>
        <w:tc>
          <w:tcPr>
            <w:tcW w:w="1205" w:type="dxa"/>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1,0км</w:t>
            </w:r>
          </w:p>
        </w:tc>
        <w:tc>
          <w:tcPr>
            <w:tcW w:w="1560" w:type="dxa"/>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Конец д.Тишкино</w:t>
            </w:r>
          </w:p>
        </w:tc>
        <w:tc>
          <w:tcPr>
            <w:tcW w:w="1558" w:type="dxa"/>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 xml:space="preserve">Начало </w:t>
            </w:r>
            <w:proofErr w:type="spellStart"/>
            <w:r w:rsidRPr="00A70A43">
              <w:rPr>
                <w:bCs/>
                <w:color w:val="000000"/>
                <w:sz w:val="24"/>
                <w:szCs w:val="24"/>
              </w:rPr>
              <w:t>д.Лежнино</w:t>
            </w:r>
            <w:proofErr w:type="spellEnd"/>
          </w:p>
        </w:tc>
        <w:tc>
          <w:tcPr>
            <w:tcW w:w="2552" w:type="dxa"/>
            <w:shd w:val="clear" w:color="auto" w:fill="D6E3BC" w:themeFill="accent3" w:themeFillTint="66"/>
          </w:tcPr>
          <w:p w:rsidR="003E15AB" w:rsidRPr="00A70A43" w:rsidRDefault="00564488" w:rsidP="00DB3EF3">
            <w:pPr>
              <w:pStyle w:val="ConsPlusNormal"/>
              <w:widowControl/>
              <w:ind w:firstLine="0"/>
              <w:rPr>
                <w:bCs/>
                <w:color w:val="000000"/>
                <w:sz w:val="24"/>
                <w:szCs w:val="24"/>
              </w:rPr>
            </w:pPr>
            <w:r w:rsidRPr="00A70A43">
              <w:rPr>
                <w:bCs/>
                <w:color w:val="000000"/>
                <w:sz w:val="24"/>
                <w:szCs w:val="24"/>
              </w:rPr>
              <w:t>Требуется строительство а/</w:t>
            </w:r>
            <w:proofErr w:type="spellStart"/>
            <w:r w:rsidRPr="00A70A43">
              <w:rPr>
                <w:bCs/>
                <w:color w:val="000000"/>
                <w:sz w:val="24"/>
                <w:szCs w:val="24"/>
              </w:rPr>
              <w:t>д</w:t>
            </w:r>
            <w:proofErr w:type="spellEnd"/>
            <w:r w:rsidRPr="00A70A43">
              <w:rPr>
                <w:bCs/>
                <w:color w:val="000000"/>
                <w:sz w:val="24"/>
                <w:szCs w:val="24"/>
              </w:rPr>
              <w:t xml:space="preserve"> в рамках реализации областных программ</w:t>
            </w:r>
          </w:p>
        </w:tc>
      </w:tr>
      <w:tr w:rsidR="003E15AB" w:rsidRPr="00A70A43" w:rsidTr="003E15AB">
        <w:tblPrEx>
          <w:tblLook w:val="0000"/>
        </w:tblPrEx>
        <w:trPr>
          <w:trHeight w:val="570"/>
        </w:trPr>
        <w:tc>
          <w:tcPr>
            <w:tcW w:w="567" w:type="dxa"/>
            <w:shd w:val="clear" w:color="auto" w:fill="D6E3BC" w:themeFill="accent3" w:themeFillTint="66"/>
          </w:tcPr>
          <w:p w:rsidR="003E15AB" w:rsidRPr="00A70A43" w:rsidRDefault="003E15AB" w:rsidP="00266EC9">
            <w:pPr>
              <w:pStyle w:val="ConsPlusNormal"/>
              <w:widowControl/>
              <w:numPr>
                <w:ilvl w:val="0"/>
                <w:numId w:val="13"/>
              </w:numPr>
              <w:rPr>
                <w:bCs/>
                <w:color w:val="000000"/>
                <w:sz w:val="24"/>
                <w:szCs w:val="24"/>
              </w:rPr>
            </w:pPr>
          </w:p>
        </w:tc>
        <w:tc>
          <w:tcPr>
            <w:tcW w:w="2694" w:type="dxa"/>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22 256 836 ОП МП 010</w:t>
            </w:r>
          </w:p>
        </w:tc>
        <w:tc>
          <w:tcPr>
            <w:tcW w:w="2551" w:type="dxa"/>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Автомобильная дорога</w:t>
            </w:r>
          </w:p>
          <w:p w:rsidR="003E15AB" w:rsidRPr="00A70A43" w:rsidRDefault="003E15AB" w:rsidP="00DB3EF3">
            <w:pPr>
              <w:pStyle w:val="ConsPlusNormal"/>
              <w:widowControl/>
              <w:ind w:firstLine="0"/>
              <w:rPr>
                <w:bCs/>
                <w:color w:val="000000"/>
                <w:sz w:val="24"/>
                <w:szCs w:val="24"/>
              </w:rPr>
            </w:pPr>
            <w:proofErr w:type="spellStart"/>
            <w:r w:rsidRPr="00A70A43">
              <w:rPr>
                <w:bCs/>
                <w:color w:val="000000"/>
                <w:sz w:val="24"/>
                <w:szCs w:val="24"/>
              </w:rPr>
              <w:t>с.Щенники</w:t>
            </w:r>
            <w:proofErr w:type="spellEnd"/>
            <w:r w:rsidRPr="00A70A43">
              <w:rPr>
                <w:bCs/>
                <w:color w:val="000000"/>
                <w:sz w:val="24"/>
                <w:szCs w:val="24"/>
              </w:rPr>
              <w:t xml:space="preserve">- </w:t>
            </w:r>
            <w:proofErr w:type="spellStart"/>
            <w:r w:rsidRPr="00A70A43">
              <w:rPr>
                <w:bCs/>
                <w:color w:val="000000"/>
                <w:sz w:val="24"/>
                <w:szCs w:val="24"/>
              </w:rPr>
              <w:t>д.Макаровские</w:t>
            </w:r>
            <w:proofErr w:type="spellEnd"/>
          </w:p>
        </w:tc>
        <w:tc>
          <w:tcPr>
            <w:tcW w:w="1276" w:type="dxa"/>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3,0км</w:t>
            </w:r>
          </w:p>
        </w:tc>
        <w:tc>
          <w:tcPr>
            <w:tcW w:w="1205" w:type="dxa"/>
            <w:shd w:val="clear" w:color="auto" w:fill="D6E3BC" w:themeFill="accent3" w:themeFillTint="66"/>
          </w:tcPr>
          <w:p w:rsidR="003E15AB" w:rsidRPr="00A70A43" w:rsidRDefault="003E15AB" w:rsidP="00DB3EF3">
            <w:pPr>
              <w:pStyle w:val="ConsPlusNormal"/>
              <w:widowControl/>
              <w:ind w:firstLine="0"/>
              <w:rPr>
                <w:bCs/>
                <w:color w:val="000000"/>
                <w:sz w:val="24"/>
                <w:szCs w:val="24"/>
              </w:rPr>
            </w:pPr>
          </w:p>
          <w:p w:rsidR="003E15AB" w:rsidRPr="00A70A43" w:rsidRDefault="003E15AB" w:rsidP="00DB3EF3">
            <w:pPr>
              <w:pStyle w:val="ConsPlusNormal"/>
              <w:widowControl/>
              <w:ind w:firstLine="0"/>
              <w:rPr>
                <w:bCs/>
                <w:color w:val="000000"/>
                <w:sz w:val="24"/>
                <w:szCs w:val="24"/>
              </w:rPr>
            </w:pPr>
          </w:p>
        </w:tc>
        <w:tc>
          <w:tcPr>
            <w:tcW w:w="1205" w:type="dxa"/>
            <w:shd w:val="clear" w:color="auto" w:fill="D6E3BC" w:themeFill="accent3"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3,0км</w:t>
            </w:r>
          </w:p>
        </w:tc>
        <w:tc>
          <w:tcPr>
            <w:tcW w:w="1560" w:type="dxa"/>
            <w:shd w:val="clear" w:color="auto" w:fill="D6E3BC" w:themeFill="accent3" w:themeFillTint="66"/>
          </w:tcPr>
          <w:p w:rsidR="003E15AB" w:rsidRPr="00A70A43" w:rsidRDefault="003E15AB" w:rsidP="00DB3EF3">
            <w:pPr>
              <w:pStyle w:val="ConsPlusNormal"/>
              <w:widowControl/>
              <w:ind w:firstLine="0"/>
              <w:rPr>
                <w:bCs/>
                <w:color w:val="000000"/>
                <w:sz w:val="24"/>
                <w:szCs w:val="24"/>
              </w:rPr>
            </w:pPr>
            <w:proofErr w:type="spellStart"/>
            <w:r w:rsidRPr="00A70A43">
              <w:rPr>
                <w:bCs/>
                <w:color w:val="000000"/>
                <w:sz w:val="24"/>
                <w:szCs w:val="24"/>
              </w:rPr>
              <w:t>с.Щенники</w:t>
            </w:r>
            <w:proofErr w:type="spellEnd"/>
            <w:r w:rsidRPr="00A70A43">
              <w:rPr>
                <w:bCs/>
                <w:color w:val="000000"/>
                <w:sz w:val="24"/>
                <w:szCs w:val="24"/>
              </w:rPr>
              <w:t xml:space="preserve"> ул.Центральная д.70.</w:t>
            </w:r>
          </w:p>
        </w:tc>
        <w:tc>
          <w:tcPr>
            <w:tcW w:w="1558" w:type="dxa"/>
            <w:shd w:val="clear" w:color="auto" w:fill="D6E3BC" w:themeFill="accent3" w:themeFillTint="66"/>
          </w:tcPr>
          <w:p w:rsidR="003E15AB" w:rsidRPr="00A70A43" w:rsidRDefault="003E15AB" w:rsidP="00DB3EF3">
            <w:pPr>
              <w:pStyle w:val="ConsPlusNormal"/>
              <w:widowControl/>
              <w:ind w:firstLine="0"/>
              <w:rPr>
                <w:bCs/>
                <w:color w:val="000000"/>
                <w:sz w:val="24"/>
                <w:szCs w:val="24"/>
              </w:rPr>
            </w:pPr>
            <w:proofErr w:type="spellStart"/>
            <w:r w:rsidRPr="00A70A43">
              <w:rPr>
                <w:bCs/>
                <w:color w:val="000000"/>
                <w:sz w:val="24"/>
                <w:szCs w:val="24"/>
              </w:rPr>
              <w:t>д.Макаровские</w:t>
            </w:r>
            <w:proofErr w:type="spellEnd"/>
            <w:r w:rsidRPr="00A70A43">
              <w:rPr>
                <w:bCs/>
                <w:color w:val="000000"/>
                <w:sz w:val="24"/>
                <w:szCs w:val="24"/>
              </w:rPr>
              <w:t xml:space="preserve"> ул.Главная д.19.</w:t>
            </w:r>
          </w:p>
        </w:tc>
        <w:tc>
          <w:tcPr>
            <w:tcW w:w="2552" w:type="dxa"/>
            <w:shd w:val="clear" w:color="auto" w:fill="D6E3BC" w:themeFill="accent3" w:themeFillTint="66"/>
          </w:tcPr>
          <w:p w:rsidR="003E15AB" w:rsidRPr="00A70A43" w:rsidRDefault="00564488" w:rsidP="00DB3EF3">
            <w:pPr>
              <w:pStyle w:val="ConsPlusNormal"/>
              <w:widowControl/>
              <w:ind w:firstLine="0"/>
              <w:rPr>
                <w:bCs/>
                <w:color w:val="000000"/>
                <w:sz w:val="24"/>
                <w:szCs w:val="24"/>
              </w:rPr>
            </w:pPr>
            <w:r w:rsidRPr="00A70A43">
              <w:rPr>
                <w:bCs/>
                <w:color w:val="000000"/>
                <w:sz w:val="24"/>
                <w:szCs w:val="24"/>
              </w:rPr>
              <w:t>Требуется строительство а/</w:t>
            </w:r>
            <w:proofErr w:type="spellStart"/>
            <w:r w:rsidRPr="00A70A43">
              <w:rPr>
                <w:bCs/>
                <w:color w:val="000000"/>
                <w:sz w:val="24"/>
                <w:szCs w:val="24"/>
              </w:rPr>
              <w:t>д</w:t>
            </w:r>
            <w:proofErr w:type="spellEnd"/>
            <w:r w:rsidRPr="00A70A43">
              <w:rPr>
                <w:bCs/>
                <w:color w:val="000000"/>
                <w:sz w:val="24"/>
                <w:szCs w:val="24"/>
              </w:rPr>
              <w:t xml:space="preserve"> в рамках реализации областных программ</w:t>
            </w:r>
          </w:p>
        </w:tc>
      </w:tr>
      <w:tr w:rsidR="003E15AB" w:rsidRPr="00A70A43" w:rsidTr="005D56A4">
        <w:tblPrEx>
          <w:tblLook w:val="0000"/>
        </w:tblPrEx>
        <w:trPr>
          <w:trHeight w:val="192"/>
        </w:trPr>
        <w:tc>
          <w:tcPr>
            <w:tcW w:w="567" w:type="dxa"/>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2694" w:type="dxa"/>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2551" w:type="dxa"/>
            <w:shd w:val="clear" w:color="auto" w:fill="FBD4B4" w:themeFill="accent6" w:themeFillTint="66"/>
          </w:tcPr>
          <w:p w:rsidR="003E15AB" w:rsidRPr="00A70A43" w:rsidRDefault="003E15AB" w:rsidP="00DB3EF3">
            <w:pPr>
              <w:pStyle w:val="ConsPlusNormal"/>
              <w:widowControl/>
              <w:ind w:firstLine="0"/>
              <w:rPr>
                <w:bCs/>
                <w:color w:val="000000"/>
                <w:sz w:val="24"/>
                <w:szCs w:val="24"/>
              </w:rPr>
            </w:pPr>
            <w:proofErr w:type="spellStart"/>
            <w:r w:rsidRPr="00A70A43">
              <w:rPr>
                <w:bCs/>
                <w:color w:val="000000"/>
                <w:sz w:val="24"/>
                <w:szCs w:val="24"/>
              </w:rPr>
              <w:t>Астанчурга</w:t>
            </w:r>
            <w:proofErr w:type="spellEnd"/>
          </w:p>
        </w:tc>
        <w:tc>
          <w:tcPr>
            <w:tcW w:w="1276" w:type="dxa"/>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1205" w:type="dxa"/>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1205" w:type="dxa"/>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1560" w:type="dxa"/>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1558" w:type="dxa"/>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2552" w:type="dxa"/>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r>
      <w:tr w:rsidR="003E15AB" w:rsidRPr="00A70A43" w:rsidTr="003E15AB">
        <w:tblPrEx>
          <w:tblLook w:val="0000"/>
        </w:tblPrEx>
        <w:trPr>
          <w:trHeight w:val="570"/>
        </w:trPr>
        <w:tc>
          <w:tcPr>
            <w:tcW w:w="567" w:type="dxa"/>
            <w:shd w:val="clear" w:color="auto" w:fill="D6E3BC" w:themeFill="accent3" w:themeFillTint="66"/>
          </w:tcPr>
          <w:p w:rsidR="003E15AB" w:rsidRPr="00A70A43" w:rsidRDefault="003E15AB" w:rsidP="00266EC9">
            <w:pPr>
              <w:pStyle w:val="ConsPlusNormal"/>
              <w:widowControl/>
              <w:numPr>
                <w:ilvl w:val="0"/>
                <w:numId w:val="13"/>
              </w:numPr>
              <w:rPr>
                <w:bCs/>
                <w:color w:val="000000"/>
                <w:sz w:val="24"/>
                <w:szCs w:val="24"/>
              </w:rPr>
            </w:pPr>
          </w:p>
        </w:tc>
        <w:tc>
          <w:tcPr>
            <w:tcW w:w="2694" w:type="dxa"/>
            <w:shd w:val="clear" w:color="auto" w:fill="D6E3BC" w:themeFill="accent3" w:themeFillTint="66"/>
          </w:tcPr>
          <w:p w:rsidR="003E15AB" w:rsidRPr="00A70A43" w:rsidRDefault="003E15AB" w:rsidP="00167205">
            <w:pPr>
              <w:pStyle w:val="ConsPlusNormal"/>
              <w:widowControl/>
              <w:ind w:firstLine="0"/>
              <w:rPr>
                <w:bCs/>
                <w:color w:val="000000"/>
                <w:sz w:val="24"/>
                <w:szCs w:val="24"/>
              </w:rPr>
            </w:pPr>
            <w:r w:rsidRPr="00A70A43">
              <w:rPr>
                <w:bCs/>
                <w:color w:val="000000"/>
                <w:sz w:val="24"/>
                <w:szCs w:val="24"/>
              </w:rPr>
              <w:t>22 256 836 ОП МП 011</w:t>
            </w:r>
          </w:p>
        </w:tc>
        <w:tc>
          <w:tcPr>
            <w:tcW w:w="2551" w:type="dxa"/>
            <w:shd w:val="clear" w:color="auto" w:fill="D6E3BC" w:themeFill="accent3" w:themeFillTint="66"/>
          </w:tcPr>
          <w:p w:rsidR="003E15AB" w:rsidRPr="00A70A43" w:rsidRDefault="003E15AB" w:rsidP="00167205">
            <w:pPr>
              <w:pStyle w:val="ConsPlusNormal"/>
              <w:widowControl/>
              <w:ind w:firstLine="0"/>
              <w:rPr>
                <w:bCs/>
                <w:color w:val="000000"/>
                <w:sz w:val="24"/>
                <w:szCs w:val="24"/>
              </w:rPr>
            </w:pPr>
            <w:proofErr w:type="spellStart"/>
            <w:r w:rsidRPr="00A70A43">
              <w:rPr>
                <w:bCs/>
                <w:color w:val="000000"/>
                <w:sz w:val="24"/>
                <w:szCs w:val="24"/>
              </w:rPr>
              <w:t>Д.Астанчурга</w:t>
            </w:r>
            <w:proofErr w:type="spellEnd"/>
            <w:r w:rsidRPr="00A70A43">
              <w:rPr>
                <w:bCs/>
                <w:color w:val="000000"/>
                <w:sz w:val="24"/>
                <w:szCs w:val="24"/>
              </w:rPr>
              <w:t>- подъезд к кладбищу</w:t>
            </w:r>
          </w:p>
        </w:tc>
        <w:tc>
          <w:tcPr>
            <w:tcW w:w="1276" w:type="dxa"/>
            <w:shd w:val="clear" w:color="auto" w:fill="D6E3BC" w:themeFill="accent3" w:themeFillTint="66"/>
          </w:tcPr>
          <w:p w:rsidR="003E15AB" w:rsidRPr="00A70A43" w:rsidRDefault="003E15AB" w:rsidP="00167205">
            <w:pPr>
              <w:pStyle w:val="ConsPlusNormal"/>
              <w:widowControl/>
              <w:ind w:firstLine="0"/>
              <w:rPr>
                <w:bCs/>
                <w:color w:val="000000"/>
                <w:sz w:val="24"/>
                <w:szCs w:val="24"/>
              </w:rPr>
            </w:pPr>
            <w:r w:rsidRPr="00A70A43">
              <w:rPr>
                <w:bCs/>
                <w:color w:val="000000"/>
                <w:sz w:val="24"/>
                <w:szCs w:val="24"/>
              </w:rPr>
              <w:t>1,5</w:t>
            </w:r>
          </w:p>
        </w:tc>
        <w:tc>
          <w:tcPr>
            <w:tcW w:w="1205" w:type="dxa"/>
            <w:shd w:val="clear" w:color="auto" w:fill="D6E3BC" w:themeFill="accent3" w:themeFillTint="66"/>
          </w:tcPr>
          <w:p w:rsidR="003E15AB" w:rsidRPr="00A70A43" w:rsidRDefault="003E15AB" w:rsidP="00167205">
            <w:pPr>
              <w:pStyle w:val="ConsPlusNormal"/>
              <w:widowControl/>
              <w:ind w:firstLine="0"/>
              <w:rPr>
                <w:bCs/>
                <w:color w:val="000000"/>
                <w:sz w:val="24"/>
                <w:szCs w:val="24"/>
              </w:rPr>
            </w:pPr>
          </w:p>
        </w:tc>
        <w:tc>
          <w:tcPr>
            <w:tcW w:w="1205" w:type="dxa"/>
            <w:shd w:val="clear" w:color="auto" w:fill="D6E3BC" w:themeFill="accent3" w:themeFillTint="66"/>
          </w:tcPr>
          <w:p w:rsidR="003E15AB" w:rsidRPr="00A70A43" w:rsidRDefault="003E15AB" w:rsidP="00167205">
            <w:pPr>
              <w:pStyle w:val="ConsPlusNormal"/>
              <w:widowControl/>
              <w:ind w:firstLine="0"/>
              <w:rPr>
                <w:bCs/>
                <w:color w:val="000000"/>
                <w:sz w:val="24"/>
                <w:szCs w:val="24"/>
              </w:rPr>
            </w:pPr>
            <w:r w:rsidRPr="00A70A43">
              <w:rPr>
                <w:bCs/>
                <w:color w:val="000000"/>
                <w:sz w:val="24"/>
                <w:szCs w:val="24"/>
              </w:rPr>
              <w:t>1,5км</w:t>
            </w:r>
          </w:p>
        </w:tc>
        <w:tc>
          <w:tcPr>
            <w:tcW w:w="1560" w:type="dxa"/>
            <w:shd w:val="clear" w:color="auto" w:fill="D6E3BC" w:themeFill="accent3" w:themeFillTint="66"/>
          </w:tcPr>
          <w:p w:rsidR="003E15AB" w:rsidRPr="00A70A43" w:rsidRDefault="003E15AB" w:rsidP="00167205">
            <w:pPr>
              <w:pStyle w:val="ConsPlusNormal"/>
              <w:widowControl/>
              <w:ind w:firstLine="0"/>
              <w:rPr>
                <w:bCs/>
                <w:color w:val="000000"/>
                <w:sz w:val="24"/>
                <w:szCs w:val="24"/>
              </w:rPr>
            </w:pPr>
            <w:r w:rsidRPr="00A70A43">
              <w:rPr>
                <w:bCs/>
                <w:color w:val="000000"/>
                <w:sz w:val="24"/>
                <w:szCs w:val="24"/>
              </w:rPr>
              <w:t>От храма</w:t>
            </w:r>
          </w:p>
        </w:tc>
        <w:tc>
          <w:tcPr>
            <w:tcW w:w="1558" w:type="dxa"/>
            <w:shd w:val="clear" w:color="auto" w:fill="D6E3BC" w:themeFill="accent3" w:themeFillTint="66"/>
          </w:tcPr>
          <w:p w:rsidR="003E15AB" w:rsidRPr="00A70A43" w:rsidRDefault="003E15AB" w:rsidP="00167205">
            <w:pPr>
              <w:pStyle w:val="ConsPlusNormal"/>
              <w:widowControl/>
              <w:ind w:firstLine="0"/>
              <w:rPr>
                <w:bCs/>
                <w:color w:val="000000"/>
                <w:sz w:val="24"/>
                <w:szCs w:val="24"/>
              </w:rPr>
            </w:pPr>
            <w:r w:rsidRPr="00A70A43">
              <w:rPr>
                <w:bCs/>
                <w:color w:val="000000"/>
                <w:sz w:val="24"/>
                <w:szCs w:val="24"/>
              </w:rPr>
              <w:t>До кладбища</w:t>
            </w:r>
          </w:p>
        </w:tc>
        <w:tc>
          <w:tcPr>
            <w:tcW w:w="2552" w:type="dxa"/>
            <w:shd w:val="clear" w:color="auto" w:fill="D6E3BC" w:themeFill="accent3" w:themeFillTint="66"/>
          </w:tcPr>
          <w:p w:rsidR="003E15AB" w:rsidRPr="00A70A43" w:rsidRDefault="00564488" w:rsidP="00DB3EF3">
            <w:pPr>
              <w:pStyle w:val="ConsPlusNormal"/>
              <w:widowControl/>
              <w:ind w:firstLine="0"/>
              <w:rPr>
                <w:bCs/>
                <w:color w:val="000000"/>
                <w:sz w:val="24"/>
                <w:szCs w:val="24"/>
              </w:rPr>
            </w:pPr>
            <w:r w:rsidRPr="00A70A43">
              <w:rPr>
                <w:bCs/>
                <w:color w:val="000000"/>
                <w:sz w:val="24"/>
                <w:szCs w:val="24"/>
              </w:rPr>
              <w:t xml:space="preserve">Требуется строительство </w:t>
            </w:r>
            <w:r w:rsidRPr="00A70A43">
              <w:rPr>
                <w:bCs/>
                <w:color w:val="000000"/>
                <w:sz w:val="24"/>
                <w:szCs w:val="24"/>
              </w:rPr>
              <w:lastRenderedPageBreak/>
              <w:t>автодороги с твердым покрытием</w:t>
            </w:r>
          </w:p>
        </w:tc>
      </w:tr>
      <w:tr w:rsidR="003E15AB" w:rsidRPr="00A70A43" w:rsidTr="003E15AB">
        <w:tblPrEx>
          <w:tblLook w:val="0000"/>
        </w:tblPrEx>
        <w:trPr>
          <w:trHeight w:val="570"/>
        </w:trPr>
        <w:tc>
          <w:tcPr>
            <w:tcW w:w="567" w:type="dxa"/>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2694" w:type="dxa"/>
            <w:shd w:val="clear" w:color="auto" w:fill="FBD4B4" w:themeFill="accent6"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Итого:</w:t>
            </w:r>
          </w:p>
        </w:tc>
        <w:tc>
          <w:tcPr>
            <w:tcW w:w="2551" w:type="dxa"/>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1276" w:type="dxa"/>
            <w:shd w:val="clear" w:color="auto" w:fill="FBD4B4" w:themeFill="accent6" w:themeFillTint="66"/>
          </w:tcPr>
          <w:p w:rsidR="003E15AB" w:rsidRPr="00A70A43" w:rsidRDefault="003E15AB" w:rsidP="00DB3EF3">
            <w:pPr>
              <w:pStyle w:val="ConsPlusNormal"/>
              <w:widowControl/>
              <w:ind w:firstLine="0"/>
              <w:rPr>
                <w:bCs/>
                <w:color w:val="000000"/>
                <w:sz w:val="24"/>
                <w:szCs w:val="24"/>
              </w:rPr>
            </w:pPr>
            <w:r w:rsidRPr="00A70A43">
              <w:rPr>
                <w:bCs/>
                <w:color w:val="000000"/>
                <w:sz w:val="24"/>
                <w:szCs w:val="24"/>
              </w:rPr>
              <w:t>25,0 км</w:t>
            </w:r>
          </w:p>
        </w:tc>
        <w:tc>
          <w:tcPr>
            <w:tcW w:w="1205" w:type="dxa"/>
            <w:shd w:val="clear" w:color="auto" w:fill="FBD4B4" w:themeFill="accent6" w:themeFillTint="66"/>
          </w:tcPr>
          <w:p w:rsidR="003E15AB" w:rsidRPr="00A70A43" w:rsidRDefault="005D56A4" w:rsidP="005D56A4">
            <w:pPr>
              <w:pStyle w:val="ConsPlusNormal"/>
              <w:widowControl/>
              <w:ind w:firstLine="0"/>
              <w:rPr>
                <w:bCs/>
                <w:color w:val="000000"/>
                <w:sz w:val="24"/>
                <w:szCs w:val="24"/>
              </w:rPr>
            </w:pPr>
            <w:r w:rsidRPr="00A70A43">
              <w:rPr>
                <w:bCs/>
                <w:color w:val="000000"/>
                <w:sz w:val="24"/>
                <w:szCs w:val="24"/>
              </w:rPr>
              <w:t>5,485км</w:t>
            </w:r>
          </w:p>
        </w:tc>
        <w:tc>
          <w:tcPr>
            <w:tcW w:w="1205" w:type="dxa"/>
            <w:shd w:val="clear" w:color="auto" w:fill="FBD4B4" w:themeFill="accent6" w:themeFillTint="66"/>
          </w:tcPr>
          <w:p w:rsidR="003E15AB" w:rsidRPr="00A70A43" w:rsidRDefault="005D56A4" w:rsidP="00DB3EF3">
            <w:pPr>
              <w:pStyle w:val="ConsPlusNormal"/>
              <w:widowControl/>
              <w:ind w:firstLine="0"/>
              <w:rPr>
                <w:bCs/>
                <w:color w:val="000000"/>
                <w:sz w:val="24"/>
                <w:szCs w:val="24"/>
              </w:rPr>
            </w:pPr>
            <w:r w:rsidRPr="00A70A43">
              <w:rPr>
                <w:bCs/>
                <w:color w:val="000000"/>
                <w:sz w:val="24"/>
                <w:szCs w:val="24"/>
              </w:rPr>
              <w:t>19,515 км</w:t>
            </w:r>
          </w:p>
        </w:tc>
        <w:tc>
          <w:tcPr>
            <w:tcW w:w="1560" w:type="dxa"/>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1558" w:type="dxa"/>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c>
          <w:tcPr>
            <w:tcW w:w="2552" w:type="dxa"/>
            <w:shd w:val="clear" w:color="auto" w:fill="FBD4B4" w:themeFill="accent6" w:themeFillTint="66"/>
          </w:tcPr>
          <w:p w:rsidR="003E15AB" w:rsidRPr="00A70A43" w:rsidRDefault="003E15AB" w:rsidP="00DB3EF3">
            <w:pPr>
              <w:pStyle w:val="ConsPlusNormal"/>
              <w:widowControl/>
              <w:ind w:firstLine="0"/>
              <w:rPr>
                <w:bCs/>
                <w:color w:val="000000"/>
                <w:sz w:val="24"/>
                <w:szCs w:val="24"/>
              </w:rPr>
            </w:pPr>
          </w:p>
        </w:tc>
      </w:tr>
    </w:tbl>
    <w:p w:rsidR="00B767DD" w:rsidRPr="00A70A43" w:rsidRDefault="00B767DD" w:rsidP="00B767DD">
      <w:pPr>
        <w:pStyle w:val="a8"/>
        <w:ind w:firstLine="708"/>
        <w:rPr>
          <w:rFonts w:ascii="Arial" w:hAnsi="Arial" w:cs="Arial"/>
        </w:rPr>
      </w:pPr>
      <w:r w:rsidRPr="00A70A43">
        <w:rPr>
          <w:rFonts w:ascii="Arial" w:hAnsi="Arial" w:cs="Arial"/>
          <w:b/>
          <w:u w:val="single"/>
        </w:rPr>
        <w:t xml:space="preserve"> </w:t>
      </w:r>
    </w:p>
    <w:p w:rsidR="00DB3EF3" w:rsidRPr="00A70A43" w:rsidRDefault="00B767DD" w:rsidP="0066011E">
      <w:pPr>
        <w:pStyle w:val="ConsPlusNormal"/>
        <w:widowControl/>
        <w:ind w:firstLine="709"/>
        <w:jc w:val="both"/>
        <w:rPr>
          <w:sz w:val="24"/>
          <w:szCs w:val="24"/>
        </w:rPr>
      </w:pPr>
      <w:r w:rsidRPr="00A70A43">
        <w:rPr>
          <w:bCs/>
          <w:color w:val="000000"/>
          <w:sz w:val="24"/>
          <w:szCs w:val="24"/>
        </w:rPr>
        <w:t>2</w:t>
      </w:r>
      <w:r w:rsidR="005D56A4" w:rsidRPr="00A70A43">
        <w:rPr>
          <w:bCs/>
          <w:color w:val="000000"/>
          <w:sz w:val="24"/>
          <w:szCs w:val="24"/>
        </w:rPr>
        <w:t>2</w:t>
      </w:r>
      <w:r w:rsidRPr="00A70A43">
        <w:rPr>
          <w:bCs/>
          <w:color w:val="000000"/>
          <w:sz w:val="24"/>
          <w:szCs w:val="24"/>
        </w:rPr>
        <w:t xml:space="preserve">% автодорог местного значения имеют твердое покрытие, из них усовершенствованное </w:t>
      </w:r>
      <w:r w:rsidR="005D56A4" w:rsidRPr="00A70A43">
        <w:rPr>
          <w:bCs/>
          <w:color w:val="000000"/>
          <w:sz w:val="24"/>
          <w:szCs w:val="24"/>
        </w:rPr>
        <w:t>3,7 км (</w:t>
      </w:r>
      <w:r w:rsidR="000D585D" w:rsidRPr="00A70A43">
        <w:rPr>
          <w:bCs/>
          <w:color w:val="000000"/>
          <w:sz w:val="24"/>
          <w:szCs w:val="24"/>
        </w:rPr>
        <w:t>1</w:t>
      </w:r>
      <w:r w:rsidR="005D56A4" w:rsidRPr="00A70A43">
        <w:rPr>
          <w:bCs/>
          <w:color w:val="000000"/>
          <w:sz w:val="24"/>
          <w:szCs w:val="24"/>
        </w:rPr>
        <w:t>4,8</w:t>
      </w:r>
      <w:r w:rsidR="000D585D" w:rsidRPr="00A70A43">
        <w:rPr>
          <w:bCs/>
          <w:color w:val="000000"/>
          <w:sz w:val="24"/>
          <w:szCs w:val="24"/>
        </w:rPr>
        <w:t>%</w:t>
      </w:r>
      <w:r w:rsidR="005D56A4" w:rsidRPr="00A70A43">
        <w:rPr>
          <w:bCs/>
          <w:color w:val="000000"/>
          <w:sz w:val="24"/>
          <w:szCs w:val="24"/>
        </w:rPr>
        <w:t xml:space="preserve"> от всей протяженности)</w:t>
      </w:r>
      <w:r w:rsidR="000D585D" w:rsidRPr="00A70A43">
        <w:rPr>
          <w:bCs/>
          <w:color w:val="000000"/>
          <w:sz w:val="24"/>
          <w:szCs w:val="24"/>
        </w:rPr>
        <w:t>. Ремонт</w:t>
      </w:r>
      <w:r w:rsidR="005D56A4" w:rsidRPr="00A70A43">
        <w:rPr>
          <w:bCs/>
          <w:color w:val="000000"/>
          <w:sz w:val="24"/>
          <w:szCs w:val="24"/>
        </w:rPr>
        <w:t xml:space="preserve"> и строительство</w:t>
      </w:r>
      <w:r w:rsidR="000D585D" w:rsidRPr="00A70A43">
        <w:rPr>
          <w:bCs/>
          <w:color w:val="000000"/>
          <w:sz w:val="24"/>
          <w:szCs w:val="24"/>
        </w:rPr>
        <w:t xml:space="preserve"> требуется на </w:t>
      </w:r>
      <w:r w:rsidR="005D56A4" w:rsidRPr="00A70A43">
        <w:rPr>
          <w:bCs/>
          <w:color w:val="000000"/>
          <w:sz w:val="24"/>
          <w:szCs w:val="24"/>
        </w:rPr>
        <w:t>6,4</w:t>
      </w:r>
      <w:r w:rsidR="00632C9F" w:rsidRPr="00A70A43">
        <w:rPr>
          <w:bCs/>
          <w:color w:val="000000"/>
          <w:sz w:val="24"/>
          <w:szCs w:val="24"/>
        </w:rPr>
        <w:t xml:space="preserve"> </w:t>
      </w:r>
      <w:r w:rsidR="000D585D" w:rsidRPr="00A70A43">
        <w:rPr>
          <w:bCs/>
          <w:color w:val="000000"/>
          <w:sz w:val="24"/>
          <w:szCs w:val="24"/>
        </w:rPr>
        <w:t xml:space="preserve">км автодорог </w:t>
      </w:r>
      <w:r w:rsidR="00632C9F" w:rsidRPr="00A70A43">
        <w:rPr>
          <w:bCs/>
          <w:color w:val="000000"/>
          <w:sz w:val="24"/>
          <w:szCs w:val="24"/>
        </w:rPr>
        <w:t xml:space="preserve"> местного значения (без учета строительства автодорог в рамках реализации областных программ).</w:t>
      </w:r>
    </w:p>
    <w:p w:rsidR="00DB3EF3" w:rsidRPr="00A70A43" w:rsidRDefault="00DB3EF3" w:rsidP="00646E15">
      <w:pPr>
        <w:pStyle w:val="a8"/>
        <w:ind w:firstLine="708"/>
        <w:rPr>
          <w:rFonts w:ascii="Arial" w:hAnsi="Arial" w:cs="Arial"/>
        </w:rPr>
        <w:sectPr w:rsidR="00DB3EF3" w:rsidRPr="00A70A43" w:rsidSect="00DB3EF3">
          <w:pgSz w:w="16838" w:h="11906" w:orient="landscape"/>
          <w:pgMar w:top="850" w:right="1134" w:bottom="1701" w:left="1134" w:header="708" w:footer="708" w:gutter="0"/>
          <w:cols w:space="708"/>
          <w:docGrid w:linePitch="360"/>
        </w:sectPr>
      </w:pP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lastRenderedPageBreak/>
        <w:t>2.4. Характеристика сети дорог поселения, параметры дорожного движения, оценка качества содержания дорог</w:t>
      </w:r>
    </w:p>
    <w:p w:rsidR="004B69D9" w:rsidRPr="00A70A43" w:rsidRDefault="004B69D9" w:rsidP="00714E37">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объектов в комплексном развитии поселения является одним из наиболее социально-значимых вопросов.</w:t>
      </w:r>
    </w:p>
    <w:p w:rsidR="00714E37" w:rsidRPr="00A70A43" w:rsidRDefault="004B69D9" w:rsidP="00714E37">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xml:space="preserve">Улично-дорожная </w:t>
      </w:r>
      <w:r w:rsidR="00714E37" w:rsidRPr="00A70A43">
        <w:rPr>
          <w:rFonts w:ascii="Arial" w:eastAsia="Times New Roman" w:hAnsi="Arial" w:cs="Arial"/>
          <w:bCs/>
          <w:color w:val="000000"/>
          <w:sz w:val="24"/>
          <w:szCs w:val="24"/>
          <w:lang w:eastAsia="ru-RU"/>
        </w:rPr>
        <w:t xml:space="preserve">сеть </w:t>
      </w:r>
      <w:proofErr w:type="spellStart"/>
      <w:r w:rsidR="00714E37" w:rsidRPr="00A70A43">
        <w:rPr>
          <w:rFonts w:ascii="Arial" w:eastAsia="Times New Roman" w:hAnsi="Arial" w:cs="Arial"/>
          <w:bCs/>
          <w:color w:val="000000"/>
          <w:sz w:val="24"/>
          <w:szCs w:val="24"/>
          <w:lang w:eastAsia="ru-RU"/>
        </w:rPr>
        <w:t>Щенниковского</w:t>
      </w:r>
      <w:proofErr w:type="spellEnd"/>
      <w:r w:rsidR="00714E37" w:rsidRPr="00A70A43">
        <w:rPr>
          <w:rFonts w:ascii="Arial" w:eastAsia="Times New Roman" w:hAnsi="Arial" w:cs="Arial"/>
          <w:bCs/>
          <w:color w:val="000000"/>
          <w:sz w:val="24"/>
          <w:szCs w:val="24"/>
          <w:lang w:eastAsia="ru-RU"/>
        </w:rPr>
        <w:t xml:space="preserve"> сельсовета </w:t>
      </w:r>
      <w:r w:rsidRPr="00A70A43">
        <w:rPr>
          <w:rFonts w:ascii="Arial" w:eastAsia="Times New Roman" w:hAnsi="Arial" w:cs="Arial"/>
          <w:bCs/>
          <w:color w:val="000000"/>
          <w:sz w:val="24"/>
          <w:szCs w:val="24"/>
          <w:lang w:eastAsia="ru-RU"/>
        </w:rPr>
        <w:t xml:space="preserve">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 </w:t>
      </w:r>
    </w:p>
    <w:p w:rsidR="00714E37" w:rsidRPr="00A70A43" w:rsidRDefault="00714E37" w:rsidP="00714E37">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Часть  улиц в населенных пунктах  заасфальтирована, большая же часть дорог, имеет грунтовое покрытие. Недостатком благоустройства улиц является открытый водоотвод, и недостаточный радиус закруглений кромок проезжей части на перекрестках. Отсутствие ливневой канализации вызывает необходимость устройства открытой системы водоотвода, что портит внешний вид улиц, создает неудобства пешеходам и снижает уровень озеленения и срок службы дороги.</w:t>
      </w:r>
    </w:p>
    <w:p w:rsidR="00714E37" w:rsidRPr="00A70A43" w:rsidRDefault="00714E37" w:rsidP="00714E37">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xml:space="preserve">На территории населенных пунктов сохраняется существующая сеть улиц и дорог. Главной задачей сельского поселения </w:t>
      </w:r>
      <w:proofErr w:type="spellStart"/>
      <w:r w:rsidRPr="00A70A43">
        <w:rPr>
          <w:rFonts w:ascii="Arial" w:eastAsia="Times New Roman" w:hAnsi="Arial" w:cs="Arial"/>
          <w:bCs/>
          <w:color w:val="000000"/>
          <w:sz w:val="24"/>
          <w:szCs w:val="24"/>
          <w:lang w:eastAsia="ru-RU"/>
        </w:rPr>
        <w:t>Щенниковский</w:t>
      </w:r>
      <w:proofErr w:type="spellEnd"/>
      <w:r w:rsidRPr="00A70A43">
        <w:rPr>
          <w:rFonts w:ascii="Arial" w:eastAsia="Times New Roman" w:hAnsi="Arial" w:cs="Arial"/>
          <w:bCs/>
          <w:color w:val="000000"/>
          <w:sz w:val="24"/>
          <w:szCs w:val="24"/>
          <w:lang w:eastAsia="ru-RU"/>
        </w:rPr>
        <w:t xml:space="preserve"> сельсовет, в рамках полномочий, является благоустройство и реконструкция существующей улично-дорожной сети в границах населенных пунктов. Развитие улично-дорожной сети на участках планируемой застройки осуществляется в соответствии с планом реализации генерального плана и документацией по планировке территорий. На планируемых для индивидуального жилищного строительства территориях, развитие улично-дорожной инфраструктуры возможно за счет </w:t>
      </w:r>
      <w:proofErr w:type="spellStart"/>
      <w:r w:rsidRPr="00A70A43">
        <w:rPr>
          <w:rFonts w:ascii="Arial" w:eastAsia="Times New Roman" w:hAnsi="Arial" w:cs="Arial"/>
          <w:bCs/>
          <w:color w:val="000000"/>
          <w:sz w:val="24"/>
          <w:szCs w:val="24"/>
          <w:lang w:eastAsia="ru-RU"/>
        </w:rPr>
        <w:t>девелоперов-застройщиков</w:t>
      </w:r>
      <w:proofErr w:type="spellEnd"/>
      <w:r w:rsidRPr="00A70A43">
        <w:rPr>
          <w:rFonts w:ascii="Arial" w:eastAsia="Times New Roman" w:hAnsi="Arial" w:cs="Arial"/>
          <w:bCs/>
          <w:color w:val="000000"/>
          <w:sz w:val="24"/>
          <w:szCs w:val="24"/>
          <w:lang w:eastAsia="ru-RU"/>
        </w:rPr>
        <w:t>.</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Общая характеристика улично-дорожной сети</w:t>
      </w:r>
      <w:r w:rsidR="00714E37" w:rsidRPr="00A70A43">
        <w:rPr>
          <w:rFonts w:ascii="Arial" w:eastAsia="Times New Roman" w:hAnsi="Arial" w:cs="Arial"/>
          <w:b/>
          <w:bCs/>
          <w:color w:val="333333"/>
          <w:sz w:val="24"/>
          <w:szCs w:val="24"/>
          <w:lang w:eastAsia="ru-RU"/>
        </w:rPr>
        <w:t xml:space="preserve"> </w:t>
      </w:r>
      <w:proofErr w:type="spellStart"/>
      <w:r w:rsidR="00714E37" w:rsidRPr="00A70A43">
        <w:rPr>
          <w:rFonts w:ascii="Arial" w:eastAsia="Times New Roman" w:hAnsi="Arial" w:cs="Arial"/>
          <w:b/>
          <w:bCs/>
          <w:color w:val="333333"/>
          <w:sz w:val="24"/>
          <w:szCs w:val="24"/>
          <w:lang w:eastAsia="ru-RU"/>
        </w:rPr>
        <w:t>Щенниковского</w:t>
      </w:r>
      <w:proofErr w:type="spellEnd"/>
      <w:r w:rsidR="00714E37" w:rsidRPr="00A70A43">
        <w:rPr>
          <w:rFonts w:ascii="Arial" w:eastAsia="Times New Roman" w:hAnsi="Arial" w:cs="Arial"/>
          <w:b/>
          <w:bCs/>
          <w:color w:val="333333"/>
          <w:sz w:val="24"/>
          <w:szCs w:val="24"/>
          <w:lang w:eastAsia="ru-RU"/>
        </w:rPr>
        <w:t xml:space="preserve"> сельсовета</w:t>
      </w:r>
    </w:p>
    <w:tbl>
      <w:tblPr>
        <w:tblW w:w="0" w:type="auto"/>
        <w:shd w:val="clear" w:color="auto" w:fill="FFFFFF"/>
        <w:tblCellMar>
          <w:left w:w="0" w:type="dxa"/>
          <w:right w:w="0" w:type="dxa"/>
        </w:tblCellMar>
        <w:tblLook w:val="04A0"/>
      </w:tblPr>
      <w:tblGrid>
        <w:gridCol w:w="6210"/>
        <w:gridCol w:w="1826"/>
        <w:gridCol w:w="1535"/>
      </w:tblGrid>
      <w:tr w:rsidR="004B69D9" w:rsidRPr="00A70A43" w:rsidTr="00714E37">
        <w:trPr>
          <w:trHeight w:val="287"/>
        </w:trPr>
        <w:tc>
          <w:tcPr>
            <w:tcW w:w="6210" w:type="dxa"/>
            <w:tcBorders>
              <w:top w:val="single" w:sz="8" w:space="0" w:color="auto"/>
              <w:left w:val="single" w:sz="8" w:space="0" w:color="auto"/>
              <w:bottom w:val="single" w:sz="8" w:space="0" w:color="auto"/>
              <w:right w:val="single" w:sz="8" w:space="0" w:color="auto"/>
            </w:tcBorders>
            <w:shd w:val="clear" w:color="auto" w:fill="CCCDE2"/>
            <w:tcMar>
              <w:top w:w="0" w:type="dxa"/>
              <w:left w:w="108" w:type="dxa"/>
              <w:bottom w:w="0" w:type="dxa"/>
              <w:right w:w="108" w:type="dxa"/>
            </w:tcMa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color w:val="333333"/>
                <w:sz w:val="24"/>
                <w:szCs w:val="24"/>
                <w:lang w:eastAsia="ru-RU"/>
              </w:rPr>
              <w:t> </w:t>
            </w:r>
            <w:r w:rsidRPr="00A70A43">
              <w:rPr>
                <w:rFonts w:ascii="Arial" w:eastAsia="Times New Roman" w:hAnsi="Arial" w:cs="Arial"/>
                <w:b/>
                <w:bCs/>
                <w:sz w:val="24"/>
                <w:szCs w:val="24"/>
                <w:lang w:eastAsia="ru-RU"/>
              </w:rPr>
              <w:t>Показатели</w:t>
            </w:r>
          </w:p>
        </w:tc>
        <w:tc>
          <w:tcPr>
            <w:tcW w:w="1826" w:type="dxa"/>
            <w:tcBorders>
              <w:top w:val="single" w:sz="8" w:space="0" w:color="auto"/>
              <w:left w:val="nil"/>
              <w:bottom w:val="single" w:sz="8" w:space="0" w:color="auto"/>
              <w:right w:val="single" w:sz="8" w:space="0" w:color="auto"/>
            </w:tcBorders>
            <w:shd w:val="clear" w:color="auto" w:fill="CCCDE2"/>
            <w:tcMar>
              <w:top w:w="0" w:type="dxa"/>
              <w:left w:w="108" w:type="dxa"/>
              <w:bottom w:w="0" w:type="dxa"/>
              <w:right w:w="108" w:type="dxa"/>
            </w:tcMa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b/>
                <w:bCs/>
                <w:sz w:val="24"/>
                <w:szCs w:val="24"/>
                <w:lang w:eastAsia="ru-RU"/>
              </w:rPr>
              <w:t>Ед. измерения</w:t>
            </w:r>
          </w:p>
        </w:tc>
        <w:tc>
          <w:tcPr>
            <w:tcW w:w="1535" w:type="dxa"/>
            <w:tcBorders>
              <w:top w:val="single" w:sz="8" w:space="0" w:color="auto"/>
              <w:left w:val="nil"/>
              <w:bottom w:val="single" w:sz="8" w:space="0" w:color="auto"/>
              <w:right w:val="single" w:sz="8" w:space="0" w:color="auto"/>
            </w:tcBorders>
            <w:shd w:val="clear" w:color="auto" w:fill="CCCDE2"/>
            <w:tcMar>
              <w:top w:w="0" w:type="dxa"/>
              <w:left w:w="108" w:type="dxa"/>
              <w:bottom w:w="0" w:type="dxa"/>
              <w:right w:w="108" w:type="dxa"/>
            </w:tcMar>
            <w:hideMark/>
          </w:tcPr>
          <w:p w:rsidR="004B69D9" w:rsidRPr="00A70A43" w:rsidRDefault="004B69D9" w:rsidP="00714E37">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b/>
                <w:bCs/>
                <w:sz w:val="24"/>
                <w:szCs w:val="24"/>
                <w:lang w:eastAsia="ru-RU"/>
              </w:rPr>
              <w:t>201</w:t>
            </w:r>
            <w:r w:rsidR="00714E37" w:rsidRPr="00A70A43">
              <w:rPr>
                <w:rFonts w:ascii="Arial" w:eastAsia="Times New Roman" w:hAnsi="Arial" w:cs="Arial"/>
                <w:b/>
                <w:bCs/>
                <w:sz w:val="24"/>
                <w:szCs w:val="24"/>
                <w:lang w:eastAsia="ru-RU"/>
              </w:rPr>
              <w:t>7</w:t>
            </w:r>
          </w:p>
        </w:tc>
      </w:tr>
      <w:tr w:rsidR="004B69D9" w:rsidRPr="00A70A43" w:rsidTr="00714E37">
        <w:trPr>
          <w:trHeight w:val="109"/>
        </w:trPr>
        <w:tc>
          <w:tcPr>
            <w:tcW w:w="6210" w:type="dxa"/>
            <w:tcBorders>
              <w:top w:val="nil"/>
              <w:left w:val="single" w:sz="8" w:space="0" w:color="auto"/>
              <w:bottom w:val="single" w:sz="8" w:space="0" w:color="auto"/>
              <w:right w:val="single" w:sz="8" w:space="0" w:color="auto"/>
            </w:tcBorders>
            <w:shd w:val="clear" w:color="auto" w:fill="CCE7CB"/>
            <w:tcMar>
              <w:top w:w="0" w:type="dxa"/>
              <w:left w:w="108" w:type="dxa"/>
              <w:bottom w:w="0" w:type="dxa"/>
              <w:right w:w="108" w:type="dxa"/>
            </w:tcMar>
            <w:hideMark/>
          </w:tcPr>
          <w:p w:rsidR="004B69D9" w:rsidRPr="00A70A43" w:rsidRDefault="004B69D9" w:rsidP="00E85ED2">
            <w:pPr>
              <w:spacing w:after="192" w:line="109" w:lineRule="atLeast"/>
              <w:rPr>
                <w:rFonts w:ascii="Arial" w:eastAsia="Times New Roman" w:hAnsi="Arial" w:cs="Arial"/>
                <w:sz w:val="24"/>
                <w:szCs w:val="24"/>
                <w:lang w:eastAsia="ru-RU"/>
              </w:rPr>
            </w:pPr>
            <w:r w:rsidRPr="00A70A43">
              <w:rPr>
                <w:rFonts w:ascii="Arial" w:eastAsia="Times New Roman" w:hAnsi="Arial" w:cs="Arial"/>
                <w:sz w:val="24"/>
                <w:szCs w:val="24"/>
                <w:lang w:eastAsia="ru-RU"/>
              </w:rPr>
              <w:t>Общая площадь земель муниципального образования</w:t>
            </w:r>
          </w:p>
        </w:tc>
        <w:tc>
          <w:tcPr>
            <w:tcW w:w="1826" w:type="dxa"/>
            <w:tcBorders>
              <w:top w:val="nil"/>
              <w:left w:val="nil"/>
              <w:bottom w:val="single" w:sz="8" w:space="0" w:color="auto"/>
              <w:right w:val="single" w:sz="8" w:space="0" w:color="auto"/>
            </w:tcBorders>
            <w:shd w:val="clear" w:color="auto" w:fill="CCE7CB"/>
            <w:tcMar>
              <w:top w:w="0" w:type="dxa"/>
              <w:left w:w="108" w:type="dxa"/>
              <w:bottom w:w="0" w:type="dxa"/>
              <w:right w:w="108" w:type="dxa"/>
            </w:tcMar>
            <w:hideMark/>
          </w:tcPr>
          <w:p w:rsidR="004B69D9" w:rsidRPr="00A70A43" w:rsidRDefault="004B69D9" w:rsidP="00E85ED2">
            <w:pPr>
              <w:spacing w:after="192" w:line="109" w:lineRule="atLeast"/>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гектар</w:t>
            </w:r>
          </w:p>
        </w:tc>
        <w:tc>
          <w:tcPr>
            <w:tcW w:w="1535" w:type="dxa"/>
            <w:tcBorders>
              <w:top w:val="nil"/>
              <w:left w:val="nil"/>
              <w:bottom w:val="single" w:sz="8" w:space="0" w:color="auto"/>
              <w:right w:val="single" w:sz="8" w:space="0" w:color="auto"/>
            </w:tcBorders>
            <w:shd w:val="clear" w:color="auto" w:fill="CCE7CB"/>
            <w:tcMar>
              <w:top w:w="0" w:type="dxa"/>
              <w:left w:w="108" w:type="dxa"/>
              <w:bottom w:w="0" w:type="dxa"/>
              <w:right w:w="108" w:type="dxa"/>
            </w:tcMar>
            <w:hideMark/>
          </w:tcPr>
          <w:p w:rsidR="004B69D9" w:rsidRPr="00A70A43" w:rsidRDefault="00714E37" w:rsidP="00E85ED2">
            <w:pPr>
              <w:spacing w:after="192" w:line="109" w:lineRule="atLeast"/>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9222</w:t>
            </w:r>
          </w:p>
        </w:tc>
      </w:tr>
      <w:tr w:rsidR="004B69D9" w:rsidRPr="00A70A43" w:rsidTr="00714E37">
        <w:trPr>
          <w:trHeight w:val="109"/>
        </w:trPr>
        <w:tc>
          <w:tcPr>
            <w:tcW w:w="6210" w:type="dxa"/>
            <w:tcBorders>
              <w:top w:val="nil"/>
              <w:left w:val="single" w:sz="8" w:space="0" w:color="auto"/>
              <w:bottom w:val="single" w:sz="8" w:space="0" w:color="auto"/>
              <w:right w:val="single" w:sz="8" w:space="0" w:color="auto"/>
            </w:tcBorders>
            <w:shd w:val="clear" w:color="auto" w:fill="CCE7CB"/>
            <w:tcMar>
              <w:top w:w="0" w:type="dxa"/>
              <w:left w:w="108" w:type="dxa"/>
              <w:bottom w:w="0" w:type="dxa"/>
              <w:right w:w="108" w:type="dxa"/>
            </w:tcMar>
            <w:hideMark/>
          </w:tcPr>
          <w:p w:rsidR="004B69D9" w:rsidRPr="00A70A43" w:rsidRDefault="004B69D9" w:rsidP="00E85ED2">
            <w:pPr>
              <w:spacing w:after="192" w:line="109" w:lineRule="atLeast"/>
              <w:rPr>
                <w:rFonts w:ascii="Arial" w:eastAsia="Times New Roman" w:hAnsi="Arial" w:cs="Arial"/>
                <w:sz w:val="24"/>
                <w:szCs w:val="24"/>
                <w:lang w:eastAsia="ru-RU"/>
              </w:rPr>
            </w:pPr>
            <w:r w:rsidRPr="00A70A43">
              <w:rPr>
                <w:rFonts w:ascii="Arial" w:eastAsia="Times New Roman" w:hAnsi="Arial" w:cs="Arial"/>
                <w:sz w:val="24"/>
                <w:szCs w:val="24"/>
                <w:lang w:eastAsia="ru-RU"/>
              </w:rPr>
              <w:t>Протяженность автодорог общего пользования местного значения по состоянию на конец года</w:t>
            </w:r>
          </w:p>
        </w:tc>
        <w:tc>
          <w:tcPr>
            <w:tcW w:w="1826" w:type="dxa"/>
            <w:tcBorders>
              <w:top w:val="nil"/>
              <w:left w:val="nil"/>
              <w:bottom w:val="single" w:sz="8" w:space="0" w:color="auto"/>
              <w:right w:val="single" w:sz="8" w:space="0" w:color="auto"/>
            </w:tcBorders>
            <w:shd w:val="clear" w:color="auto" w:fill="CCE7CB"/>
            <w:tcMar>
              <w:top w:w="0" w:type="dxa"/>
              <w:left w:w="108" w:type="dxa"/>
              <w:bottom w:w="0" w:type="dxa"/>
              <w:right w:w="108" w:type="dxa"/>
            </w:tcMar>
            <w:hideMark/>
          </w:tcPr>
          <w:p w:rsidR="004B69D9" w:rsidRPr="00A70A43" w:rsidRDefault="004B69D9" w:rsidP="00E85ED2">
            <w:pPr>
              <w:spacing w:after="192" w:line="109" w:lineRule="atLeast"/>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 </w:t>
            </w:r>
          </w:p>
        </w:tc>
        <w:tc>
          <w:tcPr>
            <w:tcW w:w="1535" w:type="dxa"/>
            <w:tcBorders>
              <w:top w:val="nil"/>
              <w:left w:val="nil"/>
              <w:bottom w:val="single" w:sz="8" w:space="0" w:color="auto"/>
              <w:right w:val="single" w:sz="8" w:space="0" w:color="auto"/>
            </w:tcBorders>
            <w:shd w:val="clear" w:color="auto" w:fill="CCE7CB"/>
            <w:tcMar>
              <w:top w:w="0" w:type="dxa"/>
              <w:left w:w="108" w:type="dxa"/>
              <w:bottom w:w="0" w:type="dxa"/>
              <w:right w:w="108" w:type="dxa"/>
            </w:tcMar>
            <w:hideMark/>
          </w:tcPr>
          <w:p w:rsidR="004B69D9" w:rsidRPr="00A70A43" w:rsidRDefault="004B69D9" w:rsidP="00E85ED2">
            <w:pPr>
              <w:spacing w:after="192" w:line="109" w:lineRule="atLeast"/>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 </w:t>
            </w:r>
          </w:p>
        </w:tc>
      </w:tr>
      <w:tr w:rsidR="004B69D9" w:rsidRPr="00A70A43" w:rsidTr="00714E37">
        <w:trPr>
          <w:trHeight w:val="109"/>
        </w:trPr>
        <w:tc>
          <w:tcPr>
            <w:tcW w:w="6210" w:type="dxa"/>
            <w:tcBorders>
              <w:top w:val="nil"/>
              <w:left w:val="single" w:sz="8" w:space="0" w:color="auto"/>
              <w:bottom w:val="single" w:sz="8" w:space="0" w:color="auto"/>
              <w:right w:val="single" w:sz="8" w:space="0" w:color="auto"/>
            </w:tcBorders>
            <w:shd w:val="clear" w:color="auto" w:fill="CCE7CB"/>
            <w:tcMar>
              <w:top w:w="0" w:type="dxa"/>
              <w:left w:w="108" w:type="dxa"/>
              <w:bottom w:w="0" w:type="dxa"/>
              <w:right w:w="108" w:type="dxa"/>
            </w:tcMar>
            <w:hideMark/>
          </w:tcPr>
          <w:p w:rsidR="004B69D9" w:rsidRPr="00A70A43" w:rsidRDefault="004B69D9" w:rsidP="00E85ED2">
            <w:pPr>
              <w:spacing w:after="192" w:line="109" w:lineRule="atLeast"/>
              <w:rPr>
                <w:rFonts w:ascii="Arial" w:eastAsia="Times New Roman" w:hAnsi="Arial" w:cs="Arial"/>
                <w:sz w:val="24"/>
                <w:szCs w:val="24"/>
                <w:lang w:eastAsia="ru-RU"/>
              </w:rPr>
            </w:pPr>
            <w:r w:rsidRPr="00A70A43">
              <w:rPr>
                <w:rFonts w:ascii="Arial" w:eastAsia="Times New Roman" w:hAnsi="Arial" w:cs="Arial"/>
                <w:sz w:val="24"/>
                <w:szCs w:val="24"/>
                <w:lang w:eastAsia="ru-RU"/>
              </w:rPr>
              <w:t>Всего, из них:</w:t>
            </w:r>
          </w:p>
        </w:tc>
        <w:tc>
          <w:tcPr>
            <w:tcW w:w="1826" w:type="dxa"/>
            <w:tcBorders>
              <w:top w:val="nil"/>
              <w:left w:val="nil"/>
              <w:bottom w:val="single" w:sz="8" w:space="0" w:color="auto"/>
              <w:right w:val="single" w:sz="8" w:space="0" w:color="auto"/>
            </w:tcBorders>
            <w:shd w:val="clear" w:color="auto" w:fill="CCE7CB"/>
            <w:tcMar>
              <w:top w:w="0" w:type="dxa"/>
              <w:left w:w="108" w:type="dxa"/>
              <w:bottom w:w="0" w:type="dxa"/>
              <w:right w:w="108" w:type="dxa"/>
            </w:tcMar>
            <w:hideMark/>
          </w:tcPr>
          <w:p w:rsidR="004B69D9" w:rsidRPr="00A70A43" w:rsidRDefault="004B69D9" w:rsidP="00E85ED2">
            <w:pPr>
              <w:spacing w:after="192" w:line="109" w:lineRule="atLeast"/>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километр</w:t>
            </w:r>
          </w:p>
        </w:tc>
        <w:tc>
          <w:tcPr>
            <w:tcW w:w="1535" w:type="dxa"/>
            <w:tcBorders>
              <w:top w:val="nil"/>
              <w:left w:val="nil"/>
              <w:bottom w:val="single" w:sz="8" w:space="0" w:color="auto"/>
              <w:right w:val="single" w:sz="8" w:space="0" w:color="auto"/>
            </w:tcBorders>
            <w:shd w:val="clear" w:color="auto" w:fill="CCE7CB"/>
            <w:tcMar>
              <w:top w:w="0" w:type="dxa"/>
              <w:left w:w="108" w:type="dxa"/>
              <w:bottom w:w="0" w:type="dxa"/>
              <w:right w:w="108" w:type="dxa"/>
            </w:tcMar>
            <w:hideMark/>
          </w:tcPr>
          <w:p w:rsidR="004B69D9" w:rsidRPr="00A70A43" w:rsidRDefault="00714E37" w:rsidP="00E85ED2">
            <w:pPr>
              <w:spacing w:after="192" w:line="109" w:lineRule="atLeast"/>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25,063</w:t>
            </w:r>
          </w:p>
        </w:tc>
      </w:tr>
      <w:tr w:rsidR="004B69D9" w:rsidRPr="00A70A43" w:rsidTr="00714E37">
        <w:trPr>
          <w:trHeight w:val="467"/>
        </w:trPr>
        <w:tc>
          <w:tcPr>
            <w:tcW w:w="6210" w:type="dxa"/>
            <w:tcBorders>
              <w:top w:val="nil"/>
              <w:left w:val="single" w:sz="8" w:space="0" w:color="auto"/>
              <w:bottom w:val="single" w:sz="8" w:space="0" w:color="auto"/>
              <w:right w:val="single" w:sz="8" w:space="0" w:color="auto"/>
            </w:tcBorders>
            <w:shd w:val="clear" w:color="auto" w:fill="CCE7CB"/>
            <w:tcMar>
              <w:top w:w="0" w:type="dxa"/>
              <w:left w:w="108" w:type="dxa"/>
              <w:bottom w:w="0" w:type="dxa"/>
              <w:right w:w="108" w:type="dxa"/>
            </w:tcMar>
            <w:hideMark/>
          </w:tcPr>
          <w:p w:rsidR="004B69D9" w:rsidRPr="00A70A43" w:rsidRDefault="004B69D9"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826" w:type="dxa"/>
            <w:tcBorders>
              <w:top w:val="nil"/>
              <w:left w:val="nil"/>
              <w:bottom w:val="single" w:sz="8" w:space="0" w:color="auto"/>
              <w:right w:val="single" w:sz="8" w:space="0" w:color="auto"/>
            </w:tcBorders>
            <w:shd w:val="clear" w:color="auto" w:fill="CCE7CB"/>
            <w:tcMar>
              <w:top w:w="0" w:type="dxa"/>
              <w:left w:w="108" w:type="dxa"/>
              <w:bottom w:w="0" w:type="dxa"/>
              <w:right w:w="108" w:type="dxa"/>
            </w:tcMa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километр</w:t>
            </w:r>
          </w:p>
        </w:tc>
        <w:tc>
          <w:tcPr>
            <w:tcW w:w="1535" w:type="dxa"/>
            <w:tcBorders>
              <w:top w:val="nil"/>
              <w:left w:val="nil"/>
              <w:bottom w:val="single" w:sz="8" w:space="0" w:color="auto"/>
              <w:right w:val="single" w:sz="8" w:space="0" w:color="auto"/>
            </w:tcBorders>
            <w:shd w:val="clear" w:color="auto" w:fill="CCE7CB"/>
            <w:tcMar>
              <w:top w:w="0" w:type="dxa"/>
              <w:left w:w="108" w:type="dxa"/>
              <w:bottom w:w="0" w:type="dxa"/>
              <w:right w:w="108" w:type="dxa"/>
            </w:tcMar>
            <w:hideMark/>
          </w:tcPr>
          <w:p w:rsidR="004B69D9" w:rsidRPr="00A70A43" w:rsidRDefault="00714E37"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4,577</w:t>
            </w:r>
          </w:p>
        </w:tc>
      </w:tr>
      <w:tr w:rsidR="004B69D9" w:rsidRPr="00A70A43" w:rsidTr="00714E37">
        <w:trPr>
          <w:trHeight w:val="289"/>
        </w:trPr>
        <w:tc>
          <w:tcPr>
            <w:tcW w:w="6210" w:type="dxa"/>
            <w:tcBorders>
              <w:top w:val="nil"/>
              <w:left w:val="single" w:sz="8" w:space="0" w:color="auto"/>
              <w:bottom w:val="single" w:sz="8" w:space="0" w:color="auto"/>
              <w:right w:val="single" w:sz="8" w:space="0" w:color="auto"/>
            </w:tcBorders>
            <w:shd w:val="clear" w:color="auto" w:fill="CCE7CB"/>
            <w:tcMar>
              <w:top w:w="0" w:type="dxa"/>
              <w:left w:w="108" w:type="dxa"/>
              <w:bottom w:w="0" w:type="dxa"/>
              <w:right w:w="108" w:type="dxa"/>
            </w:tcMar>
            <w:hideMark/>
          </w:tcPr>
          <w:p w:rsidR="004B69D9" w:rsidRPr="00A70A43" w:rsidRDefault="004B69D9"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не отвечающих нормативным требованиям</w:t>
            </w:r>
          </w:p>
        </w:tc>
        <w:tc>
          <w:tcPr>
            <w:tcW w:w="1826" w:type="dxa"/>
            <w:tcBorders>
              <w:top w:val="nil"/>
              <w:left w:val="nil"/>
              <w:bottom w:val="single" w:sz="8" w:space="0" w:color="auto"/>
              <w:right w:val="single" w:sz="8" w:space="0" w:color="auto"/>
            </w:tcBorders>
            <w:shd w:val="clear" w:color="auto" w:fill="CCE7CB"/>
            <w:tcMar>
              <w:top w:w="0" w:type="dxa"/>
              <w:left w:w="108" w:type="dxa"/>
              <w:bottom w:w="0" w:type="dxa"/>
              <w:right w:w="108" w:type="dxa"/>
            </w:tcMa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километр</w:t>
            </w:r>
          </w:p>
        </w:tc>
        <w:tc>
          <w:tcPr>
            <w:tcW w:w="1535" w:type="dxa"/>
            <w:tcBorders>
              <w:top w:val="nil"/>
              <w:left w:val="nil"/>
              <w:bottom w:val="single" w:sz="8" w:space="0" w:color="auto"/>
              <w:right w:val="single" w:sz="8" w:space="0" w:color="auto"/>
            </w:tcBorders>
            <w:shd w:val="clear" w:color="auto" w:fill="CCE7CB"/>
            <w:tcMar>
              <w:top w:w="0" w:type="dxa"/>
              <w:left w:w="108" w:type="dxa"/>
              <w:bottom w:w="0" w:type="dxa"/>
              <w:right w:w="108" w:type="dxa"/>
            </w:tcMar>
            <w:hideMark/>
          </w:tcPr>
          <w:p w:rsidR="004B69D9" w:rsidRPr="00A70A43" w:rsidRDefault="00714E37"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20,486</w:t>
            </w:r>
          </w:p>
        </w:tc>
      </w:tr>
    </w:tbl>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409AB">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В составе улично-дорожной сети выделены улицы и дороги следующих категорий:</w:t>
      </w:r>
    </w:p>
    <w:tbl>
      <w:tblPr>
        <w:tblW w:w="0" w:type="auto"/>
        <w:jc w:val="center"/>
        <w:tblLayout w:type="fixed"/>
        <w:tblCellMar>
          <w:left w:w="84" w:type="dxa"/>
          <w:right w:w="84" w:type="dxa"/>
        </w:tblCellMar>
        <w:tblLook w:val="0000"/>
      </w:tblPr>
      <w:tblGrid>
        <w:gridCol w:w="1188"/>
        <w:gridCol w:w="1836"/>
        <w:gridCol w:w="6384"/>
      </w:tblGrid>
      <w:tr w:rsidR="004409AB" w:rsidRPr="00A70A43" w:rsidTr="004409AB">
        <w:trPr>
          <w:jc w:val="center"/>
        </w:trPr>
        <w:tc>
          <w:tcPr>
            <w:tcW w:w="3024" w:type="dxa"/>
            <w:gridSpan w:val="2"/>
            <w:tcBorders>
              <w:top w:val="single" w:sz="2" w:space="0" w:color="auto"/>
              <w:left w:val="single" w:sz="2" w:space="0" w:color="auto"/>
              <w:bottom w:val="single" w:sz="2" w:space="0" w:color="auto"/>
              <w:right w:val="single" w:sz="2" w:space="0" w:color="auto"/>
            </w:tcBorders>
            <w:shd w:val="clear" w:color="auto" w:fill="CCCDE2"/>
          </w:tcPr>
          <w:p w:rsidR="004409AB" w:rsidRPr="00A70A43" w:rsidRDefault="004409AB" w:rsidP="003A45B5">
            <w:pPr>
              <w:pStyle w:val="af9"/>
              <w:jc w:val="center"/>
              <w:rPr>
                <w:rFonts w:ascii="Arial" w:hAnsi="Arial" w:cs="Arial"/>
                <w:b/>
              </w:rPr>
            </w:pPr>
            <w:r w:rsidRPr="00A70A43">
              <w:rPr>
                <w:rFonts w:ascii="Arial" w:hAnsi="Arial" w:cs="Arial"/>
                <w:b/>
              </w:rPr>
              <w:t xml:space="preserve">Категория сельских улиц и дорог сельских поселений </w:t>
            </w:r>
          </w:p>
        </w:tc>
        <w:tc>
          <w:tcPr>
            <w:tcW w:w="6384" w:type="dxa"/>
            <w:tcBorders>
              <w:top w:val="single" w:sz="2" w:space="0" w:color="auto"/>
              <w:left w:val="single" w:sz="2" w:space="0" w:color="auto"/>
              <w:bottom w:val="single" w:sz="2" w:space="0" w:color="auto"/>
              <w:right w:val="single" w:sz="2" w:space="0" w:color="auto"/>
            </w:tcBorders>
            <w:shd w:val="clear" w:color="auto" w:fill="CCCDE2"/>
          </w:tcPr>
          <w:p w:rsidR="004409AB" w:rsidRPr="00A70A43" w:rsidRDefault="004409AB" w:rsidP="003A45B5">
            <w:pPr>
              <w:pStyle w:val="af9"/>
              <w:jc w:val="center"/>
              <w:rPr>
                <w:rFonts w:ascii="Arial" w:hAnsi="Arial" w:cs="Arial"/>
                <w:b/>
              </w:rPr>
            </w:pPr>
            <w:r w:rsidRPr="00A70A43">
              <w:rPr>
                <w:rFonts w:ascii="Arial" w:hAnsi="Arial" w:cs="Arial"/>
                <w:b/>
              </w:rPr>
              <w:t xml:space="preserve">Основное назначение </w:t>
            </w:r>
          </w:p>
        </w:tc>
      </w:tr>
      <w:tr w:rsidR="004409AB" w:rsidRPr="00A70A43" w:rsidTr="004409AB">
        <w:trPr>
          <w:jc w:val="center"/>
        </w:trPr>
        <w:tc>
          <w:tcPr>
            <w:tcW w:w="3024" w:type="dxa"/>
            <w:gridSpan w:val="2"/>
            <w:tcBorders>
              <w:top w:val="single" w:sz="2" w:space="0" w:color="auto"/>
              <w:left w:val="single" w:sz="2" w:space="0" w:color="auto"/>
              <w:bottom w:val="single" w:sz="2" w:space="0" w:color="auto"/>
              <w:right w:val="single" w:sz="2" w:space="0" w:color="auto"/>
            </w:tcBorders>
            <w:shd w:val="clear" w:color="auto" w:fill="CCE7CB"/>
          </w:tcPr>
          <w:p w:rsidR="004409AB" w:rsidRPr="00A70A43" w:rsidRDefault="004409AB" w:rsidP="003A45B5">
            <w:pPr>
              <w:pStyle w:val="af9"/>
              <w:rPr>
                <w:rFonts w:ascii="Arial" w:hAnsi="Arial" w:cs="Arial"/>
              </w:rPr>
            </w:pPr>
            <w:r w:rsidRPr="00A70A43">
              <w:rPr>
                <w:rFonts w:ascii="Arial" w:hAnsi="Arial" w:cs="Arial"/>
              </w:rPr>
              <w:lastRenderedPageBreak/>
              <w:t>Поселковая дорога  (</w:t>
            </w:r>
            <w:proofErr w:type="spellStart"/>
            <w:r w:rsidRPr="00A70A43">
              <w:rPr>
                <w:rFonts w:ascii="Arial" w:hAnsi="Arial" w:cs="Arial"/>
              </w:rPr>
              <w:t>ДПос</w:t>
            </w:r>
            <w:proofErr w:type="spellEnd"/>
            <w:r w:rsidRPr="00A70A43">
              <w:rPr>
                <w:rFonts w:ascii="Arial" w:hAnsi="Arial" w:cs="Arial"/>
              </w:rPr>
              <w:t>)</w:t>
            </w:r>
          </w:p>
        </w:tc>
        <w:tc>
          <w:tcPr>
            <w:tcW w:w="6384" w:type="dxa"/>
            <w:tcBorders>
              <w:top w:val="single" w:sz="2" w:space="0" w:color="auto"/>
              <w:left w:val="single" w:sz="2" w:space="0" w:color="auto"/>
              <w:bottom w:val="single" w:sz="2" w:space="0" w:color="auto"/>
              <w:right w:val="single" w:sz="2" w:space="0" w:color="auto"/>
            </w:tcBorders>
            <w:shd w:val="clear" w:color="auto" w:fill="CCE7CB"/>
          </w:tcPr>
          <w:p w:rsidR="004409AB" w:rsidRPr="00A70A43" w:rsidRDefault="004409AB" w:rsidP="003A45B5">
            <w:pPr>
              <w:pStyle w:val="af9"/>
              <w:rPr>
                <w:rFonts w:ascii="Arial" w:hAnsi="Arial" w:cs="Arial"/>
              </w:rPr>
            </w:pPr>
            <w:r w:rsidRPr="00A70A43">
              <w:rPr>
                <w:rFonts w:ascii="Arial" w:hAnsi="Arial" w:cs="Arial"/>
              </w:rPr>
              <w:t xml:space="preserve">Связь сельского поселения с внешними дорогами общей сети </w:t>
            </w:r>
          </w:p>
        </w:tc>
      </w:tr>
      <w:tr w:rsidR="004409AB" w:rsidRPr="00A70A43" w:rsidTr="004409AB">
        <w:trPr>
          <w:jc w:val="center"/>
        </w:trPr>
        <w:tc>
          <w:tcPr>
            <w:tcW w:w="3024" w:type="dxa"/>
            <w:gridSpan w:val="2"/>
            <w:tcBorders>
              <w:top w:val="single" w:sz="2" w:space="0" w:color="auto"/>
              <w:left w:val="single" w:sz="2" w:space="0" w:color="auto"/>
              <w:bottom w:val="single" w:sz="2" w:space="0" w:color="auto"/>
              <w:right w:val="single" w:sz="2" w:space="0" w:color="auto"/>
            </w:tcBorders>
            <w:shd w:val="clear" w:color="auto" w:fill="CCE7CB"/>
          </w:tcPr>
          <w:p w:rsidR="004409AB" w:rsidRPr="00A70A43" w:rsidRDefault="004409AB" w:rsidP="003A45B5">
            <w:pPr>
              <w:pStyle w:val="af9"/>
              <w:rPr>
                <w:rFonts w:ascii="Arial" w:hAnsi="Arial" w:cs="Arial"/>
              </w:rPr>
            </w:pPr>
            <w:r w:rsidRPr="00A70A43">
              <w:rPr>
                <w:rFonts w:ascii="Arial" w:hAnsi="Arial" w:cs="Arial"/>
              </w:rPr>
              <w:t>Главная улица (</w:t>
            </w:r>
            <w:proofErr w:type="spellStart"/>
            <w:r w:rsidRPr="00A70A43">
              <w:rPr>
                <w:rFonts w:ascii="Arial" w:hAnsi="Arial" w:cs="Arial"/>
              </w:rPr>
              <w:t>Угл</w:t>
            </w:r>
            <w:proofErr w:type="spellEnd"/>
            <w:r w:rsidRPr="00A70A43">
              <w:rPr>
                <w:rFonts w:ascii="Arial" w:hAnsi="Arial" w:cs="Arial"/>
              </w:rPr>
              <w:t>)</w:t>
            </w:r>
          </w:p>
        </w:tc>
        <w:tc>
          <w:tcPr>
            <w:tcW w:w="6384" w:type="dxa"/>
            <w:tcBorders>
              <w:top w:val="single" w:sz="2" w:space="0" w:color="auto"/>
              <w:left w:val="single" w:sz="2" w:space="0" w:color="auto"/>
              <w:bottom w:val="single" w:sz="2" w:space="0" w:color="auto"/>
              <w:right w:val="single" w:sz="2" w:space="0" w:color="auto"/>
            </w:tcBorders>
            <w:shd w:val="clear" w:color="auto" w:fill="CCE7CB"/>
          </w:tcPr>
          <w:p w:rsidR="004409AB" w:rsidRPr="00A70A43" w:rsidRDefault="004409AB" w:rsidP="003A45B5">
            <w:pPr>
              <w:pStyle w:val="af9"/>
              <w:rPr>
                <w:rFonts w:ascii="Arial" w:hAnsi="Arial" w:cs="Arial"/>
              </w:rPr>
            </w:pPr>
            <w:r w:rsidRPr="00A70A43">
              <w:rPr>
                <w:rFonts w:ascii="Arial" w:hAnsi="Arial" w:cs="Arial"/>
              </w:rPr>
              <w:t xml:space="preserve">Связь жилых территорий с общественным центром </w:t>
            </w:r>
          </w:p>
        </w:tc>
      </w:tr>
      <w:tr w:rsidR="004409AB" w:rsidRPr="00A70A43" w:rsidTr="004409AB">
        <w:trPr>
          <w:jc w:val="center"/>
        </w:trPr>
        <w:tc>
          <w:tcPr>
            <w:tcW w:w="1188" w:type="dxa"/>
            <w:tcBorders>
              <w:top w:val="single" w:sz="2" w:space="0" w:color="auto"/>
              <w:left w:val="single" w:sz="2" w:space="0" w:color="auto"/>
              <w:bottom w:val="nil"/>
              <w:right w:val="single" w:sz="2" w:space="0" w:color="auto"/>
            </w:tcBorders>
            <w:shd w:val="clear" w:color="auto" w:fill="CCE7CB"/>
          </w:tcPr>
          <w:p w:rsidR="004409AB" w:rsidRPr="00A70A43" w:rsidRDefault="004409AB" w:rsidP="003A45B5">
            <w:pPr>
              <w:pStyle w:val="af9"/>
              <w:rPr>
                <w:rFonts w:ascii="Arial" w:hAnsi="Arial" w:cs="Arial"/>
              </w:rPr>
            </w:pPr>
            <w:r w:rsidRPr="00A70A43">
              <w:rPr>
                <w:rFonts w:ascii="Arial" w:hAnsi="Arial" w:cs="Arial"/>
              </w:rPr>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shd w:val="clear" w:color="auto" w:fill="CCE7CB"/>
          </w:tcPr>
          <w:p w:rsidR="004409AB" w:rsidRPr="00A70A43" w:rsidRDefault="004409AB" w:rsidP="003A45B5">
            <w:pPr>
              <w:pStyle w:val="af9"/>
              <w:rPr>
                <w:rFonts w:ascii="Arial" w:hAnsi="Arial" w:cs="Arial"/>
              </w:rPr>
            </w:pPr>
            <w:r w:rsidRPr="00A70A43">
              <w:rPr>
                <w:rFonts w:ascii="Arial" w:hAnsi="Arial" w:cs="Arial"/>
              </w:rPr>
              <w:t>Основная  (</w:t>
            </w:r>
            <w:proofErr w:type="spellStart"/>
            <w:r w:rsidRPr="00A70A43">
              <w:rPr>
                <w:rFonts w:ascii="Arial" w:hAnsi="Arial" w:cs="Arial"/>
              </w:rPr>
              <w:t>УЖо</w:t>
            </w:r>
            <w:proofErr w:type="spellEnd"/>
            <w:r w:rsidRPr="00A70A43">
              <w:rPr>
                <w:rFonts w:ascii="Arial" w:hAnsi="Arial" w:cs="Arial"/>
              </w:rPr>
              <w:t>)</w:t>
            </w:r>
          </w:p>
        </w:tc>
        <w:tc>
          <w:tcPr>
            <w:tcW w:w="6384" w:type="dxa"/>
            <w:tcBorders>
              <w:top w:val="single" w:sz="2" w:space="0" w:color="auto"/>
              <w:left w:val="single" w:sz="2" w:space="0" w:color="auto"/>
              <w:bottom w:val="single" w:sz="2" w:space="0" w:color="auto"/>
              <w:right w:val="single" w:sz="2" w:space="0" w:color="auto"/>
            </w:tcBorders>
            <w:shd w:val="clear" w:color="auto" w:fill="CCE7CB"/>
          </w:tcPr>
          <w:p w:rsidR="004409AB" w:rsidRPr="00A70A43" w:rsidRDefault="004409AB" w:rsidP="003A45B5">
            <w:pPr>
              <w:pStyle w:val="af9"/>
              <w:rPr>
                <w:rFonts w:ascii="Arial" w:hAnsi="Arial" w:cs="Arial"/>
              </w:rPr>
            </w:pPr>
            <w:r w:rsidRPr="00A70A43">
              <w:rPr>
                <w:rFonts w:ascii="Arial" w:hAnsi="Arial" w:cs="Arial"/>
              </w:rPr>
              <w:t xml:space="preserve">Связь внутри жилых территорий и с главной улицей по направлениям с интенсивным движением </w:t>
            </w:r>
          </w:p>
        </w:tc>
      </w:tr>
      <w:tr w:rsidR="004409AB" w:rsidRPr="00A70A43" w:rsidTr="004409AB">
        <w:trPr>
          <w:jc w:val="center"/>
        </w:trPr>
        <w:tc>
          <w:tcPr>
            <w:tcW w:w="1188" w:type="dxa"/>
            <w:tcBorders>
              <w:top w:val="nil"/>
              <w:left w:val="single" w:sz="2" w:space="0" w:color="auto"/>
              <w:bottom w:val="nil"/>
              <w:right w:val="single" w:sz="2" w:space="0" w:color="auto"/>
            </w:tcBorders>
            <w:shd w:val="clear" w:color="auto" w:fill="CCE7CB"/>
          </w:tcPr>
          <w:p w:rsidR="004409AB" w:rsidRPr="00A70A43" w:rsidRDefault="004409AB" w:rsidP="003A45B5">
            <w:pPr>
              <w:pStyle w:val="af9"/>
              <w:rPr>
                <w:rFonts w:ascii="Arial" w:hAnsi="Arial" w:cs="Arial"/>
              </w:rPr>
            </w:pPr>
          </w:p>
        </w:tc>
        <w:tc>
          <w:tcPr>
            <w:tcW w:w="1836" w:type="dxa"/>
            <w:tcBorders>
              <w:top w:val="single" w:sz="2" w:space="0" w:color="auto"/>
              <w:left w:val="single" w:sz="2" w:space="0" w:color="auto"/>
              <w:bottom w:val="single" w:sz="2" w:space="0" w:color="auto"/>
              <w:right w:val="single" w:sz="2" w:space="0" w:color="auto"/>
            </w:tcBorders>
            <w:shd w:val="clear" w:color="auto" w:fill="CCE7CB"/>
          </w:tcPr>
          <w:p w:rsidR="004409AB" w:rsidRPr="00A70A43" w:rsidRDefault="004409AB" w:rsidP="003A45B5">
            <w:pPr>
              <w:pStyle w:val="af9"/>
              <w:rPr>
                <w:rFonts w:ascii="Arial" w:hAnsi="Arial" w:cs="Arial"/>
              </w:rPr>
            </w:pPr>
            <w:r w:rsidRPr="00A70A43">
              <w:rPr>
                <w:rFonts w:ascii="Arial" w:hAnsi="Arial" w:cs="Arial"/>
              </w:rPr>
              <w:t>Второстепенная (переулок) (</w:t>
            </w:r>
            <w:proofErr w:type="spellStart"/>
            <w:r w:rsidRPr="00A70A43">
              <w:rPr>
                <w:rFonts w:ascii="Arial" w:hAnsi="Arial" w:cs="Arial"/>
              </w:rPr>
              <w:t>УЖв</w:t>
            </w:r>
            <w:proofErr w:type="spellEnd"/>
            <w:r w:rsidRPr="00A70A43">
              <w:rPr>
                <w:rFonts w:ascii="Arial" w:hAnsi="Arial" w:cs="Arial"/>
              </w:rPr>
              <w:t>)</w:t>
            </w:r>
          </w:p>
        </w:tc>
        <w:tc>
          <w:tcPr>
            <w:tcW w:w="6384" w:type="dxa"/>
            <w:tcBorders>
              <w:top w:val="single" w:sz="2" w:space="0" w:color="auto"/>
              <w:left w:val="single" w:sz="2" w:space="0" w:color="auto"/>
              <w:bottom w:val="single" w:sz="2" w:space="0" w:color="auto"/>
              <w:right w:val="single" w:sz="2" w:space="0" w:color="auto"/>
            </w:tcBorders>
            <w:shd w:val="clear" w:color="auto" w:fill="CCE7CB"/>
          </w:tcPr>
          <w:p w:rsidR="004409AB" w:rsidRPr="00A70A43" w:rsidRDefault="004409AB" w:rsidP="003A45B5">
            <w:pPr>
              <w:pStyle w:val="af9"/>
              <w:rPr>
                <w:rFonts w:ascii="Arial" w:hAnsi="Arial" w:cs="Arial"/>
              </w:rPr>
            </w:pPr>
            <w:r w:rsidRPr="00A70A43">
              <w:rPr>
                <w:rFonts w:ascii="Arial" w:hAnsi="Arial" w:cs="Arial"/>
              </w:rPr>
              <w:t xml:space="preserve">Связь между основными жилыми улицами </w:t>
            </w:r>
          </w:p>
        </w:tc>
      </w:tr>
      <w:tr w:rsidR="004409AB" w:rsidRPr="00A70A43" w:rsidTr="004409AB">
        <w:trPr>
          <w:jc w:val="center"/>
        </w:trPr>
        <w:tc>
          <w:tcPr>
            <w:tcW w:w="1188" w:type="dxa"/>
            <w:tcBorders>
              <w:top w:val="nil"/>
              <w:left w:val="single" w:sz="2" w:space="0" w:color="auto"/>
              <w:bottom w:val="single" w:sz="2" w:space="0" w:color="auto"/>
              <w:right w:val="single" w:sz="2" w:space="0" w:color="auto"/>
            </w:tcBorders>
            <w:shd w:val="clear" w:color="auto" w:fill="CCE7CB"/>
          </w:tcPr>
          <w:p w:rsidR="004409AB" w:rsidRPr="00A70A43" w:rsidRDefault="004409AB" w:rsidP="003A45B5">
            <w:pPr>
              <w:pStyle w:val="af9"/>
              <w:rPr>
                <w:rFonts w:ascii="Arial" w:hAnsi="Arial" w:cs="Arial"/>
              </w:rPr>
            </w:pPr>
          </w:p>
        </w:tc>
        <w:tc>
          <w:tcPr>
            <w:tcW w:w="1836" w:type="dxa"/>
            <w:tcBorders>
              <w:top w:val="single" w:sz="2" w:space="0" w:color="auto"/>
              <w:left w:val="single" w:sz="2" w:space="0" w:color="auto"/>
              <w:bottom w:val="single" w:sz="2" w:space="0" w:color="auto"/>
              <w:right w:val="single" w:sz="2" w:space="0" w:color="auto"/>
            </w:tcBorders>
            <w:shd w:val="clear" w:color="auto" w:fill="CCE7CB"/>
          </w:tcPr>
          <w:p w:rsidR="004409AB" w:rsidRPr="00A70A43" w:rsidRDefault="004409AB" w:rsidP="003A45B5">
            <w:pPr>
              <w:pStyle w:val="af9"/>
              <w:rPr>
                <w:rFonts w:ascii="Arial" w:hAnsi="Arial" w:cs="Arial"/>
              </w:rPr>
            </w:pPr>
            <w:r w:rsidRPr="00A70A43">
              <w:rPr>
                <w:rFonts w:ascii="Arial" w:hAnsi="Arial" w:cs="Arial"/>
              </w:rPr>
              <w:t>Проезд (</w:t>
            </w:r>
            <w:proofErr w:type="spellStart"/>
            <w:r w:rsidRPr="00A70A43">
              <w:rPr>
                <w:rFonts w:ascii="Arial" w:hAnsi="Arial" w:cs="Arial"/>
              </w:rPr>
              <w:t>Пр</w:t>
            </w:r>
            <w:proofErr w:type="spellEnd"/>
            <w:r w:rsidRPr="00A70A43">
              <w:rPr>
                <w:rFonts w:ascii="Arial" w:hAnsi="Arial" w:cs="Arial"/>
              </w:rPr>
              <w:t>)</w:t>
            </w:r>
          </w:p>
        </w:tc>
        <w:tc>
          <w:tcPr>
            <w:tcW w:w="6384" w:type="dxa"/>
            <w:tcBorders>
              <w:top w:val="single" w:sz="2" w:space="0" w:color="auto"/>
              <w:left w:val="single" w:sz="2" w:space="0" w:color="auto"/>
              <w:bottom w:val="single" w:sz="2" w:space="0" w:color="auto"/>
              <w:right w:val="single" w:sz="2" w:space="0" w:color="auto"/>
            </w:tcBorders>
            <w:shd w:val="clear" w:color="auto" w:fill="CCE7CB"/>
          </w:tcPr>
          <w:p w:rsidR="004409AB" w:rsidRPr="00A70A43" w:rsidRDefault="004409AB" w:rsidP="003A45B5">
            <w:pPr>
              <w:pStyle w:val="af9"/>
              <w:rPr>
                <w:rFonts w:ascii="Arial" w:hAnsi="Arial" w:cs="Arial"/>
              </w:rPr>
            </w:pPr>
            <w:r w:rsidRPr="00A70A43">
              <w:rPr>
                <w:rFonts w:ascii="Arial" w:hAnsi="Arial" w:cs="Arial"/>
              </w:rPr>
              <w:t xml:space="preserve">Связь жилых домов, расположенных в глубине квартала, с улицей </w:t>
            </w:r>
          </w:p>
        </w:tc>
      </w:tr>
      <w:tr w:rsidR="004409AB" w:rsidRPr="00A70A43" w:rsidTr="004409AB">
        <w:trPr>
          <w:jc w:val="center"/>
        </w:trPr>
        <w:tc>
          <w:tcPr>
            <w:tcW w:w="3024" w:type="dxa"/>
            <w:gridSpan w:val="2"/>
            <w:tcBorders>
              <w:top w:val="single" w:sz="2" w:space="0" w:color="auto"/>
              <w:left w:val="single" w:sz="2" w:space="0" w:color="auto"/>
              <w:bottom w:val="single" w:sz="2" w:space="0" w:color="auto"/>
              <w:right w:val="single" w:sz="2" w:space="0" w:color="auto"/>
            </w:tcBorders>
            <w:shd w:val="clear" w:color="auto" w:fill="CCE7CB"/>
          </w:tcPr>
          <w:p w:rsidR="004409AB" w:rsidRPr="00A70A43" w:rsidRDefault="004409AB" w:rsidP="003A45B5">
            <w:pPr>
              <w:pStyle w:val="af9"/>
              <w:rPr>
                <w:rFonts w:ascii="Arial" w:hAnsi="Arial" w:cs="Arial"/>
              </w:rPr>
            </w:pPr>
            <w:r w:rsidRPr="00A70A43">
              <w:rPr>
                <w:rFonts w:ascii="Arial" w:hAnsi="Arial" w:cs="Arial"/>
              </w:rPr>
              <w:t>Хозяйственный проезд, скотопрогон (</w:t>
            </w:r>
            <w:proofErr w:type="spellStart"/>
            <w:r w:rsidRPr="00A70A43">
              <w:rPr>
                <w:rFonts w:ascii="Arial" w:hAnsi="Arial" w:cs="Arial"/>
              </w:rPr>
              <w:t>Прх</w:t>
            </w:r>
            <w:proofErr w:type="spellEnd"/>
            <w:r w:rsidRPr="00A70A43">
              <w:rPr>
                <w:rFonts w:ascii="Arial" w:hAnsi="Arial" w:cs="Arial"/>
              </w:rPr>
              <w:t>)</w:t>
            </w:r>
          </w:p>
        </w:tc>
        <w:tc>
          <w:tcPr>
            <w:tcW w:w="6384" w:type="dxa"/>
            <w:tcBorders>
              <w:top w:val="single" w:sz="2" w:space="0" w:color="auto"/>
              <w:left w:val="single" w:sz="2" w:space="0" w:color="auto"/>
              <w:bottom w:val="single" w:sz="2" w:space="0" w:color="auto"/>
              <w:right w:val="single" w:sz="2" w:space="0" w:color="auto"/>
            </w:tcBorders>
            <w:shd w:val="clear" w:color="auto" w:fill="CCE7CB"/>
          </w:tcPr>
          <w:p w:rsidR="004409AB" w:rsidRPr="00A70A43" w:rsidRDefault="004409AB" w:rsidP="003A45B5">
            <w:pPr>
              <w:pStyle w:val="af9"/>
              <w:rPr>
                <w:rFonts w:ascii="Arial" w:hAnsi="Arial" w:cs="Arial"/>
              </w:rPr>
            </w:pPr>
            <w:r w:rsidRPr="00A70A43">
              <w:rPr>
                <w:rFonts w:ascii="Arial" w:hAnsi="Arial" w:cs="Arial"/>
              </w:rPr>
              <w:t xml:space="preserve">Прогон личного скота и проезд грузового транспорта к приусадебным участкам </w:t>
            </w:r>
          </w:p>
        </w:tc>
      </w:tr>
    </w:tbl>
    <w:p w:rsidR="004409AB" w:rsidRPr="00A70A43" w:rsidRDefault="004409AB" w:rsidP="004409AB">
      <w:pPr>
        <w:spacing w:after="0" w:line="240" w:lineRule="auto"/>
        <w:ind w:firstLine="709"/>
        <w:jc w:val="both"/>
        <w:rPr>
          <w:rFonts w:ascii="Arial" w:eastAsia="Times New Roman" w:hAnsi="Arial" w:cs="Arial"/>
          <w:b/>
          <w:bCs/>
          <w:color w:val="000000"/>
          <w:sz w:val="24"/>
          <w:szCs w:val="24"/>
          <w:lang w:eastAsia="ru-RU"/>
        </w:rPr>
      </w:pPr>
    </w:p>
    <w:p w:rsidR="004B69D9" w:rsidRPr="00A70A43" w:rsidRDefault="004B69D9" w:rsidP="004409AB">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xml:space="preserve">Движение интенсивно с 7-30 до 18-00 на главных улицах. </w:t>
      </w:r>
      <w:r w:rsidR="004409AB" w:rsidRPr="00A70A43">
        <w:rPr>
          <w:rFonts w:ascii="Arial" w:eastAsia="Times New Roman" w:hAnsi="Arial" w:cs="Arial"/>
          <w:bCs/>
          <w:color w:val="000000"/>
          <w:sz w:val="24"/>
          <w:szCs w:val="24"/>
          <w:lang w:eastAsia="ru-RU"/>
        </w:rPr>
        <w:t xml:space="preserve">В теплый период года интенсивность движения по поселковым дорогам, главным улицами и хозяйственным проездам увеличивается. </w:t>
      </w:r>
      <w:r w:rsidRPr="00A70A43">
        <w:rPr>
          <w:rFonts w:ascii="Arial" w:eastAsia="Times New Roman" w:hAnsi="Arial" w:cs="Arial"/>
          <w:bCs/>
          <w:color w:val="000000"/>
          <w:sz w:val="24"/>
          <w:szCs w:val="24"/>
          <w:lang w:eastAsia="ru-RU"/>
        </w:rPr>
        <w:t>Соответственно и экологическая нагрузка на окружающую среду в вышеуказанных местах наиболее интенсивная.</w:t>
      </w:r>
    </w:p>
    <w:p w:rsidR="004B69D9" w:rsidRPr="00A70A43" w:rsidRDefault="004B69D9" w:rsidP="004409AB">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xml:space="preserve">Хроническое недофинансирование мероприятий, направленных на ремонт и содержание привело к тому, что в настоящее время имеющаяся дорожная сеть поселения требует капитального ремонта и реконструкции. </w:t>
      </w:r>
      <w:r w:rsidR="004409AB" w:rsidRPr="00A70A43">
        <w:rPr>
          <w:rFonts w:ascii="Arial" w:eastAsia="Times New Roman" w:hAnsi="Arial" w:cs="Arial"/>
          <w:bCs/>
          <w:color w:val="000000"/>
          <w:sz w:val="24"/>
          <w:szCs w:val="24"/>
          <w:lang w:eastAsia="ru-RU"/>
        </w:rPr>
        <w:t>В</w:t>
      </w:r>
      <w:r w:rsidRPr="00A70A43">
        <w:rPr>
          <w:rFonts w:ascii="Arial" w:eastAsia="Times New Roman" w:hAnsi="Arial" w:cs="Arial"/>
          <w:bCs/>
          <w:color w:val="000000"/>
          <w:sz w:val="24"/>
          <w:szCs w:val="24"/>
          <w:lang w:eastAsia="ru-RU"/>
        </w:rPr>
        <w:t>озрастающее количество автомобилей, особенно в частной собственности граждан привело к увеличению транспортных потоков и соответственно с учетом технического состояния дорог, усугубляет ситуацию, связанную с безопасностью дорожного движения.</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2.5. Анализ состава парка транспортных средств и уровня автомобилизации в поселении, обеспеченность парковками (парковочными местами)</w:t>
      </w:r>
    </w:p>
    <w:p w:rsidR="003A45B5" w:rsidRPr="00A70A43" w:rsidRDefault="004B69D9" w:rsidP="004409AB">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xml:space="preserve">Состав транспортных средств поселения: легковой транспорт, грузовой транспорт, сельхозтехника, </w:t>
      </w:r>
      <w:proofErr w:type="spellStart"/>
      <w:r w:rsidRPr="00A70A43">
        <w:rPr>
          <w:rFonts w:ascii="Arial" w:eastAsia="Times New Roman" w:hAnsi="Arial" w:cs="Arial"/>
          <w:bCs/>
          <w:color w:val="000000"/>
          <w:sz w:val="24"/>
          <w:szCs w:val="24"/>
          <w:lang w:eastAsia="ru-RU"/>
        </w:rPr>
        <w:t>мототранспорт</w:t>
      </w:r>
      <w:proofErr w:type="spellEnd"/>
      <w:r w:rsidRPr="00A70A43">
        <w:rPr>
          <w:rFonts w:ascii="Arial" w:eastAsia="Times New Roman" w:hAnsi="Arial" w:cs="Arial"/>
          <w:bCs/>
          <w:color w:val="000000"/>
          <w:sz w:val="24"/>
          <w:szCs w:val="24"/>
          <w:lang w:eastAsia="ru-RU"/>
        </w:rPr>
        <w:t>.</w:t>
      </w:r>
      <w:r w:rsidR="003A45B5" w:rsidRPr="00A70A43">
        <w:rPr>
          <w:rFonts w:ascii="Arial" w:eastAsia="Times New Roman" w:hAnsi="Arial" w:cs="Arial"/>
          <w:bCs/>
          <w:color w:val="000000"/>
          <w:sz w:val="24"/>
          <w:szCs w:val="24"/>
          <w:lang w:eastAsia="ru-RU"/>
        </w:rPr>
        <w:t xml:space="preserve"> </w:t>
      </w:r>
    </w:p>
    <w:p w:rsidR="004B69D9" w:rsidRPr="00A70A43" w:rsidRDefault="004B69D9" w:rsidP="004409AB">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xml:space="preserve">Основная часть населения </w:t>
      </w:r>
      <w:proofErr w:type="spellStart"/>
      <w:r w:rsidR="003A45B5" w:rsidRPr="00A70A43">
        <w:rPr>
          <w:rFonts w:ascii="Arial" w:eastAsia="Times New Roman" w:hAnsi="Arial" w:cs="Arial"/>
          <w:bCs/>
          <w:color w:val="000000"/>
          <w:sz w:val="24"/>
          <w:szCs w:val="24"/>
          <w:lang w:eastAsia="ru-RU"/>
        </w:rPr>
        <w:t>Щенниковского</w:t>
      </w:r>
      <w:proofErr w:type="spellEnd"/>
      <w:r w:rsidR="003A45B5" w:rsidRPr="00A70A43">
        <w:rPr>
          <w:rFonts w:ascii="Arial" w:eastAsia="Times New Roman" w:hAnsi="Arial" w:cs="Arial"/>
          <w:bCs/>
          <w:color w:val="000000"/>
          <w:sz w:val="24"/>
          <w:szCs w:val="24"/>
          <w:lang w:eastAsia="ru-RU"/>
        </w:rPr>
        <w:t xml:space="preserve"> </w:t>
      </w:r>
      <w:r w:rsidR="00BA1C4F" w:rsidRPr="00A70A43">
        <w:rPr>
          <w:rFonts w:ascii="Arial" w:eastAsia="Times New Roman" w:hAnsi="Arial" w:cs="Arial"/>
          <w:bCs/>
          <w:color w:val="000000"/>
          <w:sz w:val="24"/>
          <w:szCs w:val="24"/>
          <w:lang w:eastAsia="ru-RU"/>
        </w:rPr>
        <w:t>сельсовета</w:t>
      </w:r>
      <w:r w:rsidRPr="00A70A43">
        <w:rPr>
          <w:rFonts w:ascii="Arial" w:eastAsia="Times New Roman" w:hAnsi="Arial" w:cs="Arial"/>
          <w:bCs/>
          <w:color w:val="000000"/>
          <w:sz w:val="24"/>
          <w:szCs w:val="24"/>
          <w:lang w:eastAsia="ru-RU"/>
        </w:rPr>
        <w:t xml:space="preserve"> проживает в индивидуальных жилых домах. Хранение личного автотранспорта в данном случае осуществляется </w:t>
      </w:r>
      <w:r w:rsidR="003A45B5" w:rsidRPr="00A70A43">
        <w:rPr>
          <w:rFonts w:ascii="Arial" w:eastAsia="Times New Roman" w:hAnsi="Arial" w:cs="Arial"/>
          <w:bCs/>
          <w:color w:val="000000"/>
          <w:sz w:val="24"/>
          <w:szCs w:val="24"/>
          <w:lang w:eastAsia="ru-RU"/>
        </w:rPr>
        <w:t>в индивидуальных гаражах</w:t>
      </w:r>
      <w:r w:rsidRPr="00A70A43">
        <w:rPr>
          <w:rFonts w:ascii="Arial" w:eastAsia="Times New Roman" w:hAnsi="Arial" w:cs="Arial"/>
          <w:bCs/>
          <w:color w:val="000000"/>
          <w:sz w:val="24"/>
          <w:szCs w:val="24"/>
          <w:lang w:eastAsia="ru-RU"/>
        </w:rPr>
        <w:t xml:space="preserve"> на приусадебных участках. Строительство секционной застройки Генеральным планом поселения не предусматривается, поэтому не предусматривается и строительство гаражных массивов.</w:t>
      </w:r>
    </w:p>
    <w:p w:rsidR="003A45B5" w:rsidRPr="00A70A43" w:rsidRDefault="003A45B5" w:rsidP="004409AB">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Для хранения транспорта предприятий</w:t>
      </w:r>
      <w:r w:rsidR="003F77D4" w:rsidRPr="00A70A43">
        <w:rPr>
          <w:rFonts w:ascii="Arial" w:eastAsia="Times New Roman" w:hAnsi="Arial" w:cs="Arial"/>
          <w:bCs/>
          <w:color w:val="000000"/>
          <w:sz w:val="24"/>
          <w:szCs w:val="24"/>
          <w:lang w:eastAsia="ru-RU"/>
        </w:rPr>
        <w:t xml:space="preserve"> ( в основном, сельскохозяйственных)</w:t>
      </w:r>
      <w:r w:rsidRPr="00A70A43">
        <w:rPr>
          <w:rFonts w:ascii="Arial" w:eastAsia="Times New Roman" w:hAnsi="Arial" w:cs="Arial"/>
          <w:bCs/>
          <w:color w:val="000000"/>
          <w:sz w:val="24"/>
          <w:szCs w:val="24"/>
          <w:lang w:eastAsia="ru-RU"/>
        </w:rPr>
        <w:t xml:space="preserve"> и организаций на территории поселения существуют гаражи, расположенные на территориях с/</w:t>
      </w:r>
      <w:proofErr w:type="spellStart"/>
      <w:r w:rsidRPr="00A70A43">
        <w:rPr>
          <w:rFonts w:ascii="Arial" w:eastAsia="Times New Roman" w:hAnsi="Arial" w:cs="Arial"/>
          <w:bCs/>
          <w:color w:val="000000"/>
          <w:sz w:val="24"/>
          <w:szCs w:val="24"/>
          <w:lang w:eastAsia="ru-RU"/>
        </w:rPr>
        <w:t>х</w:t>
      </w:r>
      <w:proofErr w:type="spellEnd"/>
      <w:r w:rsidRPr="00A70A43">
        <w:rPr>
          <w:rFonts w:ascii="Arial" w:eastAsia="Times New Roman" w:hAnsi="Arial" w:cs="Arial"/>
          <w:bCs/>
          <w:color w:val="000000"/>
          <w:sz w:val="24"/>
          <w:szCs w:val="24"/>
          <w:lang w:eastAsia="ru-RU"/>
        </w:rPr>
        <w:t xml:space="preserve"> производства, </w:t>
      </w:r>
      <w:r w:rsidR="003F77D4" w:rsidRPr="00A70A43">
        <w:rPr>
          <w:rFonts w:ascii="Arial" w:eastAsia="Times New Roman" w:hAnsi="Arial" w:cs="Arial"/>
          <w:bCs/>
          <w:color w:val="000000"/>
          <w:sz w:val="24"/>
          <w:szCs w:val="24"/>
          <w:lang w:eastAsia="ru-RU"/>
        </w:rPr>
        <w:t>в зонах производственно-коммунальных объектов.</w:t>
      </w:r>
    </w:p>
    <w:p w:rsidR="003A45B5" w:rsidRPr="00A70A43" w:rsidRDefault="003A45B5" w:rsidP="004409AB">
      <w:pPr>
        <w:spacing w:after="0" w:line="240" w:lineRule="auto"/>
        <w:ind w:firstLine="709"/>
        <w:jc w:val="both"/>
        <w:rPr>
          <w:rFonts w:ascii="Arial" w:eastAsia="Times New Roman" w:hAnsi="Arial" w:cs="Arial"/>
          <w:bCs/>
          <w:color w:val="000000"/>
          <w:sz w:val="24"/>
          <w:szCs w:val="24"/>
          <w:lang w:eastAsia="ru-RU"/>
        </w:rPr>
      </w:pPr>
    </w:p>
    <w:p w:rsidR="004B69D9" w:rsidRPr="00A70A43" w:rsidRDefault="004B69D9" w:rsidP="004409AB">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2.6. Характеристика работы транспортных средств общего пользования</w:t>
      </w:r>
    </w:p>
    <w:p w:rsidR="004B69D9" w:rsidRPr="00A70A43" w:rsidRDefault="004B69D9" w:rsidP="003A45B5">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xml:space="preserve">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w:t>
      </w:r>
      <w:r w:rsidRPr="00A70A43">
        <w:rPr>
          <w:rFonts w:ascii="Arial" w:eastAsia="Times New Roman" w:hAnsi="Arial" w:cs="Arial"/>
          <w:bCs/>
          <w:color w:val="000000"/>
          <w:sz w:val="24"/>
          <w:szCs w:val="24"/>
          <w:lang w:eastAsia="ru-RU"/>
        </w:rPr>
        <w:lastRenderedPageBreak/>
        <w:t>удовлетворения потребностей населения в перевозках и успешной работы всех предприятий поселения.</w:t>
      </w:r>
    </w:p>
    <w:p w:rsidR="004B69D9" w:rsidRPr="00A70A43" w:rsidRDefault="004B69D9" w:rsidP="003A45B5">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xml:space="preserve">Автобусное сообщение </w:t>
      </w:r>
      <w:r w:rsidR="003F77D4" w:rsidRPr="00A70A43">
        <w:rPr>
          <w:rFonts w:ascii="Arial" w:eastAsia="Times New Roman" w:hAnsi="Arial" w:cs="Arial"/>
          <w:bCs/>
          <w:color w:val="000000"/>
          <w:sz w:val="24"/>
          <w:szCs w:val="24"/>
          <w:lang w:eastAsia="ru-RU"/>
        </w:rPr>
        <w:t xml:space="preserve">населенных пунктов </w:t>
      </w:r>
      <w:r w:rsidRPr="00A70A43">
        <w:rPr>
          <w:rFonts w:ascii="Arial" w:eastAsia="Times New Roman" w:hAnsi="Arial" w:cs="Arial"/>
          <w:bCs/>
          <w:color w:val="000000"/>
          <w:sz w:val="24"/>
          <w:szCs w:val="24"/>
          <w:lang w:eastAsia="ru-RU"/>
        </w:rPr>
        <w:t xml:space="preserve">муниципального образования </w:t>
      </w:r>
      <w:r w:rsidR="003F77D4" w:rsidRPr="00A70A43">
        <w:rPr>
          <w:rFonts w:ascii="Arial" w:eastAsia="Times New Roman" w:hAnsi="Arial" w:cs="Arial"/>
          <w:bCs/>
          <w:color w:val="000000"/>
          <w:sz w:val="24"/>
          <w:szCs w:val="24"/>
          <w:lang w:eastAsia="ru-RU"/>
        </w:rPr>
        <w:t xml:space="preserve">с районным центром </w:t>
      </w:r>
      <w:r w:rsidRPr="00A70A43">
        <w:rPr>
          <w:rFonts w:ascii="Arial" w:eastAsia="Times New Roman" w:hAnsi="Arial" w:cs="Arial"/>
          <w:bCs/>
          <w:color w:val="000000"/>
          <w:sz w:val="24"/>
          <w:szCs w:val="24"/>
          <w:lang w:eastAsia="ru-RU"/>
        </w:rPr>
        <w:t xml:space="preserve">осуществляется </w:t>
      </w:r>
      <w:r w:rsidR="003F77D4" w:rsidRPr="00A70A43">
        <w:rPr>
          <w:rFonts w:ascii="Arial" w:eastAsia="Times New Roman" w:hAnsi="Arial" w:cs="Arial"/>
          <w:bCs/>
          <w:color w:val="000000"/>
          <w:sz w:val="24"/>
          <w:szCs w:val="24"/>
          <w:lang w:eastAsia="ru-RU"/>
        </w:rPr>
        <w:t>посредством работы 2 маршрутов (</w:t>
      </w:r>
      <w:proofErr w:type="spellStart"/>
      <w:r w:rsidR="003F77D4" w:rsidRPr="00A70A43">
        <w:rPr>
          <w:rFonts w:ascii="Arial" w:eastAsia="Times New Roman" w:hAnsi="Arial" w:cs="Arial"/>
          <w:bCs/>
          <w:color w:val="000000"/>
          <w:sz w:val="24"/>
          <w:szCs w:val="24"/>
          <w:lang w:eastAsia="ru-RU"/>
        </w:rPr>
        <w:t>Шаранга-Щенники</w:t>
      </w:r>
      <w:proofErr w:type="spellEnd"/>
      <w:r w:rsidR="003F77D4" w:rsidRPr="00A70A43">
        <w:rPr>
          <w:rFonts w:ascii="Arial" w:eastAsia="Times New Roman" w:hAnsi="Arial" w:cs="Arial"/>
          <w:bCs/>
          <w:color w:val="000000"/>
          <w:sz w:val="24"/>
          <w:szCs w:val="24"/>
          <w:lang w:eastAsia="ru-RU"/>
        </w:rPr>
        <w:t xml:space="preserve">, </w:t>
      </w:r>
      <w:proofErr w:type="spellStart"/>
      <w:r w:rsidR="003F77D4" w:rsidRPr="00A70A43">
        <w:rPr>
          <w:rFonts w:ascii="Arial" w:eastAsia="Times New Roman" w:hAnsi="Arial" w:cs="Arial"/>
          <w:bCs/>
          <w:color w:val="000000"/>
          <w:sz w:val="24"/>
          <w:szCs w:val="24"/>
          <w:lang w:eastAsia="ru-RU"/>
        </w:rPr>
        <w:t>Шаранга</w:t>
      </w:r>
      <w:proofErr w:type="spellEnd"/>
      <w:r w:rsidR="003F77D4" w:rsidRPr="00A70A43">
        <w:rPr>
          <w:rFonts w:ascii="Arial" w:eastAsia="Times New Roman" w:hAnsi="Arial" w:cs="Arial"/>
          <w:bCs/>
          <w:color w:val="000000"/>
          <w:sz w:val="24"/>
          <w:szCs w:val="24"/>
          <w:lang w:eastAsia="ru-RU"/>
        </w:rPr>
        <w:t xml:space="preserve"> – </w:t>
      </w:r>
      <w:proofErr w:type="spellStart"/>
      <w:r w:rsidR="003F77D4" w:rsidRPr="00A70A43">
        <w:rPr>
          <w:rFonts w:ascii="Arial" w:eastAsia="Times New Roman" w:hAnsi="Arial" w:cs="Arial"/>
          <w:bCs/>
          <w:color w:val="000000"/>
          <w:sz w:val="24"/>
          <w:szCs w:val="24"/>
          <w:lang w:eastAsia="ru-RU"/>
        </w:rPr>
        <w:t>Астанчурга</w:t>
      </w:r>
      <w:proofErr w:type="spellEnd"/>
      <w:r w:rsidR="003F77D4" w:rsidRPr="00A70A43">
        <w:rPr>
          <w:rFonts w:ascii="Arial" w:eastAsia="Times New Roman" w:hAnsi="Arial" w:cs="Arial"/>
          <w:bCs/>
          <w:color w:val="000000"/>
          <w:sz w:val="24"/>
          <w:szCs w:val="24"/>
          <w:lang w:eastAsia="ru-RU"/>
        </w:rPr>
        <w:t>).</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2.7. Характеристика условий пешеходного и велосипедного передвижения</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Пешеходное и велосипедное движение происходит в основном по проезжим частям улиц, в связи с отсутствием пешеходных дорожек (тротуаров).</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2.8.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4B69D9" w:rsidRPr="00A70A43" w:rsidRDefault="007E46B4" w:rsidP="007E46B4">
      <w:pPr>
        <w:spacing w:after="0" w:line="240" w:lineRule="auto"/>
        <w:ind w:firstLine="709"/>
        <w:jc w:val="both"/>
        <w:rPr>
          <w:rFonts w:ascii="Arial" w:eastAsia="Times New Roman" w:hAnsi="Arial" w:cs="Arial"/>
          <w:bCs/>
          <w:color w:val="000000"/>
          <w:sz w:val="24"/>
          <w:szCs w:val="24"/>
          <w:lang w:eastAsia="ru-RU"/>
        </w:rPr>
      </w:pPr>
      <w:proofErr w:type="spellStart"/>
      <w:r w:rsidRPr="00A70A43">
        <w:rPr>
          <w:rFonts w:ascii="Arial" w:eastAsia="Times New Roman" w:hAnsi="Arial" w:cs="Arial"/>
          <w:bCs/>
          <w:color w:val="000000"/>
          <w:sz w:val="24"/>
          <w:szCs w:val="24"/>
          <w:lang w:eastAsia="ru-RU"/>
        </w:rPr>
        <w:t>Щенниковский</w:t>
      </w:r>
      <w:proofErr w:type="spellEnd"/>
      <w:r w:rsidRPr="00A70A43">
        <w:rPr>
          <w:rFonts w:ascii="Arial" w:eastAsia="Times New Roman" w:hAnsi="Arial" w:cs="Arial"/>
          <w:bCs/>
          <w:color w:val="000000"/>
          <w:sz w:val="24"/>
          <w:szCs w:val="24"/>
          <w:lang w:eastAsia="ru-RU"/>
        </w:rPr>
        <w:t xml:space="preserve"> сельсовет своих коммунальных служб не имеет. Обслуживание дорог поселения, находящихся на балансе ГКУ НО ГУАД осуществляет ООО «Магистраль», </w:t>
      </w:r>
      <w:r w:rsidR="004B69D9" w:rsidRPr="00A70A43">
        <w:rPr>
          <w:rFonts w:ascii="Arial" w:eastAsia="Times New Roman" w:hAnsi="Arial" w:cs="Arial"/>
          <w:bCs/>
          <w:color w:val="000000"/>
          <w:sz w:val="24"/>
          <w:szCs w:val="24"/>
          <w:lang w:eastAsia="ru-RU"/>
        </w:rPr>
        <w:t xml:space="preserve">при использовании спецтехники для содержания </w:t>
      </w:r>
      <w:r w:rsidRPr="00A70A43">
        <w:rPr>
          <w:rFonts w:ascii="Arial" w:eastAsia="Times New Roman" w:hAnsi="Arial" w:cs="Arial"/>
          <w:bCs/>
          <w:color w:val="000000"/>
          <w:sz w:val="24"/>
          <w:szCs w:val="24"/>
          <w:lang w:eastAsia="ru-RU"/>
        </w:rPr>
        <w:t xml:space="preserve">муниципальных </w:t>
      </w:r>
      <w:r w:rsidR="004B69D9" w:rsidRPr="00A70A43">
        <w:rPr>
          <w:rFonts w:ascii="Arial" w:eastAsia="Times New Roman" w:hAnsi="Arial" w:cs="Arial"/>
          <w:bCs/>
          <w:color w:val="000000"/>
          <w:sz w:val="24"/>
          <w:szCs w:val="24"/>
          <w:lang w:eastAsia="ru-RU"/>
        </w:rPr>
        <w:t>автомо</w:t>
      </w:r>
      <w:r w:rsidRPr="00A70A43">
        <w:rPr>
          <w:rFonts w:ascii="Arial" w:eastAsia="Times New Roman" w:hAnsi="Arial" w:cs="Arial"/>
          <w:bCs/>
          <w:color w:val="000000"/>
          <w:sz w:val="24"/>
          <w:szCs w:val="24"/>
          <w:lang w:eastAsia="ru-RU"/>
        </w:rPr>
        <w:t xml:space="preserve">бильных дорог местного значения, </w:t>
      </w:r>
      <w:r w:rsidR="004B69D9" w:rsidRPr="00A70A43">
        <w:rPr>
          <w:rFonts w:ascii="Arial" w:eastAsia="Times New Roman" w:hAnsi="Arial" w:cs="Arial"/>
          <w:bCs/>
          <w:color w:val="000000"/>
          <w:sz w:val="24"/>
          <w:szCs w:val="24"/>
          <w:lang w:eastAsia="ru-RU"/>
        </w:rPr>
        <w:t>заключаются Муниципальные контракты</w:t>
      </w:r>
      <w:r w:rsidRPr="00A70A43">
        <w:rPr>
          <w:rFonts w:ascii="Arial" w:eastAsia="Times New Roman" w:hAnsi="Arial" w:cs="Arial"/>
          <w:bCs/>
          <w:color w:val="000000"/>
          <w:sz w:val="24"/>
          <w:szCs w:val="24"/>
          <w:lang w:eastAsia="ru-RU"/>
        </w:rPr>
        <w:t xml:space="preserve"> с  также с ООО «Магистраль», другими предприятиями, либо с частными лицами.</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2.9. Анализ уровня безопасности дорожного движения</w:t>
      </w:r>
    </w:p>
    <w:p w:rsidR="006C48D5" w:rsidRPr="00A70A43" w:rsidRDefault="006C48D5" w:rsidP="006C48D5">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6C48D5" w:rsidRPr="00A70A43" w:rsidRDefault="006C48D5" w:rsidP="006C48D5">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Увеличение  парка  транспортных  средств,  при  недостаточном финансировании по содержанию автомобильных дорог приводят к ухудшению условий движения. 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p>
    <w:p w:rsidR="006C48D5" w:rsidRPr="00A70A43" w:rsidRDefault="006C48D5" w:rsidP="006C48D5">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Основными  причинами совершении ДТП с тяжкими последствиями</w:t>
      </w:r>
      <w:r w:rsidR="00A2518C" w:rsidRPr="00A70A43">
        <w:rPr>
          <w:rFonts w:ascii="Arial" w:eastAsia="Times New Roman" w:hAnsi="Arial" w:cs="Arial"/>
          <w:bCs/>
          <w:color w:val="000000"/>
          <w:sz w:val="24"/>
          <w:szCs w:val="24"/>
          <w:lang w:eastAsia="ru-RU"/>
        </w:rPr>
        <w:t>,</w:t>
      </w:r>
      <w:r w:rsidRPr="00A70A43">
        <w:rPr>
          <w:rFonts w:ascii="Arial" w:eastAsia="Times New Roman" w:hAnsi="Arial" w:cs="Arial"/>
          <w:bCs/>
          <w:color w:val="000000"/>
          <w:sz w:val="24"/>
          <w:szCs w:val="24"/>
          <w:lang w:eastAsia="ru-RU"/>
        </w:rPr>
        <w:t>  по данным Государственной  инспекции  безопасности  дорожного  движения  Нижегородской области</w:t>
      </w:r>
      <w:r w:rsidR="00A2518C" w:rsidRPr="00A70A43">
        <w:rPr>
          <w:rFonts w:ascii="Arial" w:eastAsia="Times New Roman" w:hAnsi="Arial" w:cs="Arial"/>
          <w:bCs/>
          <w:color w:val="000000"/>
          <w:sz w:val="24"/>
          <w:szCs w:val="24"/>
          <w:lang w:eastAsia="ru-RU"/>
        </w:rPr>
        <w:t>,</w:t>
      </w:r>
      <w:r w:rsidRPr="00A70A43">
        <w:rPr>
          <w:rFonts w:ascii="Arial" w:eastAsia="Times New Roman" w:hAnsi="Arial" w:cs="Arial"/>
          <w:bCs/>
          <w:color w:val="000000"/>
          <w:sz w:val="24"/>
          <w:szCs w:val="24"/>
          <w:lang w:eastAsia="ru-RU"/>
        </w:rPr>
        <w:t xml:space="preserve"> 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движения пешеходами. </w:t>
      </w:r>
    </w:p>
    <w:p w:rsidR="006C48D5" w:rsidRPr="00A70A43" w:rsidRDefault="006C48D5" w:rsidP="006C48D5">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w:t>
      </w:r>
    </w:p>
    <w:p w:rsidR="006C48D5" w:rsidRPr="00A70A43" w:rsidRDefault="006C48D5" w:rsidP="006C48D5">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lastRenderedPageBreak/>
        <w:t>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w:t>
      </w:r>
    </w:p>
    <w:p w:rsidR="006C48D5" w:rsidRPr="00A70A43" w:rsidRDefault="006C48D5" w:rsidP="006C48D5">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С  целью  снижения  остроты  создавшейся  проблемы  применение  программно- целевого метода позволит добиться:</w:t>
      </w:r>
    </w:p>
    <w:p w:rsidR="00A2518C" w:rsidRPr="00A70A43" w:rsidRDefault="00A2518C" w:rsidP="00A2518C">
      <w:pPr>
        <w:pStyle w:val="aa"/>
        <w:numPr>
          <w:ilvl w:val="0"/>
          <w:numId w:val="8"/>
        </w:numPr>
        <w:shd w:val="clear" w:color="auto" w:fill="FFFFFF"/>
        <w:jc w:val="both"/>
        <w:rPr>
          <w:rFonts w:ascii="Arial" w:hAnsi="Arial" w:cs="Arial"/>
          <w:bCs/>
          <w:color w:val="000000"/>
          <w:sz w:val="24"/>
          <w:szCs w:val="24"/>
          <w:lang w:eastAsia="ru-RU"/>
        </w:rPr>
      </w:pPr>
      <w:r w:rsidRPr="00A70A43">
        <w:rPr>
          <w:rFonts w:ascii="Arial" w:hAnsi="Arial" w:cs="Arial"/>
          <w:bCs/>
          <w:color w:val="000000"/>
          <w:sz w:val="24"/>
          <w:szCs w:val="24"/>
          <w:lang w:eastAsia="ru-RU"/>
        </w:rPr>
        <w:t>координации  деятельности  органов  местного  самоуправления  в  области обеспечения безопасности дорожного движения;</w:t>
      </w:r>
    </w:p>
    <w:p w:rsidR="00A2518C" w:rsidRPr="00A70A43" w:rsidRDefault="00A2518C" w:rsidP="00A2518C">
      <w:pPr>
        <w:pStyle w:val="aa"/>
        <w:numPr>
          <w:ilvl w:val="0"/>
          <w:numId w:val="8"/>
        </w:numPr>
        <w:shd w:val="clear" w:color="auto" w:fill="FFFFFF"/>
        <w:jc w:val="both"/>
        <w:rPr>
          <w:rFonts w:ascii="Arial" w:hAnsi="Arial" w:cs="Arial"/>
          <w:bCs/>
          <w:color w:val="000000"/>
          <w:sz w:val="24"/>
          <w:szCs w:val="24"/>
          <w:lang w:eastAsia="ru-RU"/>
        </w:rPr>
      </w:pPr>
      <w:r w:rsidRPr="00A70A43">
        <w:rPr>
          <w:rFonts w:ascii="Arial" w:hAnsi="Arial" w:cs="Arial"/>
          <w:bCs/>
          <w:color w:val="000000"/>
          <w:sz w:val="24"/>
          <w:szCs w:val="24"/>
          <w:lang w:eastAsia="ru-RU"/>
        </w:rPr>
        <w:t>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w:t>
      </w:r>
    </w:p>
    <w:p w:rsidR="00A2518C" w:rsidRPr="00A70A43" w:rsidRDefault="00A2518C" w:rsidP="000F7572">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p>
    <w:p w:rsidR="00A2518C" w:rsidRPr="00A70A43" w:rsidRDefault="000F7572" w:rsidP="000F7572">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xml:space="preserve">С </w:t>
      </w:r>
      <w:r w:rsidR="00A2518C" w:rsidRPr="00A70A43">
        <w:rPr>
          <w:rFonts w:ascii="Arial" w:eastAsia="Times New Roman" w:hAnsi="Arial" w:cs="Arial"/>
          <w:bCs/>
          <w:color w:val="000000"/>
          <w:sz w:val="24"/>
          <w:szCs w:val="24"/>
          <w:lang w:eastAsia="ru-RU"/>
        </w:rPr>
        <w:t>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A2518C" w:rsidRPr="00A70A43" w:rsidRDefault="00A2518C" w:rsidP="000F7572">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Реализация Программы позволит:  </w:t>
      </w:r>
    </w:p>
    <w:p w:rsidR="00A2518C" w:rsidRPr="00A70A43" w:rsidRDefault="00A2518C" w:rsidP="00A2518C">
      <w:pPr>
        <w:pStyle w:val="aa"/>
        <w:numPr>
          <w:ilvl w:val="0"/>
          <w:numId w:val="8"/>
        </w:numPr>
        <w:shd w:val="clear" w:color="auto" w:fill="FFFFFF"/>
        <w:jc w:val="both"/>
        <w:rPr>
          <w:rFonts w:ascii="Arial" w:hAnsi="Arial" w:cs="Arial"/>
          <w:bCs/>
          <w:color w:val="000000"/>
          <w:sz w:val="24"/>
          <w:szCs w:val="24"/>
          <w:lang w:eastAsia="ru-RU"/>
        </w:rPr>
      </w:pPr>
      <w:r w:rsidRPr="00A70A43">
        <w:rPr>
          <w:rFonts w:ascii="Arial" w:hAnsi="Arial" w:cs="Arial"/>
          <w:bCs/>
          <w:color w:val="000000"/>
          <w:sz w:val="24"/>
          <w:szCs w:val="24"/>
          <w:lang w:eastAsia="ru-RU"/>
        </w:rPr>
        <w:t>установить необходимые виды и объемы дорожных работ,</w:t>
      </w:r>
    </w:p>
    <w:p w:rsidR="00A2518C" w:rsidRPr="00A70A43" w:rsidRDefault="00A2518C" w:rsidP="00A2518C">
      <w:pPr>
        <w:pStyle w:val="aa"/>
        <w:numPr>
          <w:ilvl w:val="0"/>
          <w:numId w:val="8"/>
        </w:numPr>
        <w:shd w:val="clear" w:color="auto" w:fill="FFFFFF"/>
        <w:jc w:val="both"/>
        <w:rPr>
          <w:rFonts w:ascii="Arial" w:hAnsi="Arial" w:cs="Arial"/>
          <w:bCs/>
          <w:color w:val="000000"/>
          <w:sz w:val="24"/>
          <w:szCs w:val="24"/>
          <w:lang w:eastAsia="ru-RU"/>
        </w:rPr>
      </w:pPr>
      <w:r w:rsidRPr="00A70A43">
        <w:rPr>
          <w:rFonts w:ascii="Arial" w:hAnsi="Arial" w:cs="Arial"/>
          <w:bCs/>
          <w:color w:val="000000"/>
          <w:sz w:val="24"/>
          <w:szCs w:val="24"/>
          <w:lang w:eastAsia="ru-RU"/>
        </w:rPr>
        <w:t>обеспечить  безопасность дорожного движения;</w:t>
      </w:r>
    </w:p>
    <w:p w:rsidR="00A2518C" w:rsidRPr="00A70A43" w:rsidRDefault="00A2518C" w:rsidP="00A2518C">
      <w:pPr>
        <w:pStyle w:val="aa"/>
        <w:numPr>
          <w:ilvl w:val="0"/>
          <w:numId w:val="8"/>
        </w:numPr>
        <w:shd w:val="clear" w:color="auto" w:fill="FFFFFF"/>
        <w:jc w:val="both"/>
        <w:rPr>
          <w:rFonts w:ascii="Arial" w:hAnsi="Arial" w:cs="Arial"/>
          <w:bCs/>
          <w:color w:val="000000"/>
          <w:sz w:val="24"/>
          <w:szCs w:val="24"/>
          <w:lang w:eastAsia="ru-RU"/>
        </w:rPr>
      </w:pPr>
      <w:r w:rsidRPr="00A70A43">
        <w:rPr>
          <w:rFonts w:ascii="Arial" w:hAnsi="Arial" w:cs="Arial"/>
          <w:bCs/>
          <w:color w:val="000000"/>
          <w:sz w:val="24"/>
          <w:szCs w:val="24"/>
          <w:lang w:eastAsia="ru-RU"/>
        </w:rPr>
        <w:t>сформировать расходные обязательства по  задачам, сконцентрировав финансовые ресурсы на реализации приоритетных задач. </w:t>
      </w:r>
    </w:p>
    <w:p w:rsidR="00A2518C" w:rsidRPr="00A70A43" w:rsidRDefault="00A2518C" w:rsidP="00A2518C">
      <w:pPr>
        <w:spacing w:after="0" w:line="240" w:lineRule="auto"/>
        <w:ind w:firstLine="709"/>
        <w:jc w:val="both"/>
        <w:rPr>
          <w:rFonts w:ascii="Arial" w:eastAsia="Times New Roman" w:hAnsi="Arial" w:cs="Arial"/>
          <w:bCs/>
          <w:color w:val="000000"/>
          <w:sz w:val="24"/>
          <w:szCs w:val="24"/>
          <w:lang w:eastAsia="ru-RU"/>
        </w:rPr>
      </w:pPr>
    </w:p>
    <w:p w:rsidR="004B69D9" w:rsidRPr="00A70A43" w:rsidRDefault="004B69D9" w:rsidP="006C48D5">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2.10. Оценка уровня негативного воздействия транспортной инфраструктуры на окружающую среду, безопасность и здоровье населения</w:t>
      </w:r>
    </w:p>
    <w:p w:rsidR="004B69D9" w:rsidRPr="00A70A43" w:rsidRDefault="004B69D9" w:rsidP="000F7572">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4B69D9" w:rsidRPr="00A70A43" w:rsidRDefault="004B69D9" w:rsidP="000F7572">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2.11. Характеристика существующих условий и перспектив развития и размещения транспортной инфраструктуры поселения</w:t>
      </w:r>
    </w:p>
    <w:p w:rsidR="000F0C47" w:rsidRPr="00A70A43" w:rsidRDefault="004B69D9" w:rsidP="000F0C47">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xml:space="preserve">Мероприятия по развитию транспортной инфраструктуры </w:t>
      </w:r>
      <w:proofErr w:type="spellStart"/>
      <w:r w:rsidR="000F0C47" w:rsidRPr="00A70A43">
        <w:rPr>
          <w:rFonts w:ascii="Arial" w:eastAsia="Times New Roman" w:hAnsi="Arial" w:cs="Arial"/>
          <w:bCs/>
          <w:color w:val="000000"/>
          <w:sz w:val="24"/>
          <w:szCs w:val="24"/>
          <w:lang w:eastAsia="ru-RU"/>
        </w:rPr>
        <w:t>Щенниковского</w:t>
      </w:r>
      <w:proofErr w:type="spellEnd"/>
      <w:r w:rsidR="000F0C47" w:rsidRPr="00A70A43">
        <w:rPr>
          <w:rFonts w:ascii="Arial" w:eastAsia="Times New Roman" w:hAnsi="Arial" w:cs="Arial"/>
          <w:bCs/>
          <w:color w:val="000000"/>
          <w:sz w:val="24"/>
          <w:szCs w:val="24"/>
          <w:lang w:eastAsia="ru-RU"/>
        </w:rPr>
        <w:t xml:space="preserve"> сельсовета </w:t>
      </w:r>
      <w:r w:rsidRPr="00A70A43">
        <w:rPr>
          <w:rFonts w:ascii="Arial" w:eastAsia="Times New Roman" w:hAnsi="Arial" w:cs="Arial"/>
          <w:bCs/>
          <w:color w:val="000000"/>
          <w:sz w:val="24"/>
          <w:szCs w:val="24"/>
          <w:lang w:eastAsia="ru-RU"/>
        </w:rPr>
        <w:t xml:space="preserve"> разработаны на основе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w:t>
      </w:r>
      <w:r w:rsidRPr="00A70A43">
        <w:rPr>
          <w:rFonts w:ascii="Arial" w:eastAsia="Times New Roman" w:hAnsi="Arial" w:cs="Arial"/>
          <w:bCs/>
          <w:color w:val="000000"/>
          <w:sz w:val="24"/>
          <w:szCs w:val="24"/>
          <w:lang w:eastAsia="ru-RU"/>
        </w:rPr>
        <w:lastRenderedPageBreak/>
        <w:t>преобразований</w:t>
      </w:r>
      <w:r w:rsidR="000F0C47" w:rsidRPr="00A70A43">
        <w:rPr>
          <w:rFonts w:ascii="Arial" w:eastAsia="Times New Roman" w:hAnsi="Arial" w:cs="Arial"/>
          <w:bCs/>
          <w:color w:val="000000"/>
          <w:sz w:val="24"/>
          <w:szCs w:val="24"/>
          <w:lang w:eastAsia="ru-RU"/>
        </w:rPr>
        <w:t>; перспективы  развития транспортной  инфраструктуры  связаны</w:t>
      </w:r>
      <w:r w:rsidR="004A0F7F" w:rsidRPr="00A70A43">
        <w:rPr>
          <w:rFonts w:ascii="Arial" w:eastAsia="Times New Roman" w:hAnsi="Arial" w:cs="Arial"/>
          <w:bCs/>
          <w:color w:val="000000"/>
          <w:sz w:val="24"/>
          <w:szCs w:val="24"/>
          <w:lang w:eastAsia="ru-RU"/>
        </w:rPr>
        <w:t>,</w:t>
      </w:r>
      <w:r w:rsidR="000F0C47" w:rsidRPr="00A70A43">
        <w:rPr>
          <w:rFonts w:ascii="Arial" w:eastAsia="Times New Roman" w:hAnsi="Arial" w:cs="Arial"/>
          <w:bCs/>
          <w:color w:val="000000"/>
          <w:sz w:val="24"/>
          <w:szCs w:val="24"/>
          <w:lang w:eastAsia="ru-RU"/>
        </w:rPr>
        <w:t>  в основном</w:t>
      </w:r>
      <w:r w:rsidR="004A0F7F" w:rsidRPr="00A70A43">
        <w:rPr>
          <w:rFonts w:ascii="Arial" w:eastAsia="Times New Roman" w:hAnsi="Arial" w:cs="Arial"/>
          <w:bCs/>
          <w:color w:val="000000"/>
          <w:sz w:val="24"/>
          <w:szCs w:val="24"/>
          <w:lang w:eastAsia="ru-RU"/>
        </w:rPr>
        <w:t>,</w:t>
      </w:r>
      <w:r w:rsidR="000F0C47" w:rsidRPr="00A70A43">
        <w:rPr>
          <w:rFonts w:ascii="Arial" w:eastAsia="Times New Roman" w:hAnsi="Arial" w:cs="Arial"/>
          <w:bCs/>
          <w:color w:val="000000"/>
          <w:sz w:val="24"/>
          <w:szCs w:val="24"/>
          <w:lang w:eastAsia="ru-RU"/>
        </w:rPr>
        <w:t xml:space="preserve">  с  возможным  развитием сельскохозяйственного  производства.  </w:t>
      </w:r>
    </w:p>
    <w:p w:rsidR="004B69D9" w:rsidRPr="00A70A43" w:rsidRDefault="004B69D9" w:rsidP="000F0C47">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Приоритетными направления развития транспортной инфраструктуры являются:</w:t>
      </w:r>
    </w:p>
    <w:p w:rsidR="004B69D9" w:rsidRPr="00A70A43" w:rsidRDefault="004B69D9" w:rsidP="000F0C47">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xml:space="preserve">- мероприятия по содержанию и </w:t>
      </w:r>
      <w:r w:rsidR="000F0C47" w:rsidRPr="00A70A43">
        <w:rPr>
          <w:rFonts w:ascii="Arial" w:eastAsia="Times New Roman" w:hAnsi="Arial" w:cs="Arial"/>
          <w:bCs/>
          <w:color w:val="000000"/>
          <w:sz w:val="24"/>
          <w:szCs w:val="24"/>
          <w:lang w:eastAsia="ru-RU"/>
        </w:rPr>
        <w:t xml:space="preserve">приведению в соответствие с современными требованиями </w:t>
      </w:r>
      <w:r w:rsidRPr="00A70A43">
        <w:rPr>
          <w:rFonts w:ascii="Arial" w:eastAsia="Times New Roman" w:hAnsi="Arial" w:cs="Arial"/>
          <w:bCs/>
          <w:color w:val="000000"/>
          <w:sz w:val="24"/>
          <w:szCs w:val="24"/>
          <w:lang w:eastAsia="ru-RU"/>
        </w:rPr>
        <w:t xml:space="preserve"> д</w:t>
      </w:r>
      <w:r w:rsidR="000F0C47" w:rsidRPr="00A70A43">
        <w:rPr>
          <w:rFonts w:ascii="Arial" w:eastAsia="Times New Roman" w:hAnsi="Arial" w:cs="Arial"/>
          <w:bCs/>
          <w:color w:val="000000"/>
          <w:sz w:val="24"/>
          <w:szCs w:val="24"/>
          <w:lang w:eastAsia="ru-RU"/>
        </w:rPr>
        <w:t>орог муниципального образования</w:t>
      </w:r>
    </w:p>
    <w:p w:rsidR="004B69D9" w:rsidRPr="00A70A43" w:rsidRDefault="004B69D9" w:rsidP="000F0C47">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xml:space="preserve">- мониторинг и контроль за работой транспортной инфраструктуры и качеством транспортного обслуживания населения муниципального </w:t>
      </w:r>
      <w:r w:rsidR="000F0C47" w:rsidRPr="00A70A43">
        <w:rPr>
          <w:rFonts w:ascii="Arial" w:eastAsia="Times New Roman" w:hAnsi="Arial" w:cs="Arial"/>
          <w:bCs/>
          <w:color w:val="000000"/>
          <w:sz w:val="24"/>
          <w:szCs w:val="24"/>
          <w:lang w:eastAsia="ru-RU"/>
        </w:rPr>
        <w:t>образования;</w:t>
      </w:r>
    </w:p>
    <w:p w:rsidR="000F0C47" w:rsidRPr="00A70A43" w:rsidRDefault="000F0C47" w:rsidP="000F0C47">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мероприятия по обеспечению безопасности существующей дорожной сети</w:t>
      </w:r>
      <w:r w:rsidR="00443E1E" w:rsidRPr="00A70A43">
        <w:rPr>
          <w:rFonts w:ascii="Arial" w:eastAsia="Times New Roman" w:hAnsi="Arial" w:cs="Arial"/>
          <w:bCs/>
          <w:color w:val="000000"/>
          <w:sz w:val="24"/>
          <w:szCs w:val="24"/>
          <w:lang w:eastAsia="ru-RU"/>
        </w:rPr>
        <w:t>.</w:t>
      </w:r>
    </w:p>
    <w:p w:rsidR="00443E1E" w:rsidRPr="00A70A43" w:rsidRDefault="00443E1E" w:rsidP="00443E1E">
      <w:pPr>
        <w:pStyle w:val="ConsPlusNormal"/>
        <w:widowControl/>
        <w:ind w:firstLine="709"/>
        <w:jc w:val="both"/>
        <w:rPr>
          <w:bCs/>
          <w:color w:val="000000"/>
          <w:sz w:val="24"/>
          <w:szCs w:val="24"/>
        </w:rPr>
      </w:pPr>
    </w:p>
    <w:p w:rsidR="00443E1E" w:rsidRPr="00A70A43" w:rsidRDefault="00443E1E" w:rsidP="00443E1E">
      <w:pPr>
        <w:pStyle w:val="ConsPlusNormal"/>
        <w:widowControl/>
        <w:ind w:firstLine="709"/>
        <w:jc w:val="both"/>
        <w:rPr>
          <w:bCs/>
          <w:color w:val="000000"/>
          <w:sz w:val="24"/>
          <w:szCs w:val="24"/>
        </w:rPr>
      </w:pPr>
      <w:r w:rsidRPr="00A70A43">
        <w:rPr>
          <w:bCs/>
          <w:color w:val="000000"/>
          <w:sz w:val="24"/>
          <w:szCs w:val="24"/>
        </w:rPr>
        <w:t>Строительство дорог к объектам сельскохозяйственного назначения планируется осуществить в рамках реализации областных программ, строительство автодороги с..</w:t>
      </w:r>
      <w:proofErr w:type="spellStart"/>
      <w:r w:rsidRPr="00A70A43">
        <w:rPr>
          <w:bCs/>
          <w:color w:val="000000"/>
          <w:sz w:val="24"/>
          <w:szCs w:val="24"/>
        </w:rPr>
        <w:t>Щенники-д.Петухи</w:t>
      </w:r>
      <w:proofErr w:type="spellEnd"/>
      <w:r w:rsidRPr="00A70A43">
        <w:rPr>
          <w:bCs/>
          <w:color w:val="000000"/>
          <w:sz w:val="24"/>
          <w:szCs w:val="24"/>
        </w:rPr>
        <w:t xml:space="preserve"> планируется также включить в областные программы, так как строительство данного объекта имеет районное значение.</w:t>
      </w:r>
    </w:p>
    <w:p w:rsidR="00443E1E" w:rsidRPr="00A70A43" w:rsidRDefault="00443E1E" w:rsidP="00443E1E">
      <w:pPr>
        <w:spacing w:after="0"/>
        <w:ind w:firstLine="709"/>
        <w:jc w:val="both"/>
        <w:rPr>
          <w:rFonts w:ascii="Arial" w:hAnsi="Arial" w:cs="Arial"/>
          <w:bCs/>
          <w:color w:val="000000"/>
          <w:sz w:val="24"/>
          <w:szCs w:val="24"/>
        </w:rPr>
      </w:pPr>
      <w:r w:rsidRPr="00A70A43">
        <w:rPr>
          <w:rFonts w:ascii="Arial" w:hAnsi="Arial" w:cs="Arial"/>
          <w:bCs/>
          <w:color w:val="000000"/>
          <w:sz w:val="24"/>
          <w:szCs w:val="24"/>
        </w:rPr>
        <w:t>В мероприятия генплана включено:</w:t>
      </w:r>
    </w:p>
    <w:p w:rsidR="00443E1E" w:rsidRPr="00A70A43" w:rsidRDefault="00443E1E" w:rsidP="00443E1E">
      <w:pPr>
        <w:pStyle w:val="aa"/>
        <w:numPr>
          <w:ilvl w:val="0"/>
          <w:numId w:val="9"/>
        </w:numPr>
        <w:jc w:val="both"/>
        <w:rPr>
          <w:rFonts w:ascii="Arial" w:hAnsi="Arial" w:cs="Arial"/>
          <w:bCs/>
          <w:color w:val="000000"/>
          <w:sz w:val="24"/>
          <w:szCs w:val="24"/>
          <w:lang w:eastAsia="ru-RU"/>
        </w:rPr>
      </w:pPr>
      <w:r w:rsidRPr="00A70A43">
        <w:rPr>
          <w:rFonts w:ascii="Arial" w:hAnsi="Arial" w:cs="Arial"/>
          <w:bCs/>
          <w:color w:val="000000"/>
          <w:sz w:val="24"/>
          <w:szCs w:val="24"/>
        </w:rPr>
        <w:t xml:space="preserve">Строительство автодороги Подъезд к д. </w:t>
      </w:r>
      <w:proofErr w:type="spellStart"/>
      <w:r w:rsidRPr="00A70A43">
        <w:rPr>
          <w:rFonts w:ascii="Arial" w:hAnsi="Arial" w:cs="Arial"/>
          <w:bCs/>
          <w:color w:val="000000"/>
          <w:sz w:val="24"/>
          <w:szCs w:val="24"/>
        </w:rPr>
        <w:t>Тунемер</w:t>
      </w:r>
      <w:proofErr w:type="spellEnd"/>
      <w:r w:rsidRPr="00A70A43">
        <w:rPr>
          <w:rFonts w:ascii="Arial" w:hAnsi="Arial" w:cs="Arial"/>
          <w:bCs/>
          <w:color w:val="000000"/>
          <w:sz w:val="24"/>
          <w:szCs w:val="24"/>
        </w:rPr>
        <w:t xml:space="preserve"> от а/</w:t>
      </w:r>
      <w:proofErr w:type="spellStart"/>
      <w:r w:rsidRPr="00A70A43">
        <w:rPr>
          <w:rFonts w:ascii="Arial" w:hAnsi="Arial" w:cs="Arial"/>
          <w:bCs/>
          <w:color w:val="000000"/>
          <w:sz w:val="24"/>
          <w:szCs w:val="24"/>
        </w:rPr>
        <w:t>д</w:t>
      </w:r>
      <w:proofErr w:type="spellEnd"/>
      <w:r w:rsidRPr="00A70A43">
        <w:rPr>
          <w:rFonts w:ascii="Arial" w:hAnsi="Arial" w:cs="Arial"/>
          <w:bCs/>
          <w:color w:val="000000"/>
          <w:sz w:val="24"/>
          <w:szCs w:val="24"/>
        </w:rPr>
        <w:t xml:space="preserve"> </w:t>
      </w:r>
      <w:proofErr w:type="spellStart"/>
      <w:r w:rsidRPr="00A70A43">
        <w:rPr>
          <w:rFonts w:ascii="Arial" w:hAnsi="Arial" w:cs="Arial"/>
          <w:bCs/>
          <w:color w:val="000000"/>
          <w:sz w:val="24"/>
          <w:szCs w:val="24"/>
        </w:rPr>
        <w:t>Двоеглазово</w:t>
      </w:r>
      <w:proofErr w:type="spellEnd"/>
      <w:r w:rsidRPr="00A70A43">
        <w:rPr>
          <w:rFonts w:ascii="Arial" w:hAnsi="Arial" w:cs="Arial"/>
          <w:bCs/>
          <w:color w:val="000000"/>
          <w:sz w:val="24"/>
          <w:szCs w:val="24"/>
        </w:rPr>
        <w:t xml:space="preserve"> – </w:t>
      </w:r>
      <w:proofErr w:type="spellStart"/>
      <w:r w:rsidRPr="00A70A43">
        <w:rPr>
          <w:rFonts w:ascii="Arial" w:hAnsi="Arial" w:cs="Arial"/>
          <w:bCs/>
          <w:color w:val="000000"/>
          <w:sz w:val="24"/>
          <w:szCs w:val="24"/>
        </w:rPr>
        <w:t>Щенники</w:t>
      </w:r>
      <w:proofErr w:type="spellEnd"/>
      <w:r w:rsidRPr="00A70A43">
        <w:rPr>
          <w:rFonts w:ascii="Arial" w:hAnsi="Arial" w:cs="Arial"/>
          <w:bCs/>
          <w:color w:val="000000"/>
          <w:sz w:val="24"/>
          <w:szCs w:val="24"/>
        </w:rPr>
        <w:t>;</w:t>
      </w:r>
    </w:p>
    <w:p w:rsidR="00443E1E" w:rsidRPr="00A70A43" w:rsidRDefault="00443E1E" w:rsidP="00443E1E">
      <w:pPr>
        <w:pStyle w:val="aa"/>
        <w:numPr>
          <w:ilvl w:val="0"/>
          <w:numId w:val="9"/>
        </w:numPr>
        <w:jc w:val="both"/>
        <w:rPr>
          <w:rFonts w:ascii="Arial" w:hAnsi="Arial" w:cs="Arial"/>
          <w:bCs/>
          <w:color w:val="000000"/>
          <w:sz w:val="24"/>
          <w:szCs w:val="24"/>
          <w:lang w:eastAsia="ru-RU"/>
        </w:rPr>
      </w:pPr>
      <w:r w:rsidRPr="00A70A43">
        <w:rPr>
          <w:rFonts w:ascii="Arial" w:hAnsi="Arial" w:cs="Arial"/>
          <w:bCs/>
          <w:color w:val="000000"/>
          <w:sz w:val="24"/>
          <w:szCs w:val="24"/>
          <w:lang w:eastAsia="ru-RU"/>
        </w:rPr>
        <w:t>Строительство а/</w:t>
      </w:r>
      <w:proofErr w:type="spellStart"/>
      <w:r w:rsidRPr="00A70A43">
        <w:rPr>
          <w:rFonts w:ascii="Arial" w:hAnsi="Arial" w:cs="Arial"/>
          <w:bCs/>
          <w:color w:val="000000"/>
          <w:sz w:val="24"/>
          <w:szCs w:val="24"/>
          <w:lang w:eastAsia="ru-RU"/>
        </w:rPr>
        <w:t>д</w:t>
      </w:r>
      <w:proofErr w:type="spellEnd"/>
      <w:r w:rsidRPr="00A70A43">
        <w:rPr>
          <w:rFonts w:ascii="Arial" w:hAnsi="Arial" w:cs="Arial"/>
          <w:bCs/>
          <w:color w:val="000000"/>
          <w:sz w:val="24"/>
          <w:szCs w:val="24"/>
          <w:lang w:eastAsia="ru-RU"/>
        </w:rPr>
        <w:t xml:space="preserve"> </w:t>
      </w:r>
      <w:proofErr w:type="spellStart"/>
      <w:r w:rsidRPr="00A70A43">
        <w:rPr>
          <w:rFonts w:ascii="Arial" w:hAnsi="Arial" w:cs="Arial"/>
          <w:bCs/>
          <w:color w:val="000000"/>
          <w:sz w:val="24"/>
          <w:szCs w:val="24"/>
          <w:lang w:eastAsia="ru-RU"/>
        </w:rPr>
        <w:t>Копани-Тишкино</w:t>
      </w:r>
      <w:proofErr w:type="spellEnd"/>
      <w:r w:rsidRPr="00A70A43">
        <w:rPr>
          <w:rFonts w:ascii="Arial" w:hAnsi="Arial" w:cs="Arial"/>
          <w:bCs/>
          <w:color w:val="000000"/>
          <w:sz w:val="24"/>
          <w:szCs w:val="24"/>
          <w:lang w:eastAsia="ru-RU"/>
        </w:rPr>
        <w:t>.</w:t>
      </w:r>
    </w:p>
    <w:p w:rsidR="00443E1E" w:rsidRPr="00A70A43" w:rsidRDefault="00443E1E" w:rsidP="00443E1E">
      <w:pPr>
        <w:pStyle w:val="ConsPlusNormal"/>
        <w:widowControl/>
        <w:ind w:firstLine="709"/>
        <w:jc w:val="both"/>
        <w:rPr>
          <w:bCs/>
          <w:color w:val="000000"/>
          <w:sz w:val="24"/>
          <w:szCs w:val="24"/>
        </w:rPr>
      </w:pPr>
    </w:p>
    <w:p w:rsidR="00443E1E" w:rsidRPr="00A70A43" w:rsidRDefault="00443E1E" w:rsidP="00443E1E">
      <w:pPr>
        <w:spacing w:after="0"/>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Так же генеральным планом предлагается строительство автомобильных дорог, реализация которых может быть осуществлена в случае принятия решения о развитии населенных пунктов, сохраненных в качестве резерва:</w:t>
      </w:r>
    </w:p>
    <w:p w:rsidR="00443E1E" w:rsidRPr="00A70A43" w:rsidRDefault="00443E1E" w:rsidP="00443E1E">
      <w:pPr>
        <w:spacing w:after="0"/>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Строительство а/</w:t>
      </w:r>
      <w:proofErr w:type="spellStart"/>
      <w:r w:rsidRPr="00A70A43">
        <w:rPr>
          <w:rFonts w:ascii="Arial" w:eastAsia="Times New Roman" w:hAnsi="Arial" w:cs="Arial"/>
          <w:bCs/>
          <w:color w:val="000000"/>
          <w:sz w:val="24"/>
          <w:szCs w:val="24"/>
          <w:lang w:eastAsia="ru-RU"/>
        </w:rPr>
        <w:t>д</w:t>
      </w:r>
      <w:proofErr w:type="spellEnd"/>
      <w:r w:rsidRPr="00A70A43">
        <w:rPr>
          <w:rFonts w:ascii="Arial" w:eastAsia="Times New Roman" w:hAnsi="Arial" w:cs="Arial"/>
          <w:bCs/>
          <w:color w:val="000000"/>
          <w:sz w:val="24"/>
          <w:szCs w:val="24"/>
          <w:lang w:eastAsia="ru-RU"/>
        </w:rPr>
        <w:t xml:space="preserve"> </w:t>
      </w:r>
      <w:proofErr w:type="spellStart"/>
      <w:r w:rsidRPr="00A70A43">
        <w:rPr>
          <w:rFonts w:ascii="Arial" w:eastAsia="Times New Roman" w:hAnsi="Arial" w:cs="Arial"/>
          <w:bCs/>
          <w:color w:val="000000"/>
          <w:sz w:val="24"/>
          <w:szCs w:val="24"/>
          <w:lang w:eastAsia="ru-RU"/>
        </w:rPr>
        <w:t>Щенники</w:t>
      </w:r>
      <w:proofErr w:type="spellEnd"/>
      <w:r w:rsidRPr="00A70A43">
        <w:rPr>
          <w:rFonts w:ascii="Arial" w:eastAsia="Times New Roman" w:hAnsi="Arial" w:cs="Arial"/>
          <w:bCs/>
          <w:color w:val="000000"/>
          <w:sz w:val="24"/>
          <w:szCs w:val="24"/>
          <w:lang w:eastAsia="ru-RU"/>
        </w:rPr>
        <w:t xml:space="preserve"> – </w:t>
      </w:r>
      <w:proofErr w:type="spellStart"/>
      <w:r w:rsidRPr="00A70A43">
        <w:rPr>
          <w:rFonts w:ascii="Arial" w:eastAsia="Times New Roman" w:hAnsi="Arial" w:cs="Arial"/>
          <w:bCs/>
          <w:color w:val="000000"/>
          <w:sz w:val="24"/>
          <w:szCs w:val="24"/>
          <w:lang w:eastAsia="ru-RU"/>
        </w:rPr>
        <w:t>Макаровские</w:t>
      </w:r>
      <w:proofErr w:type="spellEnd"/>
      <w:r w:rsidRPr="00A70A43">
        <w:rPr>
          <w:rFonts w:ascii="Arial" w:eastAsia="Times New Roman" w:hAnsi="Arial" w:cs="Arial"/>
          <w:bCs/>
          <w:color w:val="000000"/>
          <w:sz w:val="24"/>
          <w:szCs w:val="24"/>
          <w:lang w:eastAsia="ru-RU"/>
        </w:rPr>
        <w:t xml:space="preserve">, </w:t>
      </w:r>
    </w:p>
    <w:p w:rsidR="00443E1E" w:rsidRPr="00A70A43" w:rsidRDefault="00443E1E" w:rsidP="00443E1E">
      <w:pPr>
        <w:pStyle w:val="ConsPlusNormal"/>
        <w:widowControl/>
        <w:ind w:firstLine="709"/>
        <w:jc w:val="both"/>
        <w:rPr>
          <w:bCs/>
          <w:color w:val="000000"/>
          <w:sz w:val="24"/>
          <w:szCs w:val="24"/>
        </w:rPr>
      </w:pPr>
      <w:r w:rsidRPr="00A70A43">
        <w:rPr>
          <w:bCs/>
          <w:color w:val="000000"/>
          <w:sz w:val="24"/>
          <w:szCs w:val="24"/>
        </w:rPr>
        <w:t>- Строительство а/</w:t>
      </w:r>
      <w:proofErr w:type="spellStart"/>
      <w:r w:rsidRPr="00A70A43">
        <w:rPr>
          <w:bCs/>
          <w:color w:val="000000"/>
          <w:sz w:val="24"/>
          <w:szCs w:val="24"/>
        </w:rPr>
        <w:t>д</w:t>
      </w:r>
      <w:proofErr w:type="spellEnd"/>
      <w:r w:rsidRPr="00A70A43">
        <w:rPr>
          <w:bCs/>
          <w:color w:val="000000"/>
          <w:sz w:val="24"/>
          <w:szCs w:val="24"/>
        </w:rPr>
        <w:t xml:space="preserve"> Тишкино – </w:t>
      </w:r>
      <w:proofErr w:type="spellStart"/>
      <w:r w:rsidRPr="00A70A43">
        <w:rPr>
          <w:bCs/>
          <w:color w:val="000000"/>
          <w:sz w:val="24"/>
          <w:szCs w:val="24"/>
        </w:rPr>
        <w:t>Лежнино</w:t>
      </w:r>
      <w:proofErr w:type="spellEnd"/>
      <w:r w:rsidRPr="00A70A43">
        <w:rPr>
          <w:bCs/>
          <w:color w:val="000000"/>
          <w:sz w:val="24"/>
          <w:szCs w:val="24"/>
        </w:rPr>
        <w:t>.</w:t>
      </w:r>
    </w:p>
    <w:p w:rsidR="00443E1E" w:rsidRPr="00A70A43" w:rsidRDefault="00443E1E" w:rsidP="000F0C47">
      <w:pPr>
        <w:spacing w:after="0" w:line="240" w:lineRule="auto"/>
        <w:ind w:firstLine="709"/>
        <w:jc w:val="both"/>
        <w:rPr>
          <w:rFonts w:ascii="Arial" w:eastAsia="Times New Roman" w:hAnsi="Arial" w:cs="Arial"/>
          <w:bCs/>
          <w:color w:val="000000"/>
          <w:sz w:val="24"/>
          <w:szCs w:val="24"/>
          <w:lang w:eastAsia="ru-RU"/>
        </w:rPr>
      </w:pP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2.12. Оценка нормативно-правовой базы, необходимой для функционирования и развития транспортной инфраструктуры поселения</w:t>
      </w:r>
    </w:p>
    <w:p w:rsidR="004B69D9" w:rsidRPr="00A70A43" w:rsidRDefault="004B69D9" w:rsidP="00F8539F">
      <w:pPr>
        <w:pStyle w:val="ConsPlusNormal"/>
        <w:widowControl/>
        <w:ind w:firstLine="709"/>
        <w:jc w:val="both"/>
        <w:rPr>
          <w:bCs/>
          <w:color w:val="000000"/>
          <w:sz w:val="24"/>
          <w:szCs w:val="24"/>
        </w:rPr>
      </w:pPr>
      <w:r w:rsidRPr="00A70A43">
        <w:rPr>
          <w:bCs/>
          <w:color w:val="000000"/>
          <w:sz w:val="24"/>
          <w:szCs w:val="24"/>
        </w:rPr>
        <w:t>Для функционирования и развития транспортной инфраструктуры могут использоваться следующие нормативные документы:</w:t>
      </w:r>
    </w:p>
    <w:p w:rsidR="004B69D9" w:rsidRPr="00A70A43" w:rsidRDefault="004B69D9" w:rsidP="00F8539F">
      <w:pPr>
        <w:pStyle w:val="ConsPlusNormal"/>
        <w:widowControl/>
        <w:ind w:firstLine="709"/>
        <w:jc w:val="both"/>
        <w:rPr>
          <w:bCs/>
          <w:color w:val="000000"/>
          <w:sz w:val="24"/>
          <w:szCs w:val="24"/>
        </w:rPr>
      </w:pPr>
      <w:r w:rsidRPr="00A70A43">
        <w:rPr>
          <w:bCs/>
          <w:color w:val="000000"/>
          <w:sz w:val="24"/>
          <w:szCs w:val="24"/>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B69D9" w:rsidRPr="00A70A43" w:rsidRDefault="004B69D9" w:rsidP="00F8539F">
      <w:pPr>
        <w:pStyle w:val="ConsPlusNormal"/>
        <w:widowControl/>
        <w:ind w:firstLine="709"/>
        <w:jc w:val="both"/>
        <w:rPr>
          <w:bCs/>
          <w:color w:val="000000"/>
          <w:sz w:val="24"/>
          <w:szCs w:val="24"/>
        </w:rPr>
      </w:pPr>
      <w:r w:rsidRPr="00A70A43">
        <w:rPr>
          <w:bCs/>
          <w:color w:val="000000"/>
          <w:sz w:val="24"/>
          <w:szCs w:val="24"/>
        </w:rPr>
        <w:t>- Федеральный закон от 06.10.2003 № 131-ФЗ «Об общих принципах организации местного самоуправления в Российской Федерации»;</w:t>
      </w:r>
    </w:p>
    <w:p w:rsidR="004B69D9" w:rsidRPr="00A70A43" w:rsidRDefault="004B69D9" w:rsidP="00F8539F">
      <w:pPr>
        <w:pStyle w:val="ConsPlusNormal"/>
        <w:widowControl/>
        <w:ind w:firstLine="709"/>
        <w:jc w:val="both"/>
        <w:rPr>
          <w:bCs/>
          <w:color w:val="000000"/>
          <w:sz w:val="24"/>
          <w:szCs w:val="24"/>
        </w:rPr>
      </w:pPr>
      <w:r w:rsidRPr="00A70A43">
        <w:rPr>
          <w:bCs/>
          <w:color w:val="000000"/>
          <w:sz w:val="24"/>
          <w:szCs w:val="24"/>
        </w:rPr>
        <w:t>- Градостроительный кодекс Российской Федерации;</w:t>
      </w:r>
    </w:p>
    <w:p w:rsidR="004B69D9" w:rsidRPr="00A70A43" w:rsidRDefault="004B69D9" w:rsidP="00F8539F">
      <w:pPr>
        <w:pStyle w:val="ConsPlusNormal"/>
        <w:widowControl/>
        <w:ind w:firstLine="709"/>
        <w:jc w:val="both"/>
        <w:rPr>
          <w:bCs/>
          <w:color w:val="000000"/>
          <w:sz w:val="24"/>
          <w:szCs w:val="24"/>
        </w:rPr>
      </w:pPr>
      <w:r w:rsidRPr="00A70A43">
        <w:rPr>
          <w:bCs/>
          <w:color w:val="000000"/>
          <w:sz w:val="24"/>
          <w:szCs w:val="24"/>
        </w:rPr>
        <w:t xml:space="preserve">- Генеральный план муниципального образования </w:t>
      </w:r>
      <w:proofErr w:type="spellStart"/>
      <w:r w:rsidR="00443E1E" w:rsidRPr="00A70A43">
        <w:rPr>
          <w:bCs/>
          <w:color w:val="000000"/>
          <w:sz w:val="24"/>
          <w:szCs w:val="24"/>
        </w:rPr>
        <w:t>Щенниковский</w:t>
      </w:r>
      <w:proofErr w:type="spellEnd"/>
      <w:r w:rsidR="00443E1E" w:rsidRPr="00A70A43">
        <w:rPr>
          <w:bCs/>
          <w:color w:val="000000"/>
          <w:sz w:val="24"/>
          <w:szCs w:val="24"/>
        </w:rPr>
        <w:t xml:space="preserve">  сельсовет Шарангского  муниципального  района  Нижегородской  области</w:t>
      </w:r>
      <w:r w:rsidRPr="00A70A43">
        <w:rPr>
          <w:bCs/>
          <w:color w:val="000000"/>
          <w:sz w:val="24"/>
          <w:szCs w:val="24"/>
        </w:rPr>
        <w:t>;</w:t>
      </w:r>
    </w:p>
    <w:p w:rsidR="004B69D9" w:rsidRPr="00A70A43" w:rsidRDefault="004B69D9" w:rsidP="00F8539F">
      <w:pPr>
        <w:pStyle w:val="ConsPlusNormal"/>
        <w:widowControl/>
        <w:ind w:firstLine="709"/>
        <w:jc w:val="both"/>
        <w:rPr>
          <w:bCs/>
          <w:color w:val="000000"/>
          <w:sz w:val="24"/>
          <w:szCs w:val="24"/>
        </w:rPr>
      </w:pPr>
      <w:r w:rsidRPr="00A70A43">
        <w:rPr>
          <w:bCs/>
          <w:color w:val="000000"/>
          <w:sz w:val="24"/>
          <w:szCs w:val="24"/>
        </w:rPr>
        <w:t>- Федеральный закон от 09.02.2007 № 16-ФЗ «О транспортной безопасности»</w:t>
      </w:r>
      <w:r w:rsidR="00F8539F" w:rsidRPr="00A70A43">
        <w:rPr>
          <w:bCs/>
          <w:color w:val="000000"/>
          <w:sz w:val="24"/>
          <w:szCs w:val="24"/>
        </w:rPr>
        <w:t xml:space="preserve"> ( в редакции от 03.08.2018г)</w:t>
      </w:r>
      <w:r w:rsidRPr="00A70A43">
        <w:rPr>
          <w:bCs/>
          <w:color w:val="000000"/>
          <w:sz w:val="24"/>
          <w:szCs w:val="24"/>
        </w:rPr>
        <w:t>;</w:t>
      </w:r>
    </w:p>
    <w:p w:rsidR="004B69D9" w:rsidRPr="00A70A43" w:rsidRDefault="004B69D9" w:rsidP="00F8539F">
      <w:pPr>
        <w:pStyle w:val="ConsPlusNormal"/>
        <w:widowControl/>
        <w:ind w:firstLine="709"/>
        <w:jc w:val="both"/>
        <w:rPr>
          <w:bCs/>
          <w:color w:val="000000"/>
          <w:sz w:val="24"/>
          <w:szCs w:val="24"/>
        </w:rPr>
      </w:pPr>
      <w:r w:rsidRPr="00A70A43">
        <w:rPr>
          <w:bCs/>
          <w:color w:val="000000"/>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w:t>
      </w:r>
    </w:p>
    <w:p w:rsidR="004B69D9" w:rsidRPr="00A70A43" w:rsidRDefault="004B69D9" w:rsidP="00F8539F">
      <w:pPr>
        <w:pStyle w:val="ConsPlusNormal"/>
        <w:widowControl/>
        <w:ind w:firstLine="709"/>
        <w:jc w:val="both"/>
        <w:rPr>
          <w:bCs/>
          <w:color w:val="000000"/>
          <w:sz w:val="24"/>
          <w:szCs w:val="24"/>
        </w:rPr>
      </w:pPr>
      <w:r w:rsidRPr="00A70A43">
        <w:rPr>
          <w:bCs/>
          <w:color w:val="000000"/>
          <w:sz w:val="24"/>
          <w:szCs w:val="24"/>
        </w:rPr>
        <w:t xml:space="preserve">- Приказ Министерства транспорта Российской Федерации от 16.11.2012 № 402 </w:t>
      </w:r>
      <w:r w:rsidR="00443E1E" w:rsidRPr="00A70A43">
        <w:rPr>
          <w:bCs/>
          <w:color w:val="000000"/>
          <w:sz w:val="24"/>
          <w:szCs w:val="24"/>
        </w:rPr>
        <w:t xml:space="preserve">( в редакции 07.11.2017г) </w:t>
      </w:r>
      <w:r w:rsidRPr="00A70A43">
        <w:rPr>
          <w:bCs/>
          <w:color w:val="000000"/>
          <w:sz w:val="24"/>
          <w:szCs w:val="24"/>
        </w:rPr>
        <w:t>«Об утверждении Классификации работ по капитальному ремонту и содержанию автомобильных дорог»;</w:t>
      </w:r>
    </w:p>
    <w:p w:rsidR="004B69D9" w:rsidRPr="00A70A43" w:rsidRDefault="004B69D9" w:rsidP="00F8539F">
      <w:pPr>
        <w:pStyle w:val="ConsPlusNormal"/>
        <w:widowControl/>
        <w:ind w:firstLine="709"/>
        <w:jc w:val="both"/>
        <w:rPr>
          <w:bCs/>
          <w:color w:val="000000"/>
          <w:sz w:val="24"/>
          <w:szCs w:val="24"/>
        </w:rPr>
      </w:pPr>
      <w:r w:rsidRPr="00A70A43">
        <w:rPr>
          <w:bCs/>
          <w:color w:val="000000"/>
          <w:sz w:val="24"/>
          <w:szCs w:val="24"/>
        </w:rPr>
        <w:lastRenderedPageBreak/>
        <w:t>Таким образом, нормативно-правовая база, необходимая для функционирования и развития транспортной инфраструктуры поселения, является достаточной.</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102BA7" w:rsidRPr="00A70A43" w:rsidRDefault="00102BA7" w:rsidP="004B69D9">
      <w:pPr>
        <w:shd w:val="clear" w:color="auto" w:fill="FFFFFF"/>
        <w:spacing w:after="192" w:line="240" w:lineRule="auto"/>
        <w:rPr>
          <w:rFonts w:ascii="Arial" w:eastAsia="Times New Roman" w:hAnsi="Arial" w:cs="Arial"/>
          <w:color w:val="333333"/>
          <w:sz w:val="24"/>
          <w:szCs w:val="24"/>
          <w:lang w:eastAsia="ru-RU"/>
        </w:rPr>
      </w:pP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2.13. Оценка финансирования транспортной инфраструктуры</w:t>
      </w:r>
    </w:p>
    <w:p w:rsidR="00AB73A1" w:rsidRPr="00A70A43" w:rsidRDefault="004B69D9" w:rsidP="00AB73A1">
      <w:pPr>
        <w:pStyle w:val="ConsPlusNormal"/>
        <w:widowControl/>
        <w:ind w:firstLine="709"/>
        <w:jc w:val="both"/>
        <w:rPr>
          <w:bCs/>
          <w:color w:val="000000"/>
          <w:sz w:val="24"/>
          <w:szCs w:val="24"/>
        </w:rPr>
      </w:pPr>
      <w:r w:rsidRPr="00A70A43">
        <w:rPr>
          <w:bCs/>
          <w:color w:val="000000"/>
          <w:sz w:val="24"/>
          <w:szCs w:val="24"/>
        </w:rPr>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r w:rsidR="00AB73A1" w:rsidRPr="00A70A43">
        <w:rPr>
          <w:bCs/>
          <w:color w:val="000000"/>
          <w:sz w:val="24"/>
          <w:szCs w:val="24"/>
        </w:rPr>
        <w:t xml:space="preserve"> Хроническое недофинансирование мероприятий, направленных на ремонт и содержание привело к тому, что в настоящее время имеющаяся дорожная сеть поселения требует капитального ремонта и реконструкции. Возрастающее количество автомобилей, особенно в частной собственности граждан привело к увеличению транспортных потоков и соответственно с учетом технического состояния дорог, усугубляет ситуацию, связанную с безопасностью дорожного движения.</w:t>
      </w:r>
    </w:p>
    <w:p w:rsidR="004A0F7F" w:rsidRPr="00A70A43" w:rsidRDefault="004A0F7F" w:rsidP="004A0F7F">
      <w:pPr>
        <w:pStyle w:val="ConsPlusNormal"/>
        <w:widowControl/>
        <w:ind w:firstLine="709"/>
        <w:jc w:val="both"/>
        <w:rPr>
          <w:bCs/>
          <w:color w:val="000000"/>
          <w:sz w:val="24"/>
          <w:szCs w:val="24"/>
        </w:rPr>
      </w:pPr>
      <w:r w:rsidRPr="00A70A43">
        <w:rPr>
          <w:bCs/>
          <w:color w:val="000000"/>
          <w:sz w:val="24"/>
          <w:szCs w:val="24"/>
        </w:rPr>
        <w:t xml:space="preserve">Финансовой основой реализации муниципальной программы являются средства бюджета </w:t>
      </w:r>
      <w:proofErr w:type="spellStart"/>
      <w:r w:rsidRPr="00A70A43">
        <w:rPr>
          <w:bCs/>
          <w:color w:val="000000"/>
          <w:sz w:val="24"/>
          <w:szCs w:val="24"/>
        </w:rPr>
        <w:t>Щенниковского</w:t>
      </w:r>
      <w:proofErr w:type="spellEnd"/>
      <w:r w:rsidRPr="00A70A43">
        <w:rPr>
          <w:bCs/>
          <w:color w:val="000000"/>
          <w:sz w:val="24"/>
          <w:szCs w:val="24"/>
        </w:rPr>
        <w:t xml:space="preserve"> сельсовета.  Привлечение средств бюджета Нижегородской области учитывается как прогноз </w:t>
      </w:r>
      <w:proofErr w:type="spellStart"/>
      <w:r w:rsidRPr="00A70A43">
        <w:rPr>
          <w:bCs/>
          <w:color w:val="000000"/>
          <w:sz w:val="24"/>
          <w:szCs w:val="24"/>
        </w:rPr>
        <w:t>софинансирования</w:t>
      </w:r>
      <w:proofErr w:type="spellEnd"/>
      <w:r w:rsidRPr="00A70A43">
        <w:rPr>
          <w:bCs/>
          <w:color w:val="000000"/>
          <w:sz w:val="24"/>
          <w:szCs w:val="24"/>
        </w:rPr>
        <w:t xml:space="preserve"> мероприятий в соответствии с действующим законодательством.</w:t>
      </w:r>
    </w:p>
    <w:p w:rsidR="004A0F7F" w:rsidRPr="00A70A43" w:rsidRDefault="004A0F7F" w:rsidP="004A0F7F">
      <w:pPr>
        <w:pStyle w:val="ConsPlusNormal"/>
        <w:widowControl/>
        <w:ind w:firstLine="709"/>
        <w:jc w:val="both"/>
        <w:rPr>
          <w:bCs/>
          <w:color w:val="000000"/>
          <w:sz w:val="24"/>
          <w:szCs w:val="24"/>
        </w:rPr>
      </w:pPr>
      <w:r w:rsidRPr="00A70A43">
        <w:rPr>
          <w:bCs/>
          <w:color w:val="000000"/>
          <w:sz w:val="24"/>
          <w:szCs w:val="24"/>
        </w:rPr>
        <w:t xml:space="preserve">Ежегодные объемы финансирования программы определяются в соответствии с утвержденным бюджетом </w:t>
      </w:r>
      <w:proofErr w:type="spellStart"/>
      <w:r w:rsidRPr="00A70A43">
        <w:rPr>
          <w:bCs/>
          <w:color w:val="000000"/>
          <w:sz w:val="24"/>
          <w:szCs w:val="24"/>
        </w:rPr>
        <w:t>Щенниковского</w:t>
      </w:r>
      <w:proofErr w:type="spellEnd"/>
      <w:r w:rsidRPr="00A70A43">
        <w:rPr>
          <w:bCs/>
          <w:color w:val="000000"/>
          <w:sz w:val="24"/>
          <w:szCs w:val="24"/>
        </w:rPr>
        <w:t xml:space="preserve"> сельсовета на соответствующий финансовый год и с учетом дополнительных источников финансирования.</w:t>
      </w:r>
    </w:p>
    <w:p w:rsidR="004A0F7F" w:rsidRPr="00A70A43" w:rsidRDefault="004A0F7F" w:rsidP="004A0F7F">
      <w:pPr>
        <w:pStyle w:val="ConsPlusNormal"/>
        <w:widowControl/>
        <w:ind w:firstLine="709"/>
        <w:jc w:val="both"/>
        <w:rPr>
          <w:bCs/>
          <w:color w:val="000000"/>
          <w:sz w:val="24"/>
          <w:szCs w:val="24"/>
        </w:rPr>
      </w:pPr>
      <w:r w:rsidRPr="00A70A43">
        <w:rPr>
          <w:bCs/>
          <w:color w:val="000000"/>
          <w:sz w:val="24"/>
          <w:szCs w:val="24"/>
        </w:rPr>
        <w:t xml:space="preserve">Общий объем финансирования, необходимый для реализации мероприятий Программы на весь расчетный срок, составляет  </w:t>
      </w:r>
      <w:r w:rsidR="00C0636E" w:rsidRPr="00A70A43">
        <w:rPr>
          <w:sz w:val="24"/>
          <w:szCs w:val="24"/>
        </w:rPr>
        <w:fldChar w:fldCharType="begin"/>
      </w:r>
      <w:r w:rsidR="00467D06" w:rsidRPr="00A70A43">
        <w:rPr>
          <w:sz w:val="24"/>
          <w:szCs w:val="24"/>
        </w:rPr>
        <w:instrText xml:space="preserve"> =SUM(LEFT) </w:instrText>
      </w:r>
      <w:r w:rsidR="00C0636E" w:rsidRPr="00A70A43">
        <w:rPr>
          <w:sz w:val="24"/>
          <w:szCs w:val="24"/>
        </w:rPr>
        <w:fldChar w:fldCharType="separate"/>
      </w:r>
      <w:r w:rsidR="00467D06" w:rsidRPr="00A70A43">
        <w:rPr>
          <w:noProof/>
          <w:sz w:val="24"/>
          <w:szCs w:val="24"/>
          <w:u w:val="single"/>
        </w:rPr>
        <w:t>24327,5</w:t>
      </w:r>
      <w:r w:rsidR="00C0636E" w:rsidRPr="00A70A43">
        <w:rPr>
          <w:sz w:val="24"/>
          <w:szCs w:val="24"/>
        </w:rPr>
        <w:fldChar w:fldCharType="end"/>
      </w:r>
      <w:r w:rsidRPr="00A70A43">
        <w:rPr>
          <w:bCs/>
          <w:color w:val="000000"/>
          <w:sz w:val="24"/>
          <w:szCs w:val="24"/>
        </w:rPr>
        <w:t>  тыс. руб.</w:t>
      </w:r>
    </w:p>
    <w:p w:rsidR="004A0F7F" w:rsidRPr="00A70A43" w:rsidRDefault="004A0F7F" w:rsidP="004A0F7F">
      <w:pPr>
        <w:pStyle w:val="ConsPlusNormal"/>
        <w:widowControl/>
        <w:ind w:firstLine="709"/>
        <w:jc w:val="both"/>
        <w:rPr>
          <w:bCs/>
          <w:color w:val="000000"/>
          <w:sz w:val="24"/>
          <w:szCs w:val="24"/>
        </w:rPr>
      </w:pPr>
      <w:r w:rsidRPr="00A70A43">
        <w:rPr>
          <w:bCs/>
          <w:color w:val="000000"/>
          <w:sz w:val="24"/>
          <w:szCs w:val="24"/>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сельского поселения по ремонту дорог местного значения.</w:t>
      </w:r>
    </w:p>
    <w:p w:rsidR="004A0F7F" w:rsidRPr="00A70A43" w:rsidRDefault="004A0F7F" w:rsidP="004A0F7F">
      <w:pPr>
        <w:pStyle w:val="ConsPlusNormal"/>
        <w:widowControl/>
        <w:ind w:firstLine="709"/>
        <w:jc w:val="both"/>
        <w:rPr>
          <w:bCs/>
          <w:color w:val="000000"/>
          <w:sz w:val="24"/>
          <w:szCs w:val="24"/>
        </w:rPr>
      </w:pPr>
      <w:r w:rsidRPr="00A70A43">
        <w:rPr>
          <w:bCs/>
          <w:color w:val="000000"/>
          <w:sz w:val="24"/>
          <w:szCs w:val="24"/>
        </w:rPr>
        <w:t>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w:t>
      </w:r>
    </w:p>
    <w:p w:rsidR="004A0F7F" w:rsidRPr="00A70A43" w:rsidRDefault="004A0F7F" w:rsidP="004A0F7F">
      <w:pPr>
        <w:pStyle w:val="ConsPlusNormal"/>
        <w:widowControl/>
        <w:ind w:firstLine="709"/>
        <w:jc w:val="both"/>
        <w:rPr>
          <w:bCs/>
          <w:color w:val="000000"/>
          <w:sz w:val="24"/>
          <w:szCs w:val="24"/>
        </w:rPr>
      </w:pPr>
      <w:r w:rsidRPr="00A70A43">
        <w:rPr>
          <w:bCs/>
          <w:color w:val="000000"/>
          <w:sz w:val="24"/>
          <w:szCs w:val="24"/>
        </w:rPr>
        <w:t>Объемы  финансирования  муниципальной  программы  носят  прогнозный характер и подлежат уточнению в установленном порядке.</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3. ПРОГНОЗ ТРАНСПОРТНОГО СПРОСА, ИЗМЕНЕНИЯ ОБЪЕМОВ И ХАРАКТЕРА ПЕРЕДВИЖЕНИЯ НАСЕЛЕНИЯИ ПЕРЕВОЗОК ГРУЗОВ НА ТЕРРИТОРИИ ПОСЕЛЕНИЯ</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3.1. Прогноз социально-экономического и градостроительного развития поселения</w:t>
      </w:r>
    </w:p>
    <w:p w:rsidR="004B69D9" w:rsidRPr="00A70A43" w:rsidRDefault="004B69D9" w:rsidP="00AB73A1">
      <w:pPr>
        <w:pStyle w:val="ConsPlusNormal"/>
        <w:widowControl/>
        <w:ind w:firstLine="709"/>
        <w:jc w:val="both"/>
        <w:rPr>
          <w:bCs/>
          <w:color w:val="000000"/>
          <w:sz w:val="24"/>
          <w:szCs w:val="24"/>
        </w:rPr>
      </w:pPr>
      <w:r w:rsidRPr="00A70A43">
        <w:rPr>
          <w:bCs/>
          <w:color w:val="000000"/>
          <w:sz w:val="24"/>
          <w:szCs w:val="24"/>
        </w:rPr>
        <w:lastRenderedPageBreak/>
        <w:t>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p>
    <w:p w:rsidR="004B69D9" w:rsidRPr="00A70A43" w:rsidRDefault="004B69D9" w:rsidP="00AB73A1">
      <w:pPr>
        <w:pStyle w:val="ConsPlusNormal"/>
        <w:widowControl/>
        <w:ind w:firstLine="709"/>
        <w:jc w:val="both"/>
        <w:rPr>
          <w:bCs/>
          <w:color w:val="000000"/>
          <w:sz w:val="24"/>
          <w:szCs w:val="24"/>
        </w:rPr>
      </w:pPr>
      <w:r w:rsidRPr="00A70A43">
        <w:rPr>
          <w:bCs/>
          <w:color w:val="000000"/>
          <w:sz w:val="24"/>
          <w:szCs w:val="24"/>
        </w:rPr>
        <w:t>В период реализации программы прогнозируется тенденция небольшого роста численности населения, обусловленная развитием населенных пунктов поселения, а также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4B69D9" w:rsidRPr="00A70A43" w:rsidRDefault="004B69D9" w:rsidP="00045BBA">
      <w:pPr>
        <w:pStyle w:val="ConsPlusNormal"/>
        <w:widowControl/>
        <w:ind w:firstLine="709"/>
        <w:jc w:val="both"/>
        <w:rPr>
          <w:bCs/>
          <w:color w:val="000000"/>
          <w:sz w:val="24"/>
          <w:szCs w:val="24"/>
        </w:rPr>
      </w:pPr>
      <w:r w:rsidRPr="00A70A43">
        <w:rPr>
          <w:bCs/>
          <w:color w:val="000000"/>
          <w:sz w:val="24"/>
          <w:szCs w:val="24"/>
        </w:rPr>
        <w:t>Генеральным планом предусмотрено чёткое функциональное зонирование территории, с разделением её на зоны:  жилую, общественно-деловую</w:t>
      </w:r>
      <w:r w:rsidR="00045BBA" w:rsidRPr="00A70A43">
        <w:rPr>
          <w:bCs/>
          <w:color w:val="000000"/>
          <w:sz w:val="24"/>
          <w:szCs w:val="24"/>
        </w:rPr>
        <w:t xml:space="preserve"> в </w:t>
      </w:r>
      <w:proofErr w:type="spellStart"/>
      <w:r w:rsidR="00045BBA" w:rsidRPr="00A70A43">
        <w:rPr>
          <w:bCs/>
          <w:color w:val="000000"/>
          <w:sz w:val="24"/>
          <w:szCs w:val="24"/>
        </w:rPr>
        <w:t>с.Щенники</w:t>
      </w:r>
      <w:proofErr w:type="spellEnd"/>
      <w:r w:rsidR="00045BBA" w:rsidRPr="00A70A43">
        <w:rPr>
          <w:bCs/>
          <w:color w:val="000000"/>
          <w:sz w:val="24"/>
          <w:szCs w:val="24"/>
        </w:rPr>
        <w:t xml:space="preserve"> (Зона многофункциональной застройки поселкового центра)</w:t>
      </w:r>
      <w:r w:rsidRPr="00A70A43">
        <w:rPr>
          <w:bCs/>
          <w:color w:val="000000"/>
          <w:sz w:val="24"/>
          <w:szCs w:val="24"/>
        </w:rPr>
        <w:t>,  производственную, рекреационную, специального назначения, сельскохозяйственную.</w:t>
      </w:r>
    </w:p>
    <w:p w:rsidR="002E1333" w:rsidRPr="00A70A43" w:rsidRDefault="004B69D9" w:rsidP="002E1333">
      <w:pPr>
        <w:pStyle w:val="ConsPlusNormal"/>
        <w:widowControl/>
        <w:ind w:firstLine="709"/>
        <w:jc w:val="both"/>
        <w:rPr>
          <w:bCs/>
          <w:color w:val="000000"/>
          <w:sz w:val="24"/>
          <w:szCs w:val="24"/>
        </w:rPr>
      </w:pPr>
      <w:r w:rsidRPr="00A70A43">
        <w:rPr>
          <w:bCs/>
          <w:color w:val="000000"/>
          <w:sz w:val="24"/>
          <w:szCs w:val="24"/>
          <w:u w:val="single"/>
        </w:rPr>
        <w:t>Жилые зоны</w:t>
      </w:r>
      <w:r w:rsidRPr="00A70A43">
        <w:rPr>
          <w:bCs/>
          <w:color w:val="000000"/>
          <w:sz w:val="24"/>
          <w:szCs w:val="24"/>
        </w:rPr>
        <w:t xml:space="preserve"> </w:t>
      </w:r>
      <w:proofErr w:type="spellStart"/>
      <w:r w:rsidR="00045BBA" w:rsidRPr="00A70A43">
        <w:rPr>
          <w:bCs/>
          <w:color w:val="000000"/>
          <w:sz w:val="24"/>
          <w:szCs w:val="24"/>
        </w:rPr>
        <w:t>с.Щенники</w:t>
      </w:r>
      <w:proofErr w:type="spellEnd"/>
      <w:r w:rsidRPr="00A70A43">
        <w:rPr>
          <w:bCs/>
          <w:color w:val="000000"/>
          <w:sz w:val="24"/>
          <w:szCs w:val="24"/>
        </w:rPr>
        <w:t xml:space="preserve"> состоят из существующей малоэтажной застройки с приусадебными участками. </w:t>
      </w:r>
      <w:r w:rsidR="002E1333" w:rsidRPr="00A70A43">
        <w:rPr>
          <w:bCs/>
          <w:color w:val="000000"/>
          <w:sz w:val="24"/>
          <w:szCs w:val="24"/>
        </w:rPr>
        <w:t>При планировании решения вопросов, связанных с обеспечением потребности населения в жилищном фонде выделяются следующие направления:</w:t>
      </w:r>
    </w:p>
    <w:p w:rsidR="002E1333" w:rsidRPr="00A70A43" w:rsidRDefault="002E1333" w:rsidP="002E1333">
      <w:pPr>
        <w:pStyle w:val="ConsPlusNormal"/>
        <w:widowControl/>
        <w:ind w:firstLine="709"/>
        <w:jc w:val="both"/>
        <w:rPr>
          <w:bCs/>
          <w:color w:val="000000"/>
          <w:sz w:val="24"/>
          <w:szCs w:val="24"/>
        </w:rPr>
      </w:pPr>
      <w:r w:rsidRPr="00A70A43">
        <w:rPr>
          <w:bCs/>
          <w:color w:val="000000"/>
          <w:sz w:val="24"/>
          <w:szCs w:val="24"/>
        </w:rPr>
        <w:t>1. Строительство нового жилья на свободных территориях (</w:t>
      </w:r>
      <w:proofErr w:type="spellStart"/>
      <w:r w:rsidRPr="00A70A43">
        <w:rPr>
          <w:bCs/>
          <w:color w:val="000000"/>
          <w:sz w:val="24"/>
          <w:szCs w:val="24"/>
        </w:rPr>
        <w:t>с.Щенники</w:t>
      </w:r>
      <w:proofErr w:type="spellEnd"/>
      <w:r w:rsidRPr="00A70A43">
        <w:rPr>
          <w:bCs/>
          <w:color w:val="000000"/>
          <w:sz w:val="24"/>
          <w:szCs w:val="24"/>
        </w:rPr>
        <w:t xml:space="preserve">, </w:t>
      </w:r>
      <w:proofErr w:type="spellStart"/>
      <w:r w:rsidRPr="00A70A43">
        <w:rPr>
          <w:bCs/>
          <w:color w:val="000000"/>
          <w:sz w:val="24"/>
          <w:szCs w:val="24"/>
        </w:rPr>
        <w:t>д.Астанчурга</w:t>
      </w:r>
      <w:proofErr w:type="spellEnd"/>
      <w:r w:rsidRPr="00A70A43">
        <w:rPr>
          <w:bCs/>
          <w:color w:val="000000"/>
          <w:sz w:val="24"/>
          <w:szCs w:val="24"/>
        </w:rPr>
        <w:t xml:space="preserve">). Подготовку к строительству нового жилья следует осуществлять в соответствии с Градостроительным кодексом РФ. Выполнить топографическую съемку на планируемые территории, разработать, согласовать и утвердить проекты планировки и межевания, произвести обеспечение территории инженерными коммуникациями и дорожной сетью и только после этого выделять участки под жилищное строительство. </w:t>
      </w:r>
    </w:p>
    <w:p w:rsidR="002E1333" w:rsidRPr="00A70A43" w:rsidRDefault="002E1333" w:rsidP="002E1333">
      <w:pPr>
        <w:pStyle w:val="ConsPlusNormal"/>
        <w:widowControl/>
        <w:ind w:firstLine="709"/>
        <w:jc w:val="both"/>
        <w:rPr>
          <w:bCs/>
          <w:color w:val="000000"/>
          <w:sz w:val="24"/>
          <w:szCs w:val="24"/>
        </w:rPr>
      </w:pPr>
      <w:r w:rsidRPr="00A70A43">
        <w:rPr>
          <w:bCs/>
          <w:color w:val="000000"/>
          <w:sz w:val="24"/>
          <w:szCs w:val="24"/>
        </w:rPr>
        <w:t>2. Упорядочение существующих жилых территорий.</w:t>
      </w:r>
    </w:p>
    <w:p w:rsidR="002E1333" w:rsidRPr="00A70A43" w:rsidRDefault="002E1333" w:rsidP="002E1333">
      <w:pPr>
        <w:pStyle w:val="ConsPlusNormal"/>
        <w:widowControl/>
        <w:ind w:firstLine="709"/>
        <w:jc w:val="both"/>
        <w:rPr>
          <w:bCs/>
          <w:color w:val="000000"/>
          <w:sz w:val="24"/>
          <w:szCs w:val="24"/>
        </w:rPr>
      </w:pPr>
      <w:r w:rsidRPr="00A70A43">
        <w:rPr>
          <w:bCs/>
          <w:color w:val="000000"/>
          <w:sz w:val="24"/>
          <w:szCs w:val="24"/>
        </w:rPr>
        <w:t xml:space="preserve">Большое количество домовладений на территории </w:t>
      </w:r>
      <w:proofErr w:type="spellStart"/>
      <w:r w:rsidRPr="00A70A43">
        <w:rPr>
          <w:bCs/>
          <w:color w:val="000000"/>
          <w:sz w:val="24"/>
          <w:szCs w:val="24"/>
        </w:rPr>
        <w:t>Щенниковского</w:t>
      </w:r>
      <w:proofErr w:type="spellEnd"/>
      <w:r w:rsidRPr="00A70A43">
        <w:rPr>
          <w:bCs/>
          <w:color w:val="000000"/>
          <w:sz w:val="24"/>
          <w:szCs w:val="24"/>
        </w:rPr>
        <w:t xml:space="preserve"> сельсовета заброшены и не используются своими владельцами, также достаточно большое количество территорий, которые можно было бы использовать под строительство, сейчас являются неиспользуемыми (пустыри). Следует на данные территории проводить инвентаризацию, отыскивать владельцев земельных участков, выполнять проект планировки на данные территории. По приблизительным оценкам можно было бы на 7-10% увеличить количество жилого фонда за счет данных мероприятий.</w:t>
      </w:r>
    </w:p>
    <w:p w:rsidR="004B69D9" w:rsidRPr="00A70A43" w:rsidRDefault="004B69D9" w:rsidP="00593FB3">
      <w:pPr>
        <w:pStyle w:val="ConsPlusNormal"/>
        <w:widowControl/>
        <w:ind w:firstLine="709"/>
        <w:jc w:val="both"/>
        <w:rPr>
          <w:bCs/>
          <w:color w:val="000000"/>
          <w:sz w:val="24"/>
          <w:szCs w:val="24"/>
        </w:rPr>
      </w:pPr>
      <w:r w:rsidRPr="00A70A43">
        <w:rPr>
          <w:bCs/>
          <w:color w:val="000000"/>
          <w:sz w:val="24"/>
          <w:szCs w:val="24"/>
          <w:u w:val="single"/>
        </w:rPr>
        <w:t>Общественно-деловую зону</w:t>
      </w:r>
      <w:r w:rsidRPr="00A70A43">
        <w:rPr>
          <w:bCs/>
          <w:color w:val="000000"/>
          <w:sz w:val="24"/>
          <w:szCs w:val="24"/>
        </w:rPr>
        <w:t xml:space="preserve"> формирует</w:t>
      </w:r>
      <w:r w:rsidR="00045BBA" w:rsidRPr="00A70A43">
        <w:rPr>
          <w:bCs/>
          <w:color w:val="000000"/>
          <w:sz w:val="24"/>
          <w:szCs w:val="24"/>
        </w:rPr>
        <w:t xml:space="preserve"> </w:t>
      </w:r>
      <w:r w:rsidRPr="00A70A43">
        <w:rPr>
          <w:bCs/>
          <w:color w:val="000000"/>
          <w:sz w:val="24"/>
          <w:szCs w:val="24"/>
        </w:rPr>
        <w:t xml:space="preserve"> </w:t>
      </w:r>
      <w:r w:rsidR="00045BBA" w:rsidRPr="00A70A43">
        <w:rPr>
          <w:bCs/>
          <w:color w:val="000000"/>
          <w:sz w:val="24"/>
          <w:szCs w:val="24"/>
        </w:rPr>
        <w:t xml:space="preserve">в </w:t>
      </w:r>
      <w:proofErr w:type="spellStart"/>
      <w:r w:rsidR="00045BBA" w:rsidRPr="00A70A43">
        <w:rPr>
          <w:bCs/>
          <w:color w:val="000000"/>
          <w:sz w:val="24"/>
          <w:szCs w:val="24"/>
        </w:rPr>
        <w:t>с.Щенники</w:t>
      </w:r>
      <w:proofErr w:type="spellEnd"/>
      <w:r w:rsidR="00045BBA" w:rsidRPr="00A70A43">
        <w:rPr>
          <w:bCs/>
          <w:color w:val="000000"/>
          <w:sz w:val="24"/>
          <w:szCs w:val="24"/>
        </w:rPr>
        <w:t xml:space="preserve"> многофункциональная застройка поселкового центра. В остальных населенных пунктах зоны </w:t>
      </w:r>
      <w:r w:rsidR="002E1333" w:rsidRPr="00A70A43">
        <w:rPr>
          <w:bCs/>
          <w:color w:val="000000"/>
          <w:sz w:val="24"/>
          <w:szCs w:val="24"/>
        </w:rPr>
        <w:t>общественно-деловые зоны не выделены.</w:t>
      </w:r>
      <w:r w:rsidR="002B7B8B" w:rsidRPr="00A70A43">
        <w:rPr>
          <w:bCs/>
          <w:color w:val="000000"/>
          <w:sz w:val="24"/>
          <w:szCs w:val="24"/>
        </w:rPr>
        <w:t xml:space="preserve"> Активного развития общественно-деловой зоны поселкового центра генеральным планом не предполагается.</w:t>
      </w:r>
    </w:p>
    <w:p w:rsidR="002B7B8B" w:rsidRPr="00A70A43" w:rsidRDefault="002B7B8B" w:rsidP="002B7B8B">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xml:space="preserve">Генеральным планом </w:t>
      </w:r>
      <w:proofErr w:type="spellStart"/>
      <w:r w:rsidRPr="00A70A43">
        <w:rPr>
          <w:rFonts w:ascii="Arial" w:eastAsia="Times New Roman" w:hAnsi="Arial" w:cs="Arial"/>
          <w:bCs/>
          <w:color w:val="000000"/>
          <w:sz w:val="24"/>
          <w:szCs w:val="24"/>
          <w:lang w:eastAsia="ru-RU"/>
        </w:rPr>
        <w:t>Щенниковского</w:t>
      </w:r>
      <w:proofErr w:type="spellEnd"/>
      <w:r w:rsidRPr="00A70A43">
        <w:rPr>
          <w:rFonts w:ascii="Arial" w:eastAsia="Times New Roman" w:hAnsi="Arial" w:cs="Arial"/>
          <w:bCs/>
          <w:color w:val="000000"/>
          <w:sz w:val="24"/>
          <w:szCs w:val="24"/>
          <w:lang w:eastAsia="ru-RU"/>
        </w:rPr>
        <w:t xml:space="preserve"> сельсовета предложен ряд мероприятий по упорядочиванию </w:t>
      </w:r>
      <w:r w:rsidRPr="00A70A43">
        <w:rPr>
          <w:rFonts w:ascii="Arial" w:eastAsia="Times New Roman" w:hAnsi="Arial" w:cs="Arial"/>
          <w:bCs/>
          <w:color w:val="000000"/>
          <w:sz w:val="24"/>
          <w:szCs w:val="24"/>
          <w:u w:val="single"/>
          <w:lang w:eastAsia="ru-RU"/>
        </w:rPr>
        <w:t>территорий под производство</w:t>
      </w:r>
      <w:r w:rsidRPr="00A70A43">
        <w:rPr>
          <w:rFonts w:ascii="Arial" w:eastAsia="Times New Roman" w:hAnsi="Arial" w:cs="Arial"/>
          <w:bCs/>
          <w:color w:val="000000"/>
          <w:sz w:val="24"/>
          <w:szCs w:val="24"/>
          <w:lang w:eastAsia="ru-RU"/>
        </w:rPr>
        <w:t>. Основных ареалов промышленности предлагается два:</w:t>
      </w:r>
    </w:p>
    <w:p w:rsidR="002B7B8B" w:rsidRPr="00A70A43" w:rsidRDefault="002B7B8B" w:rsidP="002B7B8B">
      <w:pPr>
        <w:pStyle w:val="aa"/>
        <w:numPr>
          <w:ilvl w:val="0"/>
          <w:numId w:val="11"/>
        </w:numPr>
        <w:tabs>
          <w:tab w:val="left" w:pos="993"/>
        </w:tabs>
        <w:ind w:left="0" w:firstLine="709"/>
        <w:jc w:val="both"/>
        <w:rPr>
          <w:rFonts w:ascii="Arial" w:hAnsi="Arial" w:cs="Arial"/>
          <w:bCs/>
          <w:color w:val="000000"/>
          <w:sz w:val="24"/>
          <w:szCs w:val="24"/>
          <w:lang w:eastAsia="ru-RU"/>
        </w:rPr>
      </w:pPr>
      <w:r w:rsidRPr="00A70A43">
        <w:rPr>
          <w:rFonts w:ascii="Arial" w:hAnsi="Arial" w:cs="Arial"/>
          <w:bCs/>
          <w:color w:val="000000"/>
          <w:sz w:val="24"/>
          <w:szCs w:val="24"/>
          <w:lang w:eastAsia="ru-RU"/>
        </w:rPr>
        <w:t xml:space="preserve">Сохранение  </w:t>
      </w:r>
      <w:r w:rsidR="002C24AD" w:rsidRPr="00A70A43">
        <w:rPr>
          <w:rFonts w:ascii="Arial" w:hAnsi="Arial" w:cs="Arial"/>
          <w:bCs/>
          <w:color w:val="000000"/>
          <w:sz w:val="24"/>
          <w:szCs w:val="24"/>
          <w:lang w:eastAsia="ru-RU"/>
        </w:rPr>
        <w:t xml:space="preserve">и расширение </w:t>
      </w:r>
      <w:r w:rsidRPr="00A70A43">
        <w:rPr>
          <w:rFonts w:ascii="Arial" w:hAnsi="Arial" w:cs="Arial"/>
          <w:bCs/>
          <w:color w:val="000000"/>
          <w:sz w:val="24"/>
          <w:szCs w:val="24"/>
          <w:lang w:eastAsia="ru-RU"/>
        </w:rPr>
        <w:t xml:space="preserve">территорий для развития в с. </w:t>
      </w:r>
      <w:proofErr w:type="spellStart"/>
      <w:r w:rsidRPr="00A70A43">
        <w:rPr>
          <w:rFonts w:ascii="Arial" w:hAnsi="Arial" w:cs="Arial"/>
          <w:bCs/>
          <w:color w:val="000000"/>
          <w:sz w:val="24"/>
          <w:szCs w:val="24"/>
          <w:lang w:eastAsia="ru-RU"/>
        </w:rPr>
        <w:t>Щенники</w:t>
      </w:r>
      <w:proofErr w:type="spellEnd"/>
      <w:r w:rsidRPr="00A70A43">
        <w:rPr>
          <w:rFonts w:ascii="Arial" w:hAnsi="Arial" w:cs="Arial"/>
          <w:bCs/>
          <w:color w:val="000000"/>
          <w:sz w:val="24"/>
          <w:szCs w:val="24"/>
          <w:lang w:eastAsia="ru-RU"/>
        </w:rPr>
        <w:t>, д. Малая Уста</w:t>
      </w:r>
      <w:r w:rsidR="002C24AD" w:rsidRPr="00A70A43">
        <w:rPr>
          <w:rFonts w:ascii="Arial" w:hAnsi="Arial" w:cs="Arial"/>
          <w:bCs/>
          <w:color w:val="000000"/>
          <w:sz w:val="24"/>
          <w:szCs w:val="24"/>
          <w:lang w:eastAsia="ru-RU"/>
        </w:rPr>
        <w:t>(освоение территории начато – завершается строительство животноводческого комплекса для содержания КРС специализированных мясных пород на 1200 голов маточного поголовья)</w:t>
      </w:r>
      <w:r w:rsidRPr="00A70A43">
        <w:rPr>
          <w:rFonts w:ascii="Arial" w:hAnsi="Arial" w:cs="Arial"/>
          <w:bCs/>
          <w:color w:val="000000"/>
          <w:sz w:val="24"/>
          <w:szCs w:val="24"/>
          <w:lang w:eastAsia="ru-RU"/>
        </w:rPr>
        <w:t>, д. Копани. На данных территориях предполагается размещение зоны сельхозпроизводства и производственно-коммунальной зоны.</w:t>
      </w:r>
    </w:p>
    <w:p w:rsidR="002B7B8B" w:rsidRPr="00A70A43" w:rsidRDefault="002B7B8B" w:rsidP="002B7B8B">
      <w:pPr>
        <w:pStyle w:val="aa"/>
        <w:numPr>
          <w:ilvl w:val="0"/>
          <w:numId w:val="11"/>
        </w:numPr>
        <w:tabs>
          <w:tab w:val="left" w:pos="993"/>
        </w:tabs>
        <w:ind w:left="0" w:firstLine="709"/>
        <w:jc w:val="both"/>
        <w:rPr>
          <w:rFonts w:ascii="Arial" w:hAnsi="Arial" w:cs="Arial"/>
          <w:bCs/>
          <w:color w:val="000000"/>
          <w:sz w:val="24"/>
          <w:szCs w:val="24"/>
          <w:lang w:eastAsia="ru-RU"/>
        </w:rPr>
      </w:pPr>
      <w:r w:rsidRPr="00A70A43">
        <w:rPr>
          <w:rFonts w:ascii="Arial" w:hAnsi="Arial" w:cs="Arial"/>
          <w:bCs/>
          <w:color w:val="000000"/>
          <w:sz w:val="24"/>
          <w:szCs w:val="24"/>
          <w:lang w:eastAsia="ru-RU"/>
        </w:rPr>
        <w:t xml:space="preserve">Сохранение  территорий, на данный момент не использующихся, для развития в д. </w:t>
      </w:r>
      <w:proofErr w:type="spellStart"/>
      <w:r w:rsidRPr="00A70A43">
        <w:rPr>
          <w:rFonts w:ascii="Arial" w:hAnsi="Arial" w:cs="Arial"/>
          <w:bCs/>
          <w:color w:val="000000"/>
          <w:sz w:val="24"/>
          <w:szCs w:val="24"/>
          <w:lang w:eastAsia="ru-RU"/>
        </w:rPr>
        <w:t>Астанчурга</w:t>
      </w:r>
      <w:proofErr w:type="spellEnd"/>
      <w:r w:rsidRPr="00A70A43">
        <w:rPr>
          <w:rFonts w:ascii="Arial" w:hAnsi="Arial" w:cs="Arial"/>
          <w:bCs/>
          <w:color w:val="000000"/>
          <w:sz w:val="24"/>
          <w:szCs w:val="24"/>
          <w:lang w:eastAsia="ru-RU"/>
        </w:rPr>
        <w:t>. На данных территориях предполагается размещение зоны сельхозпроизводства и производственно-коммунальной зоны.</w:t>
      </w:r>
    </w:p>
    <w:p w:rsidR="002B7B8B" w:rsidRPr="00A70A43" w:rsidRDefault="002B7B8B" w:rsidP="002B7B8B">
      <w:pPr>
        <w:pStyle w:val="aa"/>
        <w:ind w:left="0" w:firstLine="709"/>
        <w:jc w:val="both"/>
        <w:rPr>
          <w:rFonts w:ascii="Arial" w:hAnsi="Arial" w:cs="Arial"/>
          <w:bCs/>
          <w:color w:val="000000"/>
          <w:sz w:val="24"/>
          <w:szCs w:val="24"/>
          <w:lang w:eastAsia="ru-RU"/>
        </w:rPr>
      </w:pPr>
      <w:r w:rsidRPr="00A70A43">
        <w:rPr>
          <w:rFonts w:ascii="Arial" w:hAnsi="Arial" w:cs="Arial"/>
          <w:bCs/>
          <w:color w:val="000000"/>
          <w:sz w:val="24"/>
          <w:szCs w:val="24"/>
          <w:lang w:eastAsia="ru-RU"/>
        </w:rPr>
        <w:t xml:space="preserve">Генеральным планом </w:t>
      </w:r>
      <w:proofErr w:type="spellStart"/>
      <w:r w:rsidRPr="00A70A43">
        <w:rPr>
          <w:rFonts w:ascii="Arial" w:hAnsi="Arial" w:cs="Arial"/>
          <w:bCs/>
          <w:color w:val="000000"/>
          <w:sz w:val="24"/>
          <w:szCs w:val="24"/>
          <w:lang w:eastAsia="ru-RU"/>
        </w:rPr>
        <w:t>Щенниковского</w:t>
      </w:r>
      <w:proofErr w:type="spellEnd"/>
      <w:r w:rsidRPr="00A70A43">
        <w:rPr>
          <w:rFonts w:ascii="Arial" w:hAnsi="Arial" w:cs="Arial"/>
          <w:bCs/>
          <w:color w:val="000000"/>
          <w:sz w:val="24"/>
          <w:szCs w:val="24"/>
          <w:lang w:eastAsia="ru-RU"/>
        </w:rPr>
        <w:t xml:space="preserve"> сельсовета предусмотрены также мероприятия по развитию   туризма и рекреации :</w:t>
      </w:r>
    </w:p>
    <w:p w:rsidR="002B7B8B" w:rsidRPr="00A70A43" w:rsidRDefault="002B7B8B" w:rsidP="002B7B8B">
      <w:pPr>
        <w:pStyle w:val="aa"/>
        <w:ind w:left="0" w:firstLine="709"/>
        <w:jc w:val="both"/>
        <w:rPr>
          <w:rFonts w:ascii="Arial" w:hAnsi="Arial" w:cs="Arial"/>
          <w:bCs/>
          <w:color w:val="000000"/>
          <w:sz w:val="24"/>
          <w:szCs w:val="24"/>
          <w:lang w:eastAsia="ru-RU"/>
        </w:rPr>
      </w:pPr>
      <w:r w:rsidRPr="00A70A43">
        <w:rPr>
          <w:rFonts w:ascii="Arial" w:hAnsi="Arial" w:cs="Arial"/>
          <w:bCs/>
          <w:color w:val="000000"/>
          <w:sz w:val="24"/>
          <w:szCs w:val="24"/>
          <w:lang w:eastAsia="ru-RU"/>
        </w:rPr>
        <w:lastRenderedPageBreak/>
        <w:t xml:space="preserve">1) Дальнейшее развитие территорий населенного пункта  д. </w:t>
      </w:r>
      <w:proofErr w:type="spellStart"/>
      <w:r w:rsidRPr="00A70A43">
        <w:rPr>
          <w:rFonts w:ascii="Arial" w:hAnsi="Arial" w:cs="Arial"/>
          <w:bCs/>
          <w:color w:val="000000"/>
          <w:sz w:val="24"/>
          <w:szCs w:val="24"/>
          <w:lang w:eastAsia="ru-RU"/>
        </w:rPr>
        <w:t>Тунемер</w:t>
      </w:r>
      <w:proofErr w:type="spellEnd"/>
      <w:r w:rsidRPr="00A70A43">
        <w:rPr>
          <w:rFonts w:ascii="Arial" w:hAnsi="Arial" w:cs="Arial"/>
          <w:bCs/>
          <w:color w:val="000000"/>
          <w:sz w:val="24"/>
          <w:szCs w:val="24"/>
          <w:lang w:eastAsia="ru-RU"/>
        </w:rPr>
        <w:t xml:space="preserve"> под размещение объектов рекреационного назначения  (туристических баз, баз отдыха) с выделением парковой зоны. Реализация строительства данного объекта рекреации может быть обеспечена частными инвесторами.</w:t>
      </w:r>
    </w:p>
    <w:p w:rsidR="002B7B8B" w:rsidRPr="00A70A43" w:rsidRDefault="002B7B8B" w:rsidP="002B7B8B">
      <w:pPr>
        <w:pStyle w:val="aa"/>
        <w:tabs>
          <w:tab w:val="left" w:pos="993"/>
        </w:tabs>
        <w:ind w:left="0" w:firstLine="709"/>
        <w:jc w:val="both"/>
        <w:rPr>
          <w:rFonts w:ascii="Arial" w:hAnsi="Arial" w:cs="Arial"/>
          <w:bCs/>
          <w:color w:val="000000"/>
          <w:sz w:val="24"/>
          <w:szCs w:val="24"/>
          <w:lang w:eastAsia="ru-RU"/>
        </w:rPr>
      </w:pPr>
    </w:p>
    <w:p w:rsidR="004B69D9" w:rsidRPr="00A70A43" w:rsidRDefault="004B69D9" w:rsidP="002B7B8B">
      <w:pPr>
        <w:shd w:val="clear" w:color="auto" w:fill="FFFFFF"/>
        <w:spacing w:after="0"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4B69D9" w:rsidRPr="00A70A43" w:rsidRDefault="004B69D9" w:rsidP="002C24AD">
      <w:pPr>
        <w:pStyle w:val="ConsPlusNormal"/>
        <w:widowControl/>
        <w:ind w:firstLine="709"/>
        <w:jc w:val="both"/>
        <w:rPr>
          <w:bCs/>
          <w:color w:val="000000"/>
          <w:sz w:val="24"/>
          <w:szCs w:val="24"/>
        </w:rPr>
      </w:pPr>
      <w:r w:rsidRPr="00A70A43">
        <w:rPr>
          <w:bCs/>
          <w:color w:val="000000"/>
          <w:sz w:val="24"/>
          <w:szCs w:val="24"/>
        </w:rPr>
        <w:t xml:space="preserve">С учетом сложившейся экономической ситуации, характер и объемы передвижения населения </w:t>
      </w:r>
      <w:r w:rsidR="002C24AD" w:rsidRPr="00A70A43">
        <w:rPr>
          <w:bCs/>
          <w:color w:val="000000"/>
          <w:sz w:val="24"/>
          <w:szCs w:val="24"/>
        </w:rPr>
        <w:t xml:space="preserve">изменятся незначительно в связи с небольшим увеличением  объема грузоперевозок объектов производства ( в т.ч., сельскохозяйственного).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3.3. Прогноз развития транспортной инфраструктуры</w:t>
      </w:r>
    </w:p>
    <w:p w:rsidR="004B69D9" w:rsidRPr="00A70A43" w:rsidRDefault="004B69D9" w:rsidP="002C24AD">
      <w:pPr>
        <w:pStyle w:val="ConsPlusNormal"/>
        <w:widowControl/>
        <w:ind w:firstLine="709"/>
        <w:jc w:val="both"/>
        <w:rPr>
          <w:bCs/>
          <w:color w:val="000000"/>
          <w:sz w:val="24"/>
          <w:szCs w:val="24"/>
        </w:rPr>
      </w:pPr>
      <w:r w:rsidRPr="00A70A43">
        <w:rPr>
          <w:bCs/>
          <w:color w:val="000000"/>
          <w:sz w:val="24"/>
          <w:szCs w:val="24"/>
        </w:rPr>
        <w:t>Стабильная ситуация с транспортным спросом населения не предполагает существенных изменений транспортной инфраструктуры по видам транспорта в муниципальном образовании</w:t>
      </w:r>
      <w:r w:rsidR="002C24AD" w:rsidRPr="00A70A43">
        <w:rPr>
          <w:bCs/>
          <w:color w:val="000000"/>
          <w:sz w:val="24"/>
          <w:szCs w:val="24"/>
        </w:rPr>
        <w:t>.</w:t>
      </w:r>
    </w:p>
    <w:p w:rsidR="00FF6B47" w:rsidRPr="00A70A43" w:rsidRDefault="00FF6B47" w:rsidP="00FF6B47">
      <w:pPr>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xml:space="preserve">Для улучшения функционирования транспортной сети на территории </w:t>
      </w:r>
      <w:proofErr w:type="spellStart"/>
      <w:r w:rsidRPr="00A70A43">
        <w:rPr>
          <w:rFonts w:ascii="Arial" w:eastAsia="Times New Roman" w:hAnsi="Arial" w:cs="Arial"/>
          <w:bCs/>
          <w:color w:val="000000"/>
          <w:sz w:val="24"/>
          <w:szCs w:val="24"/>
          <w:lang w:eastAsia="ru-RU"/>
        </w:rPr>
        <w:t>Щенниковского</w:t>
      </w:r>
      <w:proofErr w:type="spellEnd"/>
      <w:r w:rsidRPr="00A70A43">
        <w:rPr>
          <w:rFonts w:ascii="Arial" w:eastAsia="Times New Roman" w:hAnsi="Arial" w:cs="Arial"/>
          <w:bCs/>
          <w:color w:val="000000"/>
          <w:sz w:val="24"/>
          <w:szCs w:val="24"/>
          <w:lang w:eastAsia="ru-RU"/>
        </w:rPr>
        <w:t xml:space="preserve"> сельсовета предполагается осуществление следующих мероприятий:</w:t>
      </w:r>
    </w:p>
    <w:p w:rsidR="00FF6B47" w:rsidRPr="00A70A43" w:rsidRDefault="00FF6B47" w:rsidP="00FF6B47">
      <w:pPr>
        <w:shd w:val="clear" w:color="auto" w:fill="FFFFFF"/>
        <w:tabs>
          <w:tab w:val="left" w:pos="1134"/>
        </w:tabs>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xml:space="preserve">— </w:t>
      </w:r>
      <w:r w:rsidRPr="00A70A43">
        <w:rPr>
          <w:rFonts w:ascii="Arial" w:eastAsia="Times New Roman" w:hAnsi="Arial" w:cs="Arial"/>
          <w:bCs/>
          <w:color w:val="000000"/>
          <w:sz w:val="24"/>
          <w:szCs w:val="24"/>
          <w:lang w:eastAsia="ru-RU"/>
        </w:rPr>
        <w:tab/>
        <w:t>сохранение существующей сети автомобильных дорог;</w:t>
      </w:r>
    </w:p>
    <w:p w:rsidR="00FF6B47" w:rsidRPr="00A70A43" w:rsidRDefault="00FF6B47" w:rsidP="00FF6B47">
      <w:pPr>
        <w:tabs>
          <w:tab w:val="left" w:pos="1134"/>
        </w:tabs>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w:t>
      </w:r>
      <w:r w:rsidRPr="00A70A43">
        <w:rPr>
          <w:rFonts w:ascii="Arial" w:eastAsia="Times New Roman" w:hAnsi="Arial" w:cs="Arial"/>
          <w:bCs/>
          <w:color w:val="000000"/>
          <w:sz w:val="24"/>
          <w:szCs w:val="24"/>
          <w:lang w:eastAsia="ru-RU"/>
        </w:rPr>
        <w:tab/>
        <w:t>увеличение финансового обеспечения на содержание автомобильных дорог общего пользования местного значения;</w:t>
      </w:r>
    </w:p>
    <w:p w:rsidR="00FF6B47" w:rsidRPr="00A70A43" w:rsidRDefault="00FF6B47" w:rsidP="00FF6B47">
      <w:pPr>
        <w:shd w:val="clear" w:color="auto" w:fill="FFFFFF"/>
        <w:tabs>
          <w:tab w:val="left" w:pos="1134"/>
        </w:tabs>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xml:space="preserve">— </w:t>
      </w:r>
      <w:r w:rsidRPr="00A70A43">
        <w:rPr>
          <w:rFonts w:ascii="Arial" w:eastAsia="Times New Roman" w:hAnsi="Arial" w:cs="Arial"/>
          <w:bCs/>
          <w:color w:val="000000"/>
          <w:sz w:val="24"/>
          <w:szCs w:val="24"/>
          <w:lang w:eastAsia="ru-RU"/>
        </w:rPr>
        <w:tab/>
        <w:t>улучшение транспортно-эксплуатационного состояния существующей сети автомобильных дорог, в первую очередь повышение качества дорожного полотна;</w:t>
      </w:r>
    </w:p>
    <w:p w:rsidR="00FF6B47" w:rsidRPr="00A70A43" w:rsidRDefault="00FF6B47" w:rsidP="00FF6B47">
      <w:pPr>
        <w:shd w:val="clear" w:color="auto" w:fill="FFFFFF"/>
        <w:tabs>
          <w:tab w:val="left" w:pos="1134"/>
        </w:tabs>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xml:space="preserve">— </w:t>
      </w:r>
      <w:r w:rsidRPr="00A70A43">
        <w:rPr>
          <w:rFonts w:ascii="Arial" w:eastAsia="Times New Roman" w:hAnsi="Arial" w:cs="Arial"/>
          <w:bCs/>
          <w:color w:val="000000"/>
          <w:sz w:val="24"/>
          <w:szCs w:val="24"/>
          <w:lang w:eastAsia="ru-RU"/>
        </w:rPr>
        <w:tab/>
        <w:t>создание сети автомобильных дорог с твердым покрытием;</w:t>
      </w:r>
    </w:p>
    <w:p w:rsidR="00FF6B47" w:rsidRPr="00A70A43" w:rsidRDefault="00FF6B47" w:rsidP="00FF6B47">
      <w:pPr>
        <w:tabs>
          <w:tab w:val="left" w:pos="1134"/>
        </w:tabs>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xml:space="preserve">— </w:t>
      </w:r>
      <w:r w:rsidRPr="00A70A43">
        <w:rPr>
          <w:rFonts w:ascii="Arial" w:eastAsia="Times New Roman" w:hAnsi="Arial" w:cs="Arial"/>
          <w:bCs/>
          <w:color w:val="000000"/>
          <w:sz w:val="24"/>
          <w:szCs w:val="24"/>
          <w:lang w:eastAsia="ru-RU"/>
        </w:rPr>
        <w:tab/>
        <w:t>обеспечение устойчивого и безопасного функционирования транспорта.</w:t>
      </w:r>
    </w:p>
    <w:p w:rsidR="00FF6B47" w:rsidRPr="00A70A43" w:rsidRDefault="00FF6B47" w:rsidP="00FF6B47">
      <w:pPr>
        <w:pStyle w:val="ConsPlusNormal"/>
        <w:widowControl/>
        <w:ind w:firstLine="709"/>
        <w:jc w:val="both"/>
        <w:rPr>
          <w:bCs/>
          <w:color w:val="000000"/>
          <w:sz w:val="24"/>
          <w:szCs w:val="24"/>
        </w:rPr>
      </w:pPr>
      <w:r w:rsidRPr="00A70A43">
        <w:rPr>
          <w:bCs/>
          <w:color w:val="000000"/>
          <w:sz w:val="24"/>
          <w:szCs w:val="24"/>
        </w:rPr>
        <w:t>Строительство дорог к объектам сельскохозяйственного назначения планируется осуществить в рамках реализации областных программ, строительство автодороги с..</w:t>
      </w:r>
      <w:proofErr w:type="spellStart"/>
      <w:r w:rsidRPr="00A70A43">
        <w:rPr>
          <w:bCs/>
          <w:color w:val="000000"/>
          <w:sz w:val="24"/>
          <w:szCs w:val="24"/>
        </w:rPr>
        <w:t>Щенники-д.Петухи</w:t>
      </w:r>
      <w:proofErr w:type="spellEnd"/>
      <w:r w:rsidRPr="00A70A43">
        <w:rPr>
          <w:bCs/>
          <w:color w:val="000000"/>
          <w:sz w:val="24"/>
          <w:szCs w:val="24"/>
        </w:rPr>
        <w:t xml:space="preserve"> планируется включить в областные программы, так как строительство данного объекта имеет районное значение.</w:t>
      </w:r>
    </w:p>
    <w:p w:rsidR="00FF6B47" w:rsidRPr="00A70A43" w:rsidRDefault="00FF6B47" w:rsidP="00FF6B47">
      <w:pPr>
        <w:pStyle w:val="ConsPlusNormal"/>
        <w:widowControl/>
        <w:ind w:firstLine="709"/>
        <w:jc w:val="both"/>
        <w:rPr>
          <w:bCs/>
          <w:color w:val="000000"/>
          <w:sz w:val="24"/>
          <w:szCs w:val="24"/>
        </w:rPr>
      </w:pPr>
      <w:r w:rsidRPr="00A70A43">
        <w:rPr>
          <w:bCs/>
          <w:color w:val="000000"/>
          <w:sz w:val="24"/>
          <w:szCs w:val="24"/>
        </w:rPr>
        <w:t xml:space="preserve">Строительство автодороги Подъезд к д. </w:t>
      </w:r>
      <w:proofErr w:type="spellStart"/>
      <w:r w:rsidRPr="00A70A43">
        <w:rPr>
          <w:bCs/>
          <w:color w:val="000000"/>
          <w:sz w:val="24"/>
          <w:szCs w:val="24"/>
        </w:rPr>
        <w:t>Тунемер</w:t>
      </w:r>
      <w:proofErr w:type="spellEnd"/>
      <w:r w:rsidRPr="00A70A43">
        <w:rPr>
          <w:bCs/>
          <w:color w:val="000000"/>
          <w:sz w:val="24"/>
          <w:szCs w:val="24"/>
        </w:rPr>
        <w:t xml:space="preserve"> от а/</w:t>
      </w:r>
      <w:proofErr w:type="spellStart"/>
      <w:r w:rsidRPr="00A70A43">
        <w:rPr>
          <w:bCs/>
          <w:color w:val="000000"/>
          <w:sz w:val="24"/>
          <w:szCs w:val="24"/>
        </w:rPr>
        <w:t>д</w:t>
      </w:r>
      <w:proofErr w:type="spellEnd"/>
      <w:r w:rsidRPr="00A70A43">
        <w:rPr>
          <w:bCs/>
          <w:color w:val="000000"/>
          <w:sz w:val="24"/>
          <w:szCs w:val="24"/>
        </w:rPr>
        <w:t xml:space="preserve"> </w:t>
      </w:r>
      <w:proofErr w:type="spellStart"/>
      <w:r w:rsidRPr="00A70A43">
        <w:rPr>
          <w:bCs/>
          <w:color w:val="000000"/>
          <w:sz w:val="24"/>
          <w:szCs w:val="24"/>
        </w:rPr>
        <w:t>Двоеглазово</w:t>
      </w:r>
      <w:proofErr w:type="spellEnd"/>
      <w:r w:rsidRPr="00A70A43">
        <w:rPr>
          <w:bCs/>
          <w:color w:val="000000"/>
          <w:sz w:val="24"/>
          <w:szCs w:val="24"/>
        </w:rPr>
        <w:t xml:space="preserve"> – </w:t>
      </w:r>
      <w:proofErr w:type="spellStart"/>
      <w:r w:rsidRPr="00A70A43">
        <w:rPr>
          <w:bCs/>
          <w:color w:val="000000"/>
          <w:sz w:val="24"/>
          <w:szCs w:val="24"/>
        </w:rPr>
        <w:t>Щенники</w:t>
      </w:r>
      <w:proofErr w:type="spellEnd"/>
      <w:r w:rsidRPr="00A70A43">
        <w:rPr>
          <w:bCs/>
          <w:color w:val="000000"/>
          <w:sz w:val="24"/>
          <w:szCs w:val="24"/>
        </w:rPr>
        <w:t xml:space="preserve"> также включено в мероприятия генплана.</w:t>
      </w:r>
    </w:p>
    <w:p w:rsidR="00FF6B47" w:rsidRPr="00A70A43" w:rsidRDefault="00FF6B47" w:rsidP="00FF6B47">
      <w:pPr>
        <w:spacing w:after="0"/>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Так же генеральным планом предлагается строительство автомобильных дорог, реализация которых может быть осуществлена в случае принятия решения о развитии населенных пунктов, сохраненных в качестве резерва:</w:t>
      </w:r>
    </w:p>
    <w:p w:rsidR="00FF6B47" w:rsidRPr="00A70A43" w:rsidRDefault="00FF6B47" w:rsidP="00FF6B47">
      <w:pPr>
        <w:spacing w:after="0"/>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Строительство а/</w:t>
      </w:r>
      <w:proofErr w:type="spellStart"/>
      <w:r w:rsidRPr="00A70A43">
        <w:rPr>
          <w:rFonts w:ascii="Arial" w:eastAsia="Times New Roman" w:hAnsi="Arial" w:cs="Arial"/>
          <w:bCs/>
          <w:color w:val="000000"/>
          <w:sz w:val="24"/>
          <w:szCs w:val="24"/>
          <w:lang w:eastAsia="ru-RU"/>
        </w:rPr>
        <w:t>д</w:t>
      </w:r>
      <w:proofErr w:type="spellEnd"/>
      <w:r w:rsidRPr="00A70A43">
        <w:rPr>
          <w:rFonts w:ascii="Arial" w:eastAsia="Times New Roman" w:hAnsi="Arial" w:cs="Arial"/>
          <w:bCs/>
          <w:color w:val="000000"/>
          <w:sz w:val="24"/>
          <w:szCs w:val="24"/>
          <w:lang w:eastAsia="ru-RU"/>
        </w:rPr>
        <w:t xml:space="preserve"> </w:t>
      </w:r>
      <w:proofErr w:type="spellStart"/>
      <w:r w:rsidRPr="00A70A43">
        <w:rPr>
          <w:rFonts w:ascii="Arial" w:eastAsia="Times New Roman" w:hAnsi="Arial" w:cs="Arial"/>
          <w:bCs/>
          <w:color w:val="000000"/>
          <w:sz w:val="24"/>
          <w:szCs w:val="24"/>
          <w:lang w:eastAsia="ru-RU"/>
        </w:rPr>
        <w:t>Щенники</w:t>
      </w:r>
      <w:proofErr w:type="spellEnd"/>
      <w:r w:rsidRPr="00A70A43">
        <w:rPr>
          <w:rFonts w:ascii="Arial" w:eastAsia="Times New Roman" w:hAnsi="Arial" w:cs="Arial"/>
          <w:bCs/>
          <w:color w:val="000000"/>
          <w:sz w:val="24"/>
          <w:szCs w:val="24"/>
          <w:lang w:eastAsia="ru-RU"/>
        </w:rPr>
        <w:t xml:space="preserve"> – </w:t>
      </w:r>
      <w:proofErr w:type="spellStart"/>
      <w:r w:rsidRPr="00A70A43">
        <w:rPr>
          <w:rFonts w:ascii="Arial" w:eastAsia="Times New Roman" w:hAnsi="Arial" w:cs="Arial"/>
          <w:bCs/>
          <w:color w:val="000000"/>
          <w:sz w:val="24"/>
          <w:szCs w:val="24"/>
          <w:lang w:eastAsia="ru-RU"/>
        </w:rPr>
        <w:t>Макаровские</w:t>
      </w:r>
      <w:proofErr w:type="spellEnd"/>
      <w:r w:rsidRPr="00A70A43">
        <w:rPr>
          <w:rFonts w:ascii="Arial" w:eastAsia="Times New Roman" w:hAnsi="Arial" w:cs="Arial"/>
          <w:bCs/>
          <w:color w:val="000000"/>
          <w:sz w:val="24"/>
          <w:szCs w:val="24"/>
          <w:lang w:eastAsia="ru-RU"/>
        </w:rPr>
        <w:t xml:space="preserve">, </w:t>
      </w:r>
    </w:p>
    <w:p w:rsidR="00FF6B47" w:rsidRPr="00A70A43" w:rsidRDefault="00FF6B47" w:rsidP="00FF6B47">
      <w:pPr>
        <w:spacing w:after="0"/>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Строительство а/</w:t>
      </w:r>
      <w:proofErr w:type="spellStart"/>
      <w:r w:rsidRPr="00A70A43">
        <w:rPr>
          <w:rFonts w:ascii="Arial" w:eastAsia="Times New Roman" w:hAnsi="Arial" w:cs="Arial"/>
          <w:bCs/>
          <w:color w:val="000000"/>
          <w:sz w:val="24"/>
          <w:szCs w:val="24"/>
          <w:lang w:eastAsia="ru-RU"/>
        </w:rPr>
        <w:t>д</w:t>
      </w:r>
      <w:proofErr w:type="spellEnd"/>
      <w:r w:rsidRPr="00A70A43">
        <w:rPr>
          <w:rFonts w:ascii="Arial" w:eastAsia="Times New Roman" w:hAnsi="Arial" w:cs="Arial"/>
          <w:bCs/>
          <w:color w:val="000000"/>
          <w:sz w:val="24"/>
          <w:szCs w:val="24"/>
          <w:lang w:eastAsia="ru-RU"/>
        </w:rPr>
        <w:t xml:space="preserve"> </w:t>
      </w:r>
      <w:proofErr w:type="spellStart"/>
      <w:r w:rsidRPr="00A70A43">
        <w:rPr>
          <w:rFonts w:ascii="Arial" w:eastAsia="Times New Roman" w:hAnsi="Arial" w:cs="Arial"/>
          <w:bCs/>
          <w:color w:val="000000"/>
          <w:sz w:val="24"/>
          <w:szCs w:val="24"/>
          <w:lang w:eastAsia="ru-RU"/>
        </w:rPr>
        <w:t>Копани-Тишкино</w:t>
      </w:r>
      <w:proofErr w:type="spellEnd"/>
      <w:r w:rsidRPr="00A70A43">
        <w:rPr>
          <w:rFonts w:ascii="Arial" w:eastAsia="Times New Roman" w:hAnsi="Arial" w:cs="Arial"/>
          <w:bCs/>
          <w:color w:val="000000"/>
          <w:sz w:val="24"/>
          <w:szCs w:val="24"/>
          <w:lang w:eastAsia="ru-RU"/>
        </w:rPr>
        <w:t xml:space="preserve">, </w:t>
      </w:r>
    </w:p>
    <w:p w:rsidR="00FF6B47" w:rsidRPr="00A70A43" w:rsidRDefault="00FF6B47" w:rsidP="00FF6B47">
      <w:pPr>
        <w:pStyle w:val="ConsPlusNormal"/>
        <w:widowControl/>
        <w:ind w:firstLine="709"/>
        <w:jc w:val="both"/>
        <w:rPr>
          <w:bCs/>
          <w:color w:val="000000"/>
          <w:sz w:val="24"/>
          <w:szCs w:val="24"/>
        </w:rPr>
      </w:pPr>
      <w:r w:rsidRPr="00A70A43">
        <w:rPr>
          <w:bCs/>
          <w:color w:val="000000"/>
          <w:sz w:val="24"/>
          <w:szCs w:val="24"/>
        </w:rPr>
        <w:t>- Строительство а/</w:t>
      </w:r>
      <w:proofErr w:type="spellStart"/>
      <w:r w:rsidRPr="00A70A43">
        <w:rPr>
          <w:bCs/>
          <w:color w:val="000000"/>
          <w:sz w:val="24"/>
          <w:szCs w:val="24"/>
        </w:rPr>
        <w:t>д</w:t>
      </w:r>
      <w:proofErr w:type="spellEnd"/>
      <w:r w:rsidRPr="00A70A43">
        <w:rPr>
          <w:bCs/>
          <w:color w:val="000000"/>
          <w:sz w:val="24"/>
          <w:szCs w:val="24"/>
        </w:rPr>
        <w:t xml:space="preserve"> Тишкино – </w:t>
      </w:r>
      <w:proofErr w:type="spellStart"/>
      <w:r w:rsidRPr="00A70A43">
        <w:rPr>
          <w:bCs/>
          <w:color w:val="000000"/>
          <w:sz w:val="24"/>
          <w:szCs w:val="24"/>
        </w:rPr>
        <w:t>Лежнино</w:t>
      </w:r>
      <w:proofErr w:type="spellEnd"/>
      <w:r w:rsidRPr="00A70A43">
        <w:rPr>
          <w:bCs/>
          <w:color w:val="000000"/>
          <w:sz w:val="24"/>
          <w:szCs w:val="24"/>
        </w:rPr>
        <w:t>.</w:t>
      </w:r>
    </w:p>
    <w:p w:rsidR="00FF6B47" w:rsidRPr="00A70A43" w:rsidRDefault="00646647" w:rsidP="00FF6B47">
      <w:pPr>
        <w:tabs>
          <w:tab w:val="left" w:pos="1134"/>
        </w:tabs>
        <w:spacing w:after="0" w:line="240" w:lineRule="auto"/>
        <w:ind w:firstLine="709"/>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Строительство указанных автодорог также может быть выполнено в рамках реализации областных программ и в данной программе не рассматривается.</w:t>
      </w:r>
    </w:p>
    <w:p w:rsidR="00646647" w:rsidRPr="00A70A43" w:rsidRDefault="00646647" w:rsidP="00FF6B47">
      <w:pPr>
        <w:tabs>
          <w:tab w:val="left" w:pos="1134"/>
        </w:tabs>
        <w:spacing w:after="0" w:line="240" w:lineRule="auto"/>
        <w:ind w:firstLine="709"/>
        <w:jc w:val="both"/>
        <w:rPr>
          <w:rFonts w:ascii="Arial" w:eastAsia="Times New Roman" w:hAnsi="Arial" w:cs="Arial"/>
          <w:bCs/>
          <w:color w:val="000000"/>
          <w:sz w:val="24"/>
          <w:szCs w:val="24"/>
          <w:lang w:eastAsia="ru-RU"/>
        </w:rPr>
      </w:pP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r w:rsidRPr="00A70A43">
        <w:rPr>
          <w:rFonts w:ascii="Arial" w:eastAsia="Times New Roman" w:hAnsi="Arial" w:cs="Arial"/>
          <w:b/>
          <w:bCs/>
          <w:color w:val="333333"/>
          <w:sz w:val="24"/>
          <w:szCs w:val="24"/>
          <w:lang w:eastAsia="ru-RU"/>
        </w:rPr>
        <w:t>3.4. Прогноз развития дорожной сети поселения</w:t>
      </w:r>
    </w:p>
    <w:p w:rsidR="004B69D9" w:rsidRPr="00A70A43" w:rsidRDefault="004B69D9" w:rsidP="00FF6B47">
      <w:pPr>
        <w:pStyle w:val="ConsPlusNormal"/>
        <w:widowControl/>
        <w:ind w:firstLine="709"/>
        <w:jc w:val="both"/>
        <w:rPr>
          <w:bCs/>
          <w:color w:val="000000"/>
          <w:sz w:val="24"/>
          <w:szCs w:val="24"/>
        </w:rPr>
      </w:pPr>
      <w:r w:rsidRPr="00A70A43">
        <w:rPr>
          <w:bCs/>
          <w:color w:val="000000"/>
          <w:sz w:val="24"/>
          <w:szCs w:val="24"/>
        </w:rPr>
        <w:t xml:space="preserve">Основными направлениями развития дорожной сети поселения в период реализации Программы будет являться увеличение протяженности автомобильных дорог общего пользования, соответствующих нормативным </w:t>
      </w:r>
      <w:r w:rsidRPr="00A70A43">
        <w:rPr>
          <w:bCs/>
          <w:color w:val="000000"/>
          <w:sz w:val="24"/>
          <w:szCs w:val="24"/>
        </w:rPr>
        <w:lastRenderedPageBreak/>
        <w:t>требованиям, за счет проведения текущего и капитального ремонта автомобильных дорог.</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3.5. Прогноз уровня автомобилизации, параметров дорожного движения</w:t>
      </w:r>
    </w:p>
    <w:p w:rsidR="004B69D9" w:rsidRPr="00A70A43" w:rsidRDefault="004B69D9" w:rsidP="00601E03">
      <w:pPr>
        <w:shd w:val="clear" w:color="auto" w:fill="FFFFFF"/>
        <w:spacing w:after="192" w:line="240" w:lineRule="auto"/>
        <w:ind w:firstLine="709"/>
        <w:jc w:val="both"/>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10% в год).</w:t>
      </w:r>
    </w:p>
    <w:p w:rsidR="004B69D9" w:rsidRPr="00A70A43" w:rsidRDefault="004B69D9" w:rsidP="00601E03">
      <w:pPr>
        <w:shd w:val="clear" w:color="auto" w:fill="FFFFFF"/>
        <w:spacing w:after="192" w:line="240" w:lineRule="auto"/>
        <w:ind w:firstLine="709"/>
        <w:jc w:val="both"/>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xml:space="preserve">На территории муниципального образования </w:t>
      </w:r>
      <w:proofErr w:type="spellStart"/>
      <w:r w:rsidR="00871C88" w:rsidRPr="00A70A43">
        <w:rPr>
          <w:rFonts w:ascii="Arial" w:eastAsia="Times New Roman" w:hAnsi="Arial" w:cs="Arial"/>
          <w:color w:val="333333"/>
          <w:sz w:val="24"/>
          <w:szCs w:val="24"/>
          <w:lang w:eastAsia="ru-RU"/>
        </w:rPr>
        <w:t>Щенниковский</w:t>
      </w:r>
      <w:proofErr w:type="spellEnd"/>
      <w:r w:rsidR="00871C88" w:rsidRPr="00A70A43">
        <w:rPr>
          <w:rFonts w:ascii="Arial" w:eastAsia="Times New Roman" w:hAnsi="Arial" w:cs="Arial"/>
          <w:color w:val="333333"/>
          <w:sz w:val="24"/>
          <w:szCs w:val="24"/>
          <w:lang w:eastAsia="ru-RU"/>
        </w:rPr>
        <w:t xml:space="preserve"> сельсовет </w:t>
      </w:r>
      <w:r w:rsidRPr="00A70A43">
        <w:rPr>
          <w:rFonts w:ascii="Arial" w:eastAsia="Times New Roman" w:hAnsi="Arial" w:cs="Arial"/>
          <w:color w:val="333333"/>
          <w:sz w:val="24"/>
          <w:szCs w:val="24"/>
          <w:lang w:eastAsia="ru-RU"/>
        </w:rPr>
        <w:t xml:space="preserve"> на расчетный срок предполагается проживание </w:t>
      </w:r>
      <w:r w:rsidR="00871C88" w:rsidRPr="00A70A43">
        <w:rPr>
          <w:rFonts w:ascii="Arial" w:eastAsia="Times New Roman" w:hAnsi="Arial" w:cs="Arial"/>
          <w:color w:val="333333"/>
          <w:sz w:val="24"/>
          <w:szCs w:val="24"/>
          <w:lang w:eastAsia="ru-RU"/>
        </w:rPr>
        <w:t xml:space="preserve">0,715 </w:t>
      </w:r>
      <w:r w:rsidRPr="00A70A43">
        <w:rPr>
          <w:rFonts w:ascii="Arial" w:eastAsia="Times New Roman" w:hAnsi="Arial" w:cs="Arial"/>
          <w:color w:val="333333"/>
          <w:sz w:val="24"/>
          <w:szCs w:val="24"/>
          <w:lang w:eastAsia="ru-RU"/>
        </w:rPr>
        <w:t xml:space="preserve"> тыс.человек. Принятый уровень автомобилизации на расчетный срок в соответствии с требованиями п. 6.3. </w:t>
      </w:r>
      <w:proofErr w:type="spellStart"/>
      <w:r w:rsidRPr="00A70A43">
        <w:rPr>
          <w:rFonts w:ascii="Arial" w:eastAsia="Times New Roman" w:hAnsi="Arial" w:cs="Arial"/>
          <w:color w:val="333333"/>
          <w:sz w:val="24"/>
          <w:szCs w:val="24"/>
          <w:lang w:eastAsia="ru-RU"/>
        </w:rPr>
        <w:t>СНиП</w:t>
      </w:r>
      <w:proofErr w:type="spellEnd"/>
      <w:r w:rsidRPr="00A70A43">
        <w:rPr>
          <w:rFonts w:ascii="Arial" w:eastAsia="Times New Roman" w:hAnsi="Arial" w:cs="Arial"/>
          <w:color w:val="333333"/>
          <w:sz w:val="24"/>
          <w:szCs w:val="24"/>
          <w:lang w:eastAsia="ru-RU"/>
        </w:rPr>
        <w:t xml:space="preserve"> 2.07.01-89* «Градостроительство. Планировка и застройка городских и сельских поселений» составит 250 автомобилей на 1000 жителей. Таким образом</w:t>
      </w:r>
      <w:r w:rsidR="00601E03" w:rsidRPr="00A70A43">
        <w:rPr>
          <w:rFonts w:ascii="Arial" w:eastAsia="Times New Roman" w:hAnsi="Arial" w:cs="Arial"/>
          <w:color w:val="333333"/>
          <w:sz w:val="24"/>
          <w:szCs w:val="24"/>
          <w:lang w:eastAsia="ru-RU"/>
        </w:rPr>
        <w:t>,</w:t>
      </w:r>
      <w:r w:rsidRPr="00A70A43">
        <w:rPr>
          <w:rFonts w:ascii="Arial" w:eastAsia="Times New Roman" w:hAnsi="Arial" w:cs="Arial"/>
          <w:color w:val="333333"/>
          <w:sz w:val="24"/>
          <w:szCs w:val="24"/>
          <w:lang w:eastAsia="ru-RU"/>
        </w:rPr>
        <w:t xml:space="preserve"> суммарное количество автомобилей составит </w:t>
      </w:r>
      <w:r w:rsidR="00871C88" w:rsidRPr="00A70A43">
        <w:rPr>
          <w:rFonts w:ascii="Arial" w:eastAsia="Times New Roman" w:hAnsi="Arial" w:cs="Arial"/>
          <w:color w:val="333333"/>
          <w:sz w:val="24"/>
          <w:szCs w:val="24"/>
          <w:lang w:eastAsia="ru-RU"/>
        </w:rPr>
        <w:t xml:space="preserve">179 </w:t>
      </w:r>
      <w:r w:rsidRPr="00A70A43">
        <w:rPr>
          <w:rFonts w:ascii="Arial" w:eastAsia="Times New Roman" w:hAnsi="Arial" w:cs="Arial"/>
          <w:color w:val="333333"/>
          <w:sz w:val="24"/>
          <w:szCs w:val="24"/>
          <w:lang w:eastAsia="ru-RU"/>
        </w:rPr>
        <w:t xml:space="preserve"> единиц.</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3.6. Прогноз показателей безопасности дорожного движения</w:t>
      </w:r>
    </w:p>
    <w:p w:rsidR="00601E03" w:rsidRPr="00A70A43" w:rsidRDefault="00601E03" w:rsidP="00FC43A7">
      <w:pPr>
        <w:pStyle w:val="ConsPlusNormal"/>
        <w:widowControl/>
        <w:ind w:firstLine="709"/>
        <w:jc w:val="both"/>
        <w:rPr>
          <w:bCs/>
          <w:color w:val="000000"/>
          <w:sz w:val="24"/>
          <w:szCs w:val="24"/>
        </w:rPr>
      </w:pPr>
      <w:r w:rsidRPr="00A70A43">
        <w:rPr>
          <w:bCs/>
          <w:color w:val="000000"/>
          <w:sz w:val="24"/>
          <w:szCs w:val="24"/>
        </w:rPr>
        <w:t>В перспективе возможно ухудшение ситуации вследствие  следующих причин:</w:t>
      </w:r>
    </w:p>
    <w:p w:rsidR="00601E03" w:rsidRPr="00A70A43" w:rsidRDefault="00601E03" w:rsidP="00601E03">
      <w:pPr>
        <w:shd w:val="clear" w:color="auto" w:fill="FFFFFF"/>
        <w:spacing w:after="0" w:line="240" w:lineRule="auto"/>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постоянно возрастающая мобильность населения;</w:t>
      </w:r>
    </w:p>
    <w:p w:rsidR="00601E03" w:rsidRPr="00A70A43" w:rsidRDefault="00601E03" w:rsidP="00601E03">
      <w:pPr>
        <w:shd w:val="clear" w:color="auto" w:fill="FFFFFF"/>
        <w:spacing w:after="0" w:line="240" w:lineRule="auto"/>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массовое  пренебрежение  требованиями  безопасности  дорожного  движения  со стороны участников движения;</w:t>
      </w:r>
    </w:p>
    <w:p w:rsidR="00601E03" w:rsidRPr="00A70A43" w:rsidRDefault="00601E03" w:rsidP="00601E03">
      <w:pPr>
        <w:shd w:val="clear" w:color="auto" w:fill="FFFFFF"/>
        <w:spacing w:after="0" w:line="240" w:lineRule="auto"/>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неудовлетворительное состояние автомобильных дорог;</w:t>
      </w:r>
    </w:p>
    <w:p w:rsidR="00601E03" w:rsidRPr="00A70A43" w:rsidRDefault="00601E03" w:rsidP="00601E03">
      <w:pPr>
        <w:shd w:val="clear" w:color="auto" w:fill="FFFFFF"/>
        <w:spacing w:after="0" w:line="240" w:lineRule="auto"/>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недостаточный технический уровень дорожного хозяйства;</w:t>
      </w:r>
    </w:p>
    <w:p w:rsidR="00601E03" w:rsidRPr="00A70A43" w:rsidRDefault="00601E03" w:rsidP="00601E03">
      <w:pPr>
        <w:shd w:val="clear" w:color="auto" w:fill="FFFFFF"/>
        <w:spacing w:after="0" w:line="240" w:lineRule="auto"/>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несовершенство технических средств организации дорожного движения.</w:t>
      </w:r>
    </w:p>
    <w:p w:rsidR="00601E03" w:rsidRPr="00A70A43" w:rsidRDefault="00601E03" w:rsidP="00FC43A7">
      <w:pPr>
        <w:pStyle w:val="ConsPlusNormal"/>
        <w:widowControl/>
        <w:ind w:firstLine="709"/>
        <w:jc w:val="both"/>
        <w:rPr>
          <w:bCs/>
          <w:color w:val="000000"/>
          <w:sz w:val="24"/>
          <w:szCs w:val="24"/>
        </w:rPr>
      </w:pPr>
      <w:r w:rsidRPr="00A70A43">
        <w:rPr>
          <w:bCs/>
          <w:color w:val="000000"/>
          <w:sz w:val="24"/>
          <w:szCs w:val="24"/>
        </w:rPr>
        <w:t>Чтобы не допустить негативного развития ситуации, необходимо:</w:t>
      </w:r>
    </w:p>
    <w:p w:rsidR="00601E03" w:rsidRPr="00A70A43" w:rsidRDefault="00601E03" w:rsidP="00601E03">
      <w:pPr>
        <w:shd w:val="clear" w:color="auto" w:fill="FFFFFF"/>
        <w:spacing w:after="0" w:line="240" w:lineRule="auto"/>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xml:space="preserve">- 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w:t>
      </w:r>
      <w:proofErr w:type="spellStart"/>
      <w:r w:rsidRPr="00A70A43">
        <w:rPr>
          <w:rFonts w:ascii="Arial" w:eastAsia="Times New Roman" w:hAnsi="Arial" w:cs="Arial"/>
          <w:bCs/>
          <w:color w:val="000000"/>
          <w:sz w:val="24"/>
          <w:szCs w:val="24"/>
          <w:lang w:eastAsia="ru-RU"/>
        </w:rPr>
        <w:t>Щенниковского</w:t>
      </w:r>
      <w:proofErr w:type="spellEnd"/>
      <w:r w:rsidRPr="00A70A43">
        <w:rPr>
          <w:rFonts w:ascii="Arial" w:eastAsia="Times New Roman" w:hAnsi="Arial" w:cs="Arial"/>
          <w:bCs/>
          <w:color w:val="000000"/>
          <w:sz w:val="24"/>
          <w:szCs w:val="24"/>
          <w:lang w:eastAsia="ru-RU"/>
        </w:rPr>
        <w:t xml:space="preserve"> сельсовета;</w:t>
      </w:r>
    </w:p>
    <w:p w:rsidR="00601E03" w:rsidRPr="00A70A43" w:rsidRDefault="00601E03" w:rsidP="00601E03">
      <w:pPr>
        <w:shd w:val="clear" w:color="auto" w:fill="FFFFFF"/>
        <w:spacing w:after="0" w:line="240" w:lineRule="auto"/>
        <w:jc w:val="both"/>
        <w:rPr>
          <w:rFonts w:ascii="Arial" w:eastAsia="Times New Roman" w:hAnsi="Arial" w:cs="Arial"/>
          <w:bCs/>
          <w:color w:val="000000"/>
          <w:sz w:val="24"/>
          <w:szCs w:val="24"/>
          <w:lang w:eastAsia="ru-RU"/>
        </w:rPr>
      </w:pPr>
      <w:r w:rsidRPr="00A70A43">
        <w:rPr>
          <w:rFonts w:ascii="Arial" w:eastAsia="Times New Roman" w:hAnsi="Arial" w:cs="Arial"/>
          <w:bCs/>
          <w:color w:val="000000"/>
          <w:sz w:val="24"/>
          <w:szCs w:val="24"/>
          <w:lang w:eastAsia="ru-RU"/>
        </w:rPr>
        <w:t>-  повышение  правового  сознания  и  предупреждения  опасного  поведения  среди населения, в том числе среди несовершеннолетних;</w:t>
      </w:r>
    </w:p>
    <w:p w:rsidR="00601E03" w:rsidRPr="00A70A43" w:rsidRDefault="00601E03" w:rsidP="00FC43A7">
      <w:pPr>
        <w:pStyle w:val="ConsPlusNormal"/>
        <w:widowControl/>
        <w:ind w:firstLine="709"/>
        <w:jc w:val="both"/>
        <w:rPr>
          <w:bCs/>
          <w:color w:val="000000"/>
          <w:sz w:val="24"/>
          <w:szCs w:val="24"/>
        </w:rPr>
      </w:pPr>
      <w:r w:rsidRPr="00A70A43">
        <w:rPr>
          <w:bCs/>
          <w:color w:val="000000"/>
          <w:sz w:val="24"/>
          <w:szCs w:val="24"/>
        </w:rPr>
        <w:t>Если   в расчетный срок данные мероприятия осуществятся, то прогноз показателей безопасности дорожного движения благоприятный. </w:t>
      </w:r>
    </w:p>
    <w:p w:rsidR="004B69D9" w:rsidRPr="00A70A43" w:rsidRDefault="004B69D9" w:rsidP="00601E03">
      <w:pPr>
        <w:shd w:val="clear" w:color="auto" w:fill="FFFFFF"/>
        <w:spacing w:after="0"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3.7. Прогноз негативного воздействия транспортной инфраструктуры на окружающую среду и здоровье населения.</w:t>
      </w:r>
    </w:p>
    <w:p w:rsidR="004B69D9" w:rsidRPr="00A70A43" w:rsidRDefault="004B69D9" w:rsidP="00FC43A7">
      <w:pPr>
        <w:pStyle w:val="ConsPlusNormal"/>
        <w:widowControl/>
        <w:ind w:firstLine="709"/>
        <w:jc w:val="both"/>
        <w:rPr>
          <w:color w:val="333333"/>
          <w:sz w:val="24"/>
          <w:szCs w:val="24"/>
        </w:rPr>
      </w:pPr>
      <w:r w:rsidRPr="00A70A43">
        <w:rPr>
          <w:color w:val="333333"/>
          <w:sz w:val="24"/>
          <w:szCs w:val="24"/>
        </w:rPr>
        <w:t>Количество автомобильного транспорта в последние десятилетия быстро растет. Прогнозы до 203</w:t>
      </w:r>
      <w:r w:rsidR="00FC43A7" w:rsidRPr="00A70A43">
        <w:rPr>
          <w:color w:val="333333"/>
          <w:sz w:val="24"/>
          <w:szCs w:val="24"/>
        </w:rPr>
        <w:t>4</w:t>
      </w:r>
      <w:r w:rsidRPr="00A70A43">
        <w:rPr>
          <w:color w:val="333333"/>
          <w:sz w:val="24"/>
          <w:szCs w:val="24"/>
        </w:rPr>
        <w:t xml:space="preserve"> года для муниципального образования </w:t>
      </w:r>
      <w:proofErr w:type="spellStart"/>
      <w:r w:rsidR="00FC43A7" w:rsidRPr="00A70A43">
        <w:rPr>
          <w:color w:val="333333"/>
          <w:sz w:val="24"/>
          <w:szCs w:val="24"/>
        </w:rPr>
        <w:t>Щенниковский</w:t>
      </w:r>
      <w:proofErr w:type="spellEnd"/>
      <w:r w:rsidR="00FC43A7" w:rsidRPr="00A70A43">
        <w:rPr>
          <w:color w:val="333333"/>
          <w:sz w:val="24"/>
          <w:szCs w:val="24"/>
        </w:rPr>
        <w:t xml:space="preserve"> сельсовет</w:t>
      </w:r>
      <w:r w:rsidRPr="00A70A43">
        <w:rPr>
          <w:color w:val="333333"/>
          <w:sz w:val="24"/>
          <w:szCs w:val="24"/>
        </w:rPr>
        <w:t xml:space="preserve"> предполагают дальнейший рост количества легкового и грузового транспорта. Транспорт воздействует на окружающую среду, загрязняя атмосферу, изменяя климат, увеличивая бытовой шум. </w:t>
      </w:r>
      <w:r w:rsidR="00A3670D" w:rsidRPr="00A70A43">
        <w:rPr>
          <w:color w:val="333333"/>
          <w:sz w:val="24"/>
          <w:szCs w:val="24"/>
        </w:rPr>
        <w:t xml:space="preserve">При этом величина вредного воздействия автомобильного транспорта на окружающую среду зависит не только от интенсивности движения на автомагистралях, но и от состояния дорожного покрытия, а также технического состояния транспорта. </w:t>
      </w:r>
      <w:r w:rsidRPr="00A70A43">
        <w:rPr>
          <w:color w:val="333333"/>
          <w:sz w:val="24"/>
          <w:szCs w:val="24"/>
        </w:rPr>
        <w:t xml:space="preserve">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w:t>
      </w:r>
      <w:r w:rsidRPr="00A70A43">
        <w:rPr>
          <w:color w:val="333333"/>
          <w:sz w:val="24"/>
          <w:szCs w:val="24"/>
        </w:rPr>
        <w:lastRenderedPageBreak/>
        <w:t>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FC43A7" w:rsidRPr="00A70A43" w:rsidRDefault="00FC43A7" w:rsidP="00FC43A7">
      <w:pPr>
        <w:pStyle w:val="31"/>
        <w:tabs>
          <w:tab w:val="left" w:pos="520"/>
          <w:tab w:val="left" w:pos="3450"/>
          <w:tab w:val="left" w:pos="7523"/>
        </w:tabs>
        <w:spacing w:after="0" w:line="240" w:lineRule="auto"/>
        <w:ind w:firstLine="652"/>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xml:space="preserve">. </w:t>
      </w:r>
    </w:p>
    <w:p w:rsidR="00FC43A7" w:rsidRPr="00A70A43" w:rsidRDefault="00FC43A7" w:rsidP="00FC43A7">
      <w:pPr>
        <w:pStyle w:val="ConsPlusNormal"/>
        <w:widowControl/>
        <w:ind w:firstLine="709"/>
        <w:jc w:val="both"/>
        <w:rPr>
          <w:color w:val="333333"/>
          <w:sz w:val="24"/>
          <w:szCs w:val="24"/>
        </w:rPr>
      </w:pP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4. ПРИНЦИПИАЛЬНЫЕ ВАРИАНТЫ РАЗВИТИЯ</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транспортной инфраструктуры</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BA3B11">
      <w:pPr>
        <w:pStyle w:val="ConsPlusNormal"/>
        <w:widowControl/>
        <w:ind w:firstLine="709"/>
        <w:jc w:val="both"/>
        <w:rPr>
          <w:bCs/>
          <w:color w:val="000000"/>
          <w:sz w:val="24"/>
          <w:szCs w:val="24"/>
        </w:rPr>
      </w:pPr>
      <w:r w:rsidRPr="00A70A43">
        <w:rPr>
          <w:bCs/>
          <w:color w:val="000000"/>
          <w:sz w:val="24"/>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w:t>
      </w:r>
      <w:proofErr w:type="spellStart"/>
      <w:r w:rsidRPr="00A70A43">
        <w:rPr>
          <w:bCs/>
          <w:color w:val="000000"/>
          <w:sz w:val="24"/>
          <w:szCs w:val="24"/>
        </w:rPr>
        <w:t>технико-эксплутационное</w:t>
      </w:r>
      <w:proofErr w:type="spellEnd"/>
      <w:r w:rsidRPr="00A70A43">
        <w:rPr>
          <w:bCs/>
          <w:color w:val="000000"/>
          <w:sz w:val="24"/>
          <w:szCs w:val="24"/>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w:t>
      </w:r>
      <w:r w:rsidR="00BA3B11" w:rsidRPr="00A70A43">
        <w:rPr>
          <w:bCs/>
          <w:color w:val="000000"/>
          <w:sz w:val="24"/>
          <w:szCs w:val="24"/>
        </w:rPr>
        <w:t>,</w:t>
      </w:r>
      <w:r w:rsidRPr="00A70A43">
        <w:rPr>
          <w:bCs/>
          <w:color w:val="000000"/>
          <w:sz w:val="24"/>
          <w:szCs w:val="24"/>
        </w:rPr>
        <w:t xml:space="preserve">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9B0208" w:rsidRPr="00A70A43" w:rsidRDefault="009B0208" w:rsidP="004B69D9">
      <w:pPr>
        <w:shd w:val="clear" w:color="auto" w:fill="FFFFFF"/>
        <w:spacing w:after="192" w:line="240" w:lineRule="auto"/>
        <w:rPr>
          <w:rFonts w:ascii="Arial" w:eastAsia="Times New Roman" w:hAnsi="Arial" w:cs="Arial"/>
          <w:color w:val="333333"/>
          <w:sz w:val="24"/>
          <w:szCs w:val="24"/>
          <w:lang w:eastAsia="ru-RU"/>
        </w:rPr>
      </w:pPr>
    </w:p>
    <w:p w:rsidR="00BA3B11" w:rsidRPr="00A70A43" w:rsidRDefault="004B69D9" w:rsidP="004B69D9">
      <w:pPr>
        <w:shd w:val="clear" w:color="auto" w:fill="FFFFFF"/>
        <w:spacing w:after="192" w:line="240" w:lineRule="auto"/>
        <w:jc w:val="center"/>
        <w:rPr>
          <w:rFonts w:ascii="Arial" w:eastAsia="Times New Roman" w:hAnsi="Arial" w:cs="Arial"/>
          <w:b/>
          <w:bCs/>
          <w:color w:val="333333"/>
          <w:sz w:val="24"/>
          <w:szCs w:val="24"/>
          <w:lang w:eastAsia="ru-RU"/>
        </w:rPr>
      </w:pPr>
      <w:r w:rsidRPr="00A70A43">
        <w:rPr>
          <w:rFonts w:ascii="Arial" w:eastAsia="Times New Roman" w:hAnsi="Arial" w:cs="Arial"/>
          <w:b/>
          <w:bCs/>
          <w:color w:val="333333"/>
          <w:sz w:val="24"/>
          <w:szCs w:val="24"/>
          <w:lang w:eastAsia="ru-RU"/>
        </w:rPr>
        <w:t>5. ПЕРЕЧЕНЬ МЕРОПРИЯТИЙ</w:t>
      </w:r>
      <w:r w:rsidR="00BA3B11" w:rsidRPr="00A70A43">
        <w:rPr>
          <w:rFonts w:ascii="Arial" w:eastAsia="Times New Roman" w:hAnsi="Arial" w:cs="Arial"/>
          <w:b/>
          <w:bCs/>
          <w:color w:val="333333"/>
          <w:sz w:val="24"/>
          <w:szCs w:val="24"/>
          <w:lang w:eastAsia="ru-RU"/>
        </w:rPr>
        <w:t>,</w:t>
      </w:r>
      <w:r w:rsidRPr="00A70A43">
        <w:rPr>
          <w:rFonts w:ascii="Arial" w:eastAsia="Times New Roman" w:hAnsi="Arial" w:cs="Arial"/>
          <w:b/>
          <w:bCs/>
          <w:color w:val="333333"/>
          <w:sz w:val="24"/>
          <w:szCs w:val="24"/>
          <w:lang w:eastAsia="ru-RU"/>
        </w:rPr>
        <w:t xml:space="preserve"> </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предполагаем</w:t>
      </w:r>
      <w:r w:rsidR="00BA3B11" w:rsidRPr="00A70A43">
        <w:rPr>
          <w:rFonts w:ascii="Arial" w:eastAsia="Times New Roman" w:hAnsi="Arial" w:cs="Arial"/>
          <w:b/>
          <w:bCs/>
          <w:color w:val="333333"/>
          <w:sz w:val="24"/>
          <w:szCs w:val="24"/>
          <w:lang w:eastAsia="ru-RU"/>
        </w:rPr>
        <w:t>ых</w:t>
      </w:r>
      <w:r w:rsidRPr="00A70A43">
        <w:rPr>
          <w:rFonts w:ascii="Arial" w:eastAsia="Times New Roman" w:hAnsi="Arial" w:cs="Arial"/>
          <w:b/>
          <w:bCs/>
          <w:color w:val="333333"/>
          <w:sz w:val="24"/>
          <w:szCs w:val="24"/>
          <w:lang w:eastAsia="ru-RU"/>
        </w:rPr>
        <w:t xml:space="preserve"> к реализации</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варианта развития транспортной инфраструктуры</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5.1. Мероприятия по развитию транспортной инфраструктуры по видам транспорта</w:t>
      </w:r>
    </w:p>
    <w:p w:rsidR="004B69D9" w:rsidRPr="00A70A43" w:rsidRDefault="004B69D9" w:rsidP="00642607">
      <w:pPr>
        <w:pStyle w:val="ConsPlusNormal"/>
        <w:widowControl/>
        <w:ind w:firstLine="709"/>
        <w:jc w:val="both"/>
        <w:rPr>
          <w:bCs/>
          <w:color w:val="000000"/>
          <w:sz w:val="24"/>
          <w:szCs w:val="24"/>
        </w:rPr>
      </w:pPr>
      <w:r w:rsidRPr="00A70A43">
        <w:rPr>
          <w:bCs/>
          <w:color w:val="000000"/>
          <w:sz w:val="24"/>
          <w:szCs w:val="24"/>
        </w:rPr>
        <w:t>Внесение изменений в структуру транспортной инфраструктуры по видам транспорта не планируется.</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5.2. Мероприятия по развитию транспорта общего пользования, созданию транспортно-пересадочных узлов</w:t>
      </w:r>
    </w:p>
    <w:p w:rsidR="004B69D9" w:rsidRPr="00A70A43" w:rsidRDefault="004B69D9" w:rsidP="00642607">
      <w:pPr>
        <w:pStyle w:val="ConsPlusNormal"/>
        <w:widowControl/>
        <w:ind w:firstLine="709"/>
        <w:jc w:val="both"/>
        <w:rPr>
          <w:bCs/>
          <w:color w:val="000000"/>
          <w:sz w:val="24"/>
          <w:szCs w:val="24"/>
        </w:rPr>
      </w:pPr>
      <w:r w:rsidRPr="00A70A43">
        <w:rPr>
          <w:bCs/>
          <w:color w:val="000000"/>
          <w:sz w:val="24"/>
          <w:szCs w:val="24"/>
        </w:rPr>
        <w:t>Сохраняется существующая система обслуживания населения общественным пассажирским транспортом. Количество транспорта общего пользования не планируется к изменению.</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5.3. Мероприятия по развитию инфраструктуры для легкового автомобильного транспорта, включая развитие единого парковочного пространства</w:t>
      </w:r>
    </w:p>
    <w:p w:rsidR="004B69D9" w:rsidRPr="00A70A43" w:rsidRDefault="004B69D9" w:rsidP="00642607">
      <w:pPr>
        <w:pStyle w:val="ConsPlusNormal"/>
        <w:widowControl/>
        <w:ind w:firstLine="709"/>
        <w:jc w:val="both"/>
        <w:rPr>
          <w:bCs/>
          <w:color w:val="000000"/>
          <w:sz w:val="24"/>
          <w:szCs w:val="24"/>
        </w:rPr>
      </w:pPr>
      <w:r w:rsidRPr="00A70A43">
        <w:rPr>
          <w:bCs/>
          <w:color w:val="000000"/>
          <w:sz w:val="24"/>
          <w:szCs w:val="24"/>
        </w:rPr>
        <w:lastRenderedPageBreak/>
        <w:t xml:space="preserve">Так как плотность </w:t>
      </w:r>
      <w:r w:rsidR="00642607" w:rsidRPr="00A70A43">
        <w:rPr>
          <w:bCs/>
          <w:color w:val="000000"/>
          <w:sz w:val="24"/>
          <w:szCs w:val="24"/>
        </w:rPr>
        <w:t>улично-дорожной</w:t>
      </w:r>
      <w:r w:rsidRPr="00A70A43">
        <w:rPr>
          <w:bCs/>
          <w:color w:val="000000"/>
          <w:sz w:val="24"/>
          <w:szCs w:val="24"/>
        </w:rPr>
        <w:t xml:space="preserve"> сети </w:t>
      </w:r>
      <w:r w:rsidR="00642607" w:rsidRPr="00A70A43">
        <w:rPr>
          <w:bCs/>
          <w:color w:val="000000"/>
          <w:sz w:val="24"/>
          <w:szCs w:val="24"/>
        </w:rPr>
        <w:t xml:space="preserve">(в границах населенных пунктов) </w:t>
      </w:r>
      <w:r w:rsidRPr="00A70A43">
        <w:rPr>
          <w:bCs/>
          <w:color w:val="000000"/>
          <w:sz w:val="24"/>
          <w:szCs w:val="24"/>
        </w:rPr>
        <w:t>не увеличится, потребность в развитии инфраструктуры для легкового автомобильного транспорта отсутствует.</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5.4. Мероприятия по развитию инфраструктуры пешеходного и велосипедного передвижения</w:t>
      </w:r>
    </w:p>
    <w:p w:rsidR="004B69D9" w:rsidRPr="00A70A43" w:rsidRDefault="004B69D9" w:rsidP="00642607">
      <w:pPr>
        <w:pStyle w:val="ConsPlusNormal"/>
        <w:widowControl/>
        <w:ind w:firstLine="709"/>
        <w:jc w:val="both"/>
        <w:rPr>
          <w:bCs/>
          <w:color w:val="000000"/>
          <w:sz w:val="24"/>
          <w:szCs w:val="24"/>
        </w:rPr>
      </w:pPr>
      <w:r w:rsidRPr="00A70A43">
        <w:rPr>
          <w:bCs/>
          <w:color w:val="000000"/>
          <w:sz w:val="24"/>
          <w:szCs w:val="24"/>
        </w:rPr>
        <w:t>Мероприятия по развитию пешеходного и велосипедного передвижения возможны к реализации как дополнительные при получении дополнительных доходов местного бюджета или появления возможности финансирования из иных источников.</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5.5. Мероприятия по развитию инфраструктуры для грузового транспорта, транспортных средств коммунальных и дорожных служб</w:t>
      </w:r>
    </w:p>
    <w:p w:rsidR="004B69D9" w:rsidRPr="00A70A43" w:rsidRDefault="004B69D9" w:rsidP="00642607">
      <w:pPr>
        <w:pStyle w:val="ConsPlusNormal"/>
        <w:widowControl/>
        <w:ind w:firstLine="709"/>
        <w:jc w:val="both"/>
        <w:rPr>
          <w:bCs/>
          <w:color w:val="000000"/>
          <w:sz w:val="24"/>
          <w:szCs w:val="24"/>
        </w:rPr>
      </w:pPr>
      <w:r w:rsidRPr="00A70A43">
        <w:rPr>
          <w:bCs/>
          <w:color w:val="000000"/>
          <w:sz w:val="24"/>
          <w:szCs w:val="24"/>
        </w:rPr>
        <w:t>Мероприятия по развитию инфраструктуры для грузового транспорта, транспортных средств коммунальных и дорожных служб не планируются.</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 xml:space="preserve">5.6. Мероприятия по развитию </w:t>
      </w:r>
      <w:r w:rsidR="00642607" w:rsidRPr="00A70A43">
        <w:rPr>
          <w:rFonts w:ascii="Arial" w:eastAsia="Times New Roman" w:hAnsi="Arial" w:cs="Arial"/>
          <w:b/>
          <w:bCs/>
          <w:color w:val="333333"/>
          <w:sz w:val="24"/>
          <w:szCs w:val="24"/>
          <w:lang w:eastAsia="ru-RU"/>
        </w:rPr>
        <w:t xml:space="preserve">транспортной </w:t>
      </w:r>
      <w:r w:rsidRPr="00A70A43">
        <w:rPr>
          <w:rFonts w:ascii="Arial" w:eastAsia="Times New Roman" w:hAnsi="Arial" w:cs="Arial"/>
          <w:b/>
          <w:bCs/>
          <w:color w:val="333333"/>
          <w:sz w:val="24"/>
          <w:szCs w:val="24"/>
          <w:lang w:eastAsia="ru-RU"/>
        </w:rPr>
        <w:t>сети поселения</w:t>
      </w:r>
    </w:p>
    <w:p w:rsidR="004B69D9" w:rsidRPr="00A70A43" w:rsidRDefault="004B69D9" w:rsidP="00642607">
      <w:pPr>
        <w:pStyle w:val="ConsPlusNormal"/>
        <w:widowControl/>
        <w:ind w:firstLine="709"/>
        <w:jc w:val="both"/>
        <w:rPr>
          <w:bCs/>
          <w:color w:val="000000"/>
          <w:sz w:val="24"/>
          <w:szCs w:val="24"/>
        </w:rPr>
      </w:pPr>
      <w:r w:rsidRPr="00A70A43">
        <w:rPr>
          <w:bCs/>
          <w:color w:val="000000"/>
          <w:sz w:val="24"/>
          <w:szCs w:val="24"/>
        </w:rPr>
        <w:t>В целях развития сети дорог поселения планируются:</w:t>
      </w:r>
    </w:p>
    <w:p w:rsidR="004B69D9" w:rsidRPr="00A70A43" w:rsidRDefault="004B69D9" w:rsidP="00642607">
      <w:pPr>
        <w:pStyle w:val="ConsPlusNormal"/>
        <w:widowControl/>
        <w:ind w:firstLine="709"/>
        <w:jc w:val="both"/>
        <w:rPr>
          <w:bCs/>
          <w:color w:val="000000"/>
          <w:sz w:val="24"/>
          <w:szCs w:val="24"/>
        </w:rPr>
      </w:pPr>
      <w:r w:rsidRPr="00A70A43">
        <w:rPr>
          <w:bCs/>
          <w:color w:val="000000"/>
          <w:sz w:val="24"/>
          <w:szCs w:val="24"/>
        </w:rPr>
        <w:t>- Мероприятия по содержанию автомобильных дорог местного значения. Реализация мероприятий позволит сохранить протяженность участков автомобильных дорог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4B69D9" w:rsidRPr="00A70A43" w:rsidRDefault="004B69D9" w:rsidP="00642607">
      <w:pPr>
        <w:pStyle w:val="ConsPlusNormal"/>
        <w:widowControl/>
        <w:ind w:firstLine="709"/>
        <w:jc w:val="both"/>
        <w:rPr>
          <w:bCs/>
          <w:color w:val="000000"/>
          <w:sz w:val="24"/>
          <w:szCs w:val="24"/>
        </w:rPr>
      </w:pPr>
      <w:r w:rsidRPr="00A70A43">
        <w:rPr>
          <w:bCs/>
          <w:color w:val="000000"/>
          <w:sz w:val="24"/>
          <w:szCs w:val="24"/>
        </w:rPr>
        <w:t>- Мероприятия по текущему и капитальному ремонту автомобильных дорог местного значения. Реализация мероприятий позволит увеличить протяженность участков автомобильных дорог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642607" w:rsidRPr="00A70A43" w:rsidRDefault="00642607" w:rsidP="00642607">
      <w:pPr>
        <w:pStyle w:val="ConsPlusNormal"/>
        <w:widowControl/>
        <w:ind w:firstLine="709"/>
        <w:jc w:val="both"/>
        <w:rPr>
          <w:bCs/>
          <w:color w:val="000000"/>
          <w:sz w:val="24"/>
          <w:szCs w:val="24"/>
        </w:rPr>
      </w:pPr>
      <w:r w:rsidRPr="00A70A43">
        <w:rPr>
          <w:bCs/>
          <w:color w:val="000000"/>
          <w:sz w:val="24"/>
          <w:szCs w:val="24"/>
        </w:rPr>
        <w:t xml:space="preserve">Мероприятия по строительству автодорог, предусмотренные пунктом 3.3. Программы, могут быть реализованы в рамках областных программ, и в связи с  тем, что в ближайшем будущем не предвидится увеличение бюджета муниципального образования, в </w:t>
      </w:r>
      <w:r w:rsidR="003148A8" w:rsidRPr="00A70A43">
        <w:rPr>
          <w:bCs/>
          <w:color w:val="000000"/>
          <w:sz w:val="24"/>
          <w:szCs w:val="24"/>
        </w:rPr>
        <w:t xml:space="preserve">перечень мероприятий </w:t>
      </w:r>
      <w:r w:rsidRPr="00A70A43">
        <w:rPr>
          <w:bCs/>
          <w:color w:val="000000"/>
          <w:sz w:val="24"/>
          <w:szCs w:val="24"/>
        </w:rPr>
        <w:t xml:space="preserve"> Программы они не </w:t>
      </w:r>
      <w:r w:rsidR="003148A8" w:rsidRPr="00A70A43">
        <w:rPr>
          <w:bCs/>
          <w:color w:val="000000"/>
          <w:sz w:val="24"/>
          <w:szCs w:val="24"/>
        </w:rPr>
        <w:t xml:space="preserve">включены.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5.7. Мероприятия по мониторингу и контролю за работой транспортной инфраструктуры и качеством транспортного обслуживания населения</w:t>
      </w:r>
    </w:p>
    <w:p w:rsidR="004B69D9" w:rsidRPr="00A70A43" w:rsidRDefault="004B69D9" w:rsidP="00642607">
      <w:pPr>
        <w:pStyle w:val="ConsPlusNormal"/>
        <w:widowControl/>
        <w:ind w:firstLine="709"/>
        <w:jc w:val="both"/>
        <w:rPr>
          <w:bCs/>
          <w:color w:val="000000"/>
          <w:sz w:val="24"/>
          <w:szCs w:val="24"/>
        </w:rPr>
      </w:pPr>
      <w:r w:rsidRPr="00A70A43">
        <w:rPr>
          <w:bCs/>
          <w:color w:val="000000"/>
          <w:sz w:val="24"/>
          <w:szCs w:val="24"/>
        </w:rPr>
        <w:t>Мониторинг и контроль за работой транспорта осуществляется путем изучения транспортного спроса на основании данных о пассажиропотоке и корректировки транспортной модели в случае необходимости транспортными предприятиями, обслуживающими население муниципального образования. Мероприятие должно проводиться транспортными организациями при возможном участии муниципального образования. На момент разработки Программы увеличения транспортных маршрутов не требуется.</w:t>
      </w:r>
    </w:p>
    <w:p w:rsidR="004B69D9" w:rsidRPr="00A70A43" w:rsidRDefault="004B69D9" w:rsidP="00642607">
      <w:pPr>
        <w:pStyle w:val="ConsPlusNormal"/>
        <w:widowControl/>
        <w:ind w:firstLine="709"/>
        <w:jc w:val="both"/>
        <w:rPr>
          <w:bCs/>
          <w:color w:val="000000"/>
          <w:sz w:val="24"/>
          <w:szCs w:val="24"/>
        </w:rPr>
      </w:pPr>
      <w:r w:rsidRPr="00A70A43">
        <w:rPr>
          <w:bCs/>
          <w:color w:val="000000"/>
          <w:sz w:val="24"/>
          <w:szCs w:val="24"/>
        </w:rPr>
        <w:t>Качество транспортного обслуживания населения может оцениваться при рассмотрении жалоб на качество обслуживания.</w:t>
      </w:r>
    </w:p>
    <w:p w:rsidR="004B69D9" w:rsidRPr="00A70A43" w:rsidRDefault="004B69D9" w:rsidP="00642607">
      <w:pPr>
        <w:pStyle w:val="ConsPlusNormal"/>
        <w:widowControl/>
        <w:ind w:firstLine="709"/>
        <w:jc w:val="both"/>
        <w:rPr>
          <w:bCs/>
          <w:color w:val="000000"/>
          <w:sz w:val="24"/>
          <w:szCs w:val="24"/>
        </w:rPr>
      </w:pPr>
      <w:r w:rsidRPr="00A70A43">
        <w:rPr>
          <w:bCs/>
          <w:color w:val="000000"/>
          <w:sz w:val="24"/>
          <w:szCs w:val="24"/>
        </w:rPr>
        <w:t> </w:t>
      </w:r>
    </w:p>
    <w:p w:rsidR="004B69D9" w:rsidRPr="00A70A43" w:rsidRDefault="004B69D9" w:rsidP="00642607">
      <w:pPr>
        <w:pStyle w:val="ConsPlusNormal"/>
        <w:widowControl/>
        <w:ind w:firstLine="709"/>
        <w:jc w:val="both"/>
        <w:rPr>
          <w:bCs/>
          <w:color w:val="000000"/>
          <w:sz w:val="24"/>
          <w:szCs w:val="24"/>
        </w:rPr>
      </w:pPr>
      <w:r w:rsidRPr="00A70A43">
        <w:rPr>
          <w:bCs/>
          <w:color w:val="000000"/>
          <w:sz w:val="24"/>
          <w:szCs w:val="24"/>
        </w:rPr>
        <w:lastRenderedPageBreak/>
        <w:t>Перечень основных мероприятий Программы приведен в Приложении № 2 к Программе.</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6. Оценка ОБЪЕМОВ И ИСТОЧНИКОВ ФИНАНСИРОВАНИЯ МЕРОПРИЯТИЙ предполагаемого к реализации варианта развития транспортной инфраструктуры</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642607">
      <w:pPr>
        <w:pStyle w:val="ConsPlusNormal"/>
        <w:widowControl/>
        <w:ind w:firstLine="709"/>
        <w:jc w:val="both"/>
        <w:rPr>
          <w:bCs/>
          <w:color w:val="000000"/>
          <w:sz w:val="24"/>
          <w:szCs w:val="24"/>
        </w:rPr>
      </w:pPr>
      <w:r w:rsidRPr="00A70A43">
        <w:rPr>
          <w:bCs/>
          <w:color w:val="000000"/>
          <w:sz w:val="24"/>
          <w:szCs w:val="24"/>
        </w:rPr>
        <w:t xml:space="preserve">Финансирование Программы осуществляется за счет средств бюджета </w:t>
      </w:r>
      <w:proofErr w:type="spellStart"/>
      <w:r w:rsidR="003148A8" w:rsidRPr="00A70A43">
        <w:rPr>
          <w:bCs/>
          <w:color w:val="000000"/>
          <w:sz w:val="24"/>
          <w:szCs w:val="24"/>
        </w:rPr>
        <w:t>Щенниковского</w:t>
      </w:r>
      <w:proofErr w:type="spellEnd"/>
      <w:r w:rsidR="003148A8" w:rsidRPr="00A70A43">
        <w:rPr>
          <w:bCs/>
          <w:color w:val="000000"/>
          <w:sz w:val="24"/>
          <w:szCs w:val="24"/>
        </w:rPr>
        <w:t xml:space="preserve"> сельсовета</w:t>
      </w:r>
      <w:r w:rsidRPr="00A70A43">
        <w:rPr>
          <w:bCs/>
          <w:color w:val="000000"/>
          <w:sz w:val="24"/>
          <w:szCs w:val="24"/>
        </w:rPr>
        <w:t xml:space="preserve">. Ежегодные объемы финансирования Программы определяются в соответствии с утвержденным бюджетом </w:t>
      </w:r>
      <w:r w:rsidR="003148A8" w:rsidRPr="00A70A43">
        <w:rPr>
          <w:bCs/>
          <w:color w:val="000000"/>
          <w:sz w:val="24"/>
          <w:szCs w:val="24"/>
        </w:rPr>
        <w:t>муниципального образования</w:t>
      </w:r>
      <w:r w:rsidRPr="00A70A43">
        <w:rPr>
          <w:bCs/>
          <w:color w:val="000000"/>
          <w:sz w:val="24"/>
          <w:szCs w:val="24"/>
        </w:rPr>
        <w:t xml:space="preserve"> на соответствующий финансовый год и с учетом дополнительных источников финансирования (при их наличии).</w:t>
      </w:r>
    </w:p>
    <w:p w:rsidR="004B69D9" w:rsidRPr="00A70A43" w:rsidRDefault="004B69D9" w:rsidP="00642607">
      <w:pPr>
        <w:pStyle w:val="ConsPlusNormal"/>
        <w:widowControl/>
        <w:ind w:firstLine="709"/>
        <w:jc w:val="both"/>
        <w:rPr>
          <w:bCs/>
          <w:color w:val="000000"/>
          <w:sz w:val="24"/>
          <w:szCs w:val="24"/>
        </w:rPr>
      </w:pPr>
      <w:r w:rsidRPr="00A70A43">
        <w:rPr>
          <w:bCs/>
          <w:color w:val="000000"/>
          <w:sz w:val="24"/>
          <w:szCs w:val="24"/>
        </w:rPr>
        <w:t>Объем средств на реализацию Программы указан в Приложении № 3 к Программе. Стоимость мероприятий определена ориентировочно, более точная оценка проводится на основании проектно- сметной документации.</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7. Оценка эффективности мероприятий</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предполагаемого к реализации варианта развития транспортной инфраструктуры</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642607">
      <w:pPr>
        <w:pStyle w:val="ConsPlusNormal"/>
        <w:widowControl/>
        <w:ind w:firstLine="709"/>
        <w:jc w:val="both"/>
        <w:rPr>
          <w:bCs/>
          <w:color w:val="000000"/>
          <w:sz w:val="24"/>
          <w:szCs w:val="24"/>
        </w:rPr>
      </w:pPr>
      <w:r w:rsidRPr="00A70A43">
        <w:rPr>
          <w:bCs/>
          <w:color w:val="000000"/>
          <w:sz w:val="24"/>
          <w:szCs w:val="24"/>
        </w:rPr>
        <w:t>Оценка эффективности реализации программы будет производит</w:t>
      </w:r>
      <w:r w:rsidR="00317151" w:rsidRPr="00A70A43">
        <w:rPr>
          <w:bCs/>
          <w:color w:val="000000"/>
          <w:sz w:val="24"/>
          <w:szCs w:val="24"/>
        </w:rPr>
        <w:t>ь</w:t>
      </w:r>
      <w:r w:rsidRPr="00A70A43">
        <w:rPr>
          <w:bCs/>
          <w:color w:val="000000"/>
          <w:sz w:val="24"/>
          <w:szCs w:val="24"/>
        </w:rPr>
        <w:t>ся по следующим показателям (индикаторам):</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A70A43">
        <w:rPr>
          <w:rFonts w:ascii="Arial" w:eastAsia="Times New Roman" w:hAnsi="Arial" w:cs="Arial"/>
          <w:color w:val="333333"/>
          <w:sz w:val="24"/>
          <w:szCs w:val="24"/>
          <w:lang w:eastAsia="ru-RU"/>
        </w:rPr>
        <w:t> Данный показатель является расчетным и определяется по формуле:</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proofErr w:type="spellStart"/>
      <w:r w:rsidRPr="00A70A43">
        <w:rPr>
          <w:rFonts w:ascii="Arial" w:eastAsia="Times New Roman" w:hAnsi="Arial" w:cs="Arial"/>
          <w:i/>
          <w:iCs/>
          <w:color w:val="333333"/>
          <w:sz w:val="24"/>
          <w:szCs w:val="24"/>
          <w:lang w:eastAsia="ru-RU"/>
        </w:rPr>
        <w:t>Днот=Пнот</w:t>
      </w:r>
      <w:proofErr w:type="spellEnd"/>
      <w:r w:rsidRPr="00A70A43">
        <w:rPr>
          <w:rFonts w:ascii="Arial" w:eastAsia="Times New Roman" w:hAnsi="Arial" w:cs="Arial"/>
          <w:i/>
          <w:iCs/>
          <w:color w:val="333333"/>
          <w:sz w:val="24"/>
          <w:szCs w:val="24"/>
          <w:lang w:eastAsia="ru-RU"/>
        </w:rPr>
        <w:t>/П*100%, </w:t>
      </w:r>
      <w:r w:rsidRPr="00A70A43">
        <w:rPr>
          <w:rFonts w:ascii="Arial" w:eastAsia="Times New Roman" w:hAnsi="Arial" w:cs="Arial"/>
          <w:color w:val="333333"/>
          <w:sz w:val="24"/>
          <w:szCs w:val="24"/>
          <w:lang w:eastAsia="ru-RU"/>
        </w:rPr>
        <w:t>где</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proofErr w:type="spellStart"/>
      <w:r w:rsidRPr="00A70A43">
        <w:rPr>
          <w:rFonts w:ascii="Arial" w:eastAsia="Times New Roman" w:hAnsi="Arial" w:cs="Arial"/>
          <w:color w:val="333333"/>
          <w:sz w:val="24"/>
          <w:szCs w:val="24"/>
          <w:lang w:eastAsia="ru-RU"/>
        </w:rPr>
        <w:t>Днот</w:t>
      </w:r>
      <w:proofErr w:type="spellEnd"/>
      <w:r w:rsidRPr="00A70A43">
        <w:rPr>
          <w:rFonts w:ascii="Arial" w:eastAsia="Times New Roman" w:hAnsi="Arial" w:cs="Arial"/>
          <w:color w:val="333333"/>
          <w:sz w:val="24"/>
          <w:szCs w:val="24"/>
          <w:lang w:eastAsia="ru-RU"/>
        </w:rPr>
        <w:t xml:space="preserve"> – доля протяженности автомобильных дорог общего пользования местного значения, не отвечающих нормативным требованиям,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proofErr w:type="spellStart"/>
      <w:r w:rsidRPr="00A70A43">
        <w:rPr>
          <w:rFonts w:ascii="Arial" w:eastAsia="Times New Roman" w:hAnsi="Arial" w:cs="Arial"/>
          <w:color w:val="333333"/>
          <w:sz w:val="24"/>
          <w:szCs w:val="24"/>
          <w:lang w:eastAsia="ru-RU"/>
        </w:rPr>
        <w:t>Пднот</w:t>
      </w:r>
      <w:proofErr w:type="spellEnd"/>
      <w:r w:rsidRPr="00A70A43">
        <w:rPr>
          <w:rFonts w:ascii="Arial" w:eastAsia="Times New Roman" w:hAnsi="Arial" w:cs="Arial"/>
          <w:color w:val="333333"/>
          <w:sz w:val="24"/>
          <w:szCs w:val="24"/>
          <w:lang w:eastAsia="ru-RU"/>
        </w:rPr>
        <w:t xml:space="preserve"> – протяженность автомобильных дорог общего пользования местного значения, не отвечающих нормативным требованиям, км;</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П – общая протяженность автомобильных дорог общего пользования местного значения, км.</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Обеспеченность населенных пунктов постоянной круглогодичной связью с сетью автомобильных дорог общего пользования по дорогам с твердым покрытием.</w:t>
      </w:r>
      <w:r w:rsidRPr="00A70A43">
        <w:rPr>
          <w:rFonts w:ascii="Arial" w:eastAsia="Times New Roman" w:hAnsi="Arial" w:cs="Arial"/>
          <w:color w:val="333333"/>
          <w:sz w:val="24"/>
          <w:szCs w:val="24"/>
          <w:lang w:eastAsia="ru-RU"/>
        </w:rPr>
        <w:t> Данный показатель является расчетным и определяется по формуле:</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proofErr w:type="spellStart"/>
      <w:r w:rsidRPr="00A70A43">
        <w:rPr>
          <w:rFonts w:ascii="Arial" w:eastAsia="Times New Roman" w:hAnsi="Arial" w:cs="Arial"/>
          <w:i/>
          <w:iCs/>
          <w:color w:val="333333"/>
          <w:sz w:val="24"/>
          <w:szCs w:val="24"/>
          <w:lang w:eastAsia="ru-RU"/>
        </w:rPr>
        <w:t>О=Ккс</w:t>
      </w:r>
      <w:proofErr w:type="spellEnd"/>
      <w:r w:rsidRPr="00A70A43">
        <w:rPr>
          <w:rFonts w:ascii="Arial" w:eastAsia="Times New Roman" w:hAnsi="Arial" w:cs="Arial"/>
          <w:i/>
          <w:iCs/>
          <w:color w:val="333333"/>
          <w:sz w:val="24"/>
          <w:szCs w:val="24"/>
          <w:lang w:eastAsia="ru-RU"/>
        </w:rPr>
        <w:t>/</w:t>
      </w:r>
      <w:proofErr w:type="spellStart"/>
      <w:r w:rsidRPr="00A70A43">
        <w:rPr>
          <w:rFonts w:ascii="Arial" w:eastAsia="Times New Roman" w:hAnsi="Arial" w:cs="Arial"/>
          <w:i/>
          <w:iCs/>
          <w:color w:val="333333"/>
          <w:sz w:val="24"/>
          <w:szCs w:val="24"/>
          <w:lang w:eastAsia="ru-RU"/>
        </w:rPr>
        <w:t>Кнп</w:t>
      </w:r>
      <w:proofErr w:type="spellEnd"/>
      <w:r w:rsidRPr="00A70A43">
        <w:rPr>
          <w:rFonts w:ascii="Arial" w:eastAsia="Times New Roman" w:hAnsi="Arial" w:cs="Arial"/>
          <w:i/>
          <w:iCs/>
          <w:color w:val="333333"/>
          <w:sz w:val="24"/>
          <w:szCs w:val="24"/>
          <w:lang w:eastAsia="ru-RU"/>
        </w:rPr>
        <w:t>*100%, </w:t>
      </w:r>
      <w:r w:rsidRPr="00A70A43">
        <w:rPr>
          <w:rFonts w:ascii="Arial" w:eastAsia="Times New Roman" w:hAnsi="Arial" w:cs="Arial"/>
          <w:color w:val="333333"/>
          <w:sz w:val="24"/>
          <w:szCs w:val="24"/>
          <w:lang w:eastAsia="ru-RU"/>
        </w:rPr>
        <w:t>где</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proofErr w:type="spellStart"/>
      <w:r w:rsidRPr="00A70A43">
        <w:rPr>
          <w:rFonts w:ascii="Arial" w:eastAsia="Times New Roman" w:hAnsi="Arial" w:cs="Arial"/>
          <w:color w:val="333333"/>
          <w:sz w:val="24"/>
          <w:szCs w:val="24"/>
          <w:lang w:eastAsia="ru-RU"/>
        </w:rPr>
        <w:lastRenderedPageBreak/>
        <w:t>Ккс</w:t>
      </w:r>
      <w:proofErr w:type="spellEnd"/>
      <w:r w:rsidRPr="00A70A43">
        <w:rPr>
          <w:rFonts w:ascii="Arial" w:eastAsia="Times New Roman" w:hAnsi="Arial" w:cs="Arial"/>
          <w:color w:val="333333"/>
          <w:sz w:val="24"/>
          <w:szCs w:val="24"/>
          <w:lang w:eastAsia="ru-RU"/>
        </w:rPr>
        <w:t xml:space="preserve"> – обеспеченность населенных пунктов постоянной круглогодичной связью с сетью автомобильных дорог общего пользования по дорогам с твердым покрытием,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proofErr w:type="spellStart"/>
      <w:r w:rsidRPr="00A70A43">
        <w:rPr>
          <w:rFonts w:ascii="Arial" w:eastAsia="Times New Roman" w:hAnsi="Arial" w:cs="Arial"/>
          <w:color w:val="333333"/>
          <w:sz w:val="24"/>
          <w:szCs w:val="24"/>
          <w:lang w:eastAsia="ru-RU"/>
        </w:rPr>
        <w:t>Ккс</w:t>
      </w:r>
      <w:proofErr w:type="spellEnd"/>
      <w:r w:rsidRPr="00A70A43">
        <w:rPr>
          <w:rFonts w:ascii="Arial" w:eastAsia="Times New Roman" w:hAnsi="Arial" w:cs="Arial"/>
          <w:color w:val="333333"/>
          <w:sz w:val="24"/>
          <w:szCs w:val="24"/>
          <w:lang w:eastAsia="ru-RU"/>
        </w:rPr>
        <w:t xml:space="preserve"> – количество населенных пунктов, имеющих постоянную круглогодичную связь с сетью автомобильных дорог общего пользования по дорогам с твердым покрытием, </w:t>
      </w:r>
      <w:proofErr w:type="spellStart"/>
      <w:r w:rsidRPr="00A70A43">
        <w:rPr>
          <w:rFonts w:ascii="Arial" w:eastAsia="Times New Roman" w:hAnsi="Arial" w:cs="Arial"/>
          <w:color w:val="333333"/>
          <w:sz w:val="24"/>
          <w:szCs w:val="24"/>
          <w:lang w:eastAsia="ru-RU"/>
        </w:rPr>
        <w:t>ед</w:t>
      </w:r>
      <w:proofErr w:type="spellEnd"/>
      <w:r w:rsidRPr="00A70A43">
        <w:rPr>
          <w:rFonts w:ascii="Arial" w:eastAsia="Times New Roman" w:hAnsi="Arial" w:cs="Arial"/>
          <w:color w:val="333333"/>
          <w:sz w:val="24"/>
          <w:szCs w:val="24"/>
          <w:lang w:eastAsia="ru-RU"/>
        </w:rPr>
        <w:t>;</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proofErr w:type="spellStart"/>
      <w:r w:rsidRPr="00A70A43">
        <w:rPr>
          <w:rFonts w:ascii="Arial" w:eastAsia="Times New Roman" w:hAnsi="Arial" w:cs="Arial"/>
          <w:color w:val="333333"/>
          <w:sz w:val="24"/>
          <w:szCs w:val="24"/>
          <w:lang w:eastAsia="ru-RU"/>
        </w:rPr>
        <w:t>Кнп</w:t>
      </w:r>
      <w:proofErr w:type="spellEnd"/>
      <w:r w:rsidRPr="00A70A43">
        <w:rPr>
          <w:rFonts w:ascii="Arial" w:eastAsia="Times New Roman" w:hAnsi="Arial" w:cs="Arial"/>
          <w:color w:val="333333"/>
          <w:sz w:val="24"/>
          <w:szCs w:val="24"/>
          <w:lang w:eastAsia="ru-RU"/>
        </w:rPr>
        <w:t xml:space="preserve"> – общее количество населенных пунктов в поселении, ед.</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Доля ДТП, совершению которых сопутствовало наличие неудовлетворительных дорожных условий, в общем количестве ДТП. </w:t>
      </w:r>
      <w:r w:rsidRPr="00A70A43">
        <w:rPr>
          <w:rFonts w:ascii="Arial" w:eastAsia="Times New Roman" w:hAnsi="Arial" w:cs="Arial"/>
          <w:color w:val="333333"/>
          <w:sz w:val="24"/>
          <w:szCs w:val="24"/>
          <w:lang w:eastAsia="ru-RU"/>
        </w:rPr>
        <w:t>Данный показатель является расчетным и определяется по формуле:</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proofErr w:type="spellStart"/>
      <w:r w:rsidRPr="00A70A43">
        <w:rPr>
          <w:rFonts w:ascii="Arial" w:eastAsia="Times New Roman" w:hAnsi="Arial" w:cs="Arial"/>
          <w:i/>
          <w:iCs/>
          <w:color w:val="333333"/>
          <w:sz w:val="24"/>
          <w:szCs w:val="24"/>
          <w:lang w:eastAsia="ru-RU"/>
        </w:rPr>
        <w:t>Ддтп=Кнду</w:t>
      </w:r>
      <w:proofErr w:type="spellEnd"/>
      <w:r w:rsidRPr="00A70A43">
        <w:rPr>
          <w:rFonts w:ascii="Arial" w:eastAsia="Times New Roman" w:hAnsi="Arial" w:cs="Arial"/>
          <w:i/>
          <w:iCs/>
          <w:color w:val="333333"/>
          <w:sz w:val="24"/>
          <w:szCs w:val="24"/>
          <w:lang w:eastAsia="ru-RU"/>
        </w:rPr>
        <w:t>/</w:t>
      </w:r>
      <w:proofErr w:type="spellStart"/>
      <w:r w:rsidRPr="00A70A43">
        <w:rPr>
          <w:rFonts w:ascii="Arial" w:eastAsia="Times New Roman" w:hAnsi="Arial" w:cs="Arial"/>
          <w:i/>
          <w:iCs/>
          <w:color w:val="333333"/>
          <w:sz w:val="24"/>
          <w:szCs w:val="24"/>
          <w:lang w:eastAsia="ru-RU"/>
        </w:rPr>
        <w:t>Кдтп</w:t>
      </w:r>
      <w:proofErr w:type="spellEnd"/>
      <w:r w:rsidRPr="00A70A43">
        <w:rPr>
          <w:rFonts w:ascii="Arial" w:eastAsia="Times New Roman" w:hAnsi="Arial" w:cs="Arial"/>
          <w:i/>
          <w:iCs/>
          <w:color w:val="333333"/>
          <w:sz w:val="24"/>
          <w:szCs w:val="24"/>
          <w:lang w:eastAsia="ru-RU"/>
        </w:rPr>
        <w:t>*100%, </w:t>
      </w:r>
      <w:r w:rsidRPr="00A70A43">
        <w:rPr>
          <w:rFonts w:ascii="Arial" w:eastAsia="Times New Roman" w:hAnsi="Arial" w:cs="Arial"/>
          <w:color w:val="333333"/>
          <w:sz w:val="24"/>
          <w:szCs w:val="24"/>
          <w:lang w:eastAsia="ru-RU"/>
        </w:rPr>
        <w:t>где</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proofErr w:type="spellStart"/>
      <w:r w:rsidRPr="00A70A43">
        <w:rPr>
          <w:rFonts w:ascii="Arial" w:eastAsia="Times New Roman" w:hAnsi="Arial" w:cs="Arial"/>
          <w:color w:val="333333"/>
          <w:sz w:val="24"/>
          <w:szCs w:val="24"/>
          <w:lang w:eastAsia="ru-RU"/>
        </w:rPr>
        <w:t>Ддтп</w:t>
      </w:r>
      <w:proofErr w:type="spellEnd"/>
      <w:r w:rsidRPr="00A70A43">
        <w:rPr>
          <w:rFonts w:ascii="Arial" w:eastAsia="Times New Roman" w:hAnsi="Arial" w:cs="Arial"/>
          <w:color w:val="333333"/>
          <w:sz w:val="24"/>
          <w:szCs w:val="24"/>
          <w:lang w:eastAsia="ru-RU"/>
        </w:rPr>
        <w:t xml:space="preserve"> – доля ДТП, совершению которых сопутствовало наличие неудовлетворительных дорожных условий, в общем количестве ДТП,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proofErr w:type="spellStart"/>
      <w:r w:rsidRPr="00A70A43">
        <w:rPr>
          <w:rFonts w:ascii="Arial" w:eastAsia="Times New Roman" w:hAnsi="Arial" w:cs="Arial"/>
          <w:color w:val="333333"/>
          <w:sz w:val="24"/>
          <w:szCs w:val="24"/>
          <w:lang w:eastAsia="ru-RU"/>
        </w:rPr>
        <w:t>Кнду</w:t>
      </w:r>
      <w:proofErr w:type="spellEnd"/>
      <w:r w:rsidRPr="00A70A43">
        <w:rPr>
          <w:rFonts w:ascii="Arial" w:eastAsia="Times New Roman" w:hAnsi="Arial" w:cs="Arial"/>
          <w:color w:val="333333"/>
          <w:sz w:val="24"/>
          <w:szCs w:val="24"/>
          <w:lang w:eastAsia="ru-RU"/>
        </w:rPr>
        <w:t> – количество ДТП, совершению которых сопутствовало наличие неудовлетворительных дорожных условий, ед.;</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proofErr w:type="spellStart"/>
      <w:r w:rsidRPr="00A70A43">
        <w:rPr>
          <w:rFonts w:ascii="Arial" w:eastAsia="Times New Roman" w:hAnsi="Arial" w:cs="Arial"/>
          <w:color w:val="333333"/>
          <w:sz w:val="24"/>
          <w:szCs w:val="24"/>
          <w:lang w:eastAsia="ru-RU"/>
        </w:rPr>
        <w:t>Кдтп</w:t>
      </w:r>
      <w:proofErr w:type="spellEnd"/>
      <w:r w:rsidRPr="00A70A43">
        <w:rPr>
          <w:rFonts w:ascii="Arial" w:eastAsia="Times New Roman" w:hAnsi="Arial" w:cs="Arial"/>
          <w:color w:val="333333"/>
          <w:sz w:val="24"/>
          <w:szCs w:val="24"/>
          <w:lang w:eastAsia="ru-RU"/>
        </w:rPr>
        <w:t xml:space="preserve"> - общее количество ДТП в </w:t>
      </w:r>
      <w:proofErr w:type="spellStart"/>
      <w:r w:rsidRPr="00A70A43">
        <w:rPr>
          <w:rFonts w:ascii="Arial" w:eastAsia="Times New Roman" w:hAnsi="Arial" w:cs="Arial"/>
          <w:color w:val="333333"/>
          <w:sz w:val="24"/>
          <w:szCs w:val="24"/>
          <w:lang w:eastAsia="ru-RU"/>
        </w:rPr>
        <w:t>отчестном</w:t>
      </w:r>
      <w:proofErr w:type="spellEnd"/>
      <w:r w:rsidRPr="00A70A43">
        <w:rPr>
          <w:rFonts w:ascii="Arial" w:eastAsia="Times New Roman" w:hAnsi="Arial" w:cs="Arial"/>
          <w:color w:val="333333"/>
          <w:sz w:val="24"/>
          <w:szCs w:val="24"/>
          <w:lang w:eastAsia="ru-RU"/>
        </w:rPr>
        <w:t xml:space="preserve"> периоде, ед.</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Значения целевых показателей эффективности реализации муниципальной программы приведены в </w:t>
      </w:r>
      <w:r w:rsidRPr="00A70A43">
        <w:rPr>
          <w:rFonts w:ascii="Arial" w:eastAsia="Times New Roman" w:hAnsi="Arial" w:cs="Arial"/>
          <w:b/>
          <w:bCs/>
          <w:color w:val="333333"/>
          <w:sz w:val="24"/>
          <w:szCs w:val="24"/>
          <w:lang w:eastAsia="ru-RU"/>
        </w:rPr>
        <w:t>Приложении № 1</w:t>
      </w:r>
      <w:r w:rsidRPr="00A70A43">
        <w:rPr>
          <w:rFonts w:ascii="Arial" w:eastAsia="Times New Roman" w:hAnsi="Arial" w:cs="Arial"/>
          <w:color w:val="333333"/>
          <w:sz w:val="24"/>
          <w:szCs w:val="24"/>
          <w:lang w:eastAsia="ru-RU"/>
        </w:rPr>
        <w:t> к Программе.</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p>
    <w:p w:rsidR="004B69D9" w:rsidRPr="00A70A43" w:rsidRDefault="004B69D9" w:rsidP="004B69D9">
      <w:pPr>
        <w:shd w:val="clear" w:color="auto" w:fill="FFFFFF"/>
        <w:spacing w:after="192" w:line="240" w:lineRule="auto"/>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642607">
      <w:pPr>
        <w:pStyle w:val="ConsPlusNormal"/>
        <w:widowControl/>
        <w:ind w:firstLine="709"/>
        <w:jc w:val="both"/>
        <w:rPr>
          <w:bCs/>
          <w:color w:val="000000"/>
          <w:sz w:val="24"/>
          <w:szCs w:val="24"/>
        </w:rPr>
      </w:pPr>
      <w:r w:rsidRPr="00A70A43">
        <w:rPr>
          <w:bCs/>
          <w:color w:val="000000"/>
          <w:sz w:val="24"/>
          <w:szCs w:val="24"/>
        </w:rPr>
        <w:t>В рамках реализации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реконструкции объектов транспортной инфраструктуры предполагается оставить в неизменном виде.</w:t>
      </w:r>
    </w:p>
    <w:p w:rsidR="004B69D9" w:rsidRPr="00A70A43" w:rsidRDefault="004B69D9" w:rsidP="00642607">
      <w:pPr>
        <w:pStyle w:val="ConsPlusNormal"/>
        <w:widowControl/>
        <w:ind w:firstLine="709"/>
        <w:jc w:val="both"/>
        <w:rPr>
          <w:bCs/>
          <w:color w:val="000000"/>
          <w:sz w:val="24"/>
          <w:szCs w:val="24"/>
        </w:rPr>
      </w:pPr>
      <w:r w:rsidRPr="00A70A43">
        <w:rPr>
          <w:bCs/>
          <w:color w:val="000000"/>
          <w:sz w:val="24"/>
          <w:szCs w:val="24"/>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 1440 от 25.12.2015 «Об утверждении требований к Программам комплексного развития транспортной инфраструктуры поселений, городских округов».</w:t>
      </w:r>
    </w:p>
    <w:p w:rsidR="004B69D9" w:rsidRPr="00A70A43" w:rsidRDefault="004B69D9" w:rsidP="00642607">
      <w:pPr>
        <w:pStyle w:val="ConsPlusNormal"/>
        <w:widowControl/>
        <w:ind w:firstLine="709"/>
        <w:jc w:val="both"/>
        <w:rPr>
          <w:bCs/>
          <w:color w:val="000000"/>
          <w:sz w:val="24"/>
          <w:szCs w:val="24"/>
        </w:rPr>
      </w:pPr>
      <w:r w:rsidRPr="00A70A43">
        <w:rPr>
          <w:bCs/>
          <w:color w:val="000000"/>
          <w:sz w:val="24"/>
          <w:szCs w:val="24"/>
        </w:rPr>
        <w:t xml:space="preserve">Администрация </w:t>
      </w:r>
      <w:proofErr w:type="spellStart"/>
      <w:r w:rsidR="00467D06" w:rsidRPr="00A70A43">
        <w:rPr>
          <w:bCs/>
          <w:color w:val="000000"/>
          <w:sz w:val="24"/>
          <w:szCs w:val="24"/>
        </w:rPr>
        <w:t>Щенниковского</w:t>
      </w:r>
      <w:proofErr w:type="spellEnd"/>
      <w:r w:rsidR="00467D06" w:rsidRPr="00A70A43">
        <w:rPr>
          <w:bCs/>
          <w:color w:val="000000"/>
          <w:sz w:val="24"/>
          <w:szCs w:val="24"/>
        </w:rPr>
        <w:t xml:space="preserve"> сельсовета</w:t>
      </w:r>
      <w:r w:rsidRPr="00A70A43">
        <w:rPr>
          <w:bCs/>
          <w:color w:val="000000"/>
          <w:sz w:val="24"/>
          <w:szCs w:val="24"/>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4B69D9" w:rsidRPr="00A70A43" w:rsidRDefault="004B69D9" w:rsidP="00642607">
      <w:pPr>
        <w:pStyle w:val="ConsPlusNormal"/>
        <w:widowControl/>
        <w:ind w:firstLine="709"/>
        <w:jc w:val="both"/>
        <w:rPr>
          <w:bCs/>
          <w:color w:val="000000"/>
          <w:sz w:val="24"/>
          <w:szCs w:val="24"/>
        </w:rPr>
      </w:pPr>
      <w:r w:rsidRPr="00A70A43">
        <w:rPr>
          <w:bCs/>
          <w:color w:val="000000"/>
          <w:sz w:val="24"/>
          <w:szCs w:val="24"/>
        </w:rPr>
        <w:t>- ежегодное уточнение плана мероприятий по реализации Программы по объемам и источникам финансирования мероприятий;</w:t>
      </w:r>
    </w:p>
    <w:p w:rsidR="004B69D9" w:rsidRPr="00A70A43" w:rsidRDefault="004B69D9" w:rsidP="00642607">
      <w:pPr>
        <w:pStyle w:val="ConsPlusNormal"/>
        <w:widowControl/>
        <w:ind w:firstLine="709"/>
        <w:jc w:val="both"/>
        <w:rPr>
          <w:bCs/>
          <w:color w:val="000000"/>
          <w:sz w:val="24"/>
          <w:szCs w:val="24"/>
        </w:rPr>
      </w:pPr>
      <w:r w:rsidRPr="00A70A43">
        <w:rPr>
          <w:bCs/>
          <w:color w:val="000000"/>
          <w:sz w:val="24"/>
          <w:szCs w:val="24"/>
        </w:rPr>
        <w:lastRenderedPageBreak/>
        <w:t>- контроль за реализацией программных мероприятий по срокам, содержанию, финансовым затратам и ресурсам;</w:t>
      </w:r>
    </w:p>
    <w:p w:rsidR="004B69D9" w:rsidRPr="00A70A43" w:rsidRDefault="004B69D9" w:rsidP="00642607">
      <w:pPr>
        <w:pStyle w:val="ConsPlusNormal"/>
        <w:widowControl/>
        <w:ind w:firstLine="709"/>
        <w:jc w:val="both"/>
        <w:rPr>
          <w:bCs/>
          <w:color w:val="000000"/>
          <w:sz w:val="24"/>
          <w:szCs w:val="24"/>
        </w:rPr>
      </w:pPr>
      <w:r w:rsidRPr="00A70A43">
        <w:rPr>
          <w:bCs/>
          <w:color w:val="000000"/>
          <w:sz w:val="24"/>
          <w:szCs w:val="24"/>
        </w:rPr>
        <w:t>- методическое, информационное и организационное сопровождение работы по реализации комплекса программных мероприятий.</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____________________________</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7F0AC9" w:rsidRPr="00A70A43" w:rsidRDefault="007F0AC9" w:rsidP="004B69D9">
      <w:pPr>
        <w:spacing w:after="0" w:line="240" w:lineRule="auto"/>
        <w:rPr>
          <w:rFonts w:ascii="Arial" w:eastAsia="Times New Roman" w:hAnsi="Arial" w:cs="Arial"/>
          <w:sz w:val="24"/>
          <w:szCs w:val="24"/>
          <w:lang w:eastAsia="ru-RU"/>
        </w:rPr>
        <w:sectPr w:rsidR="007F0AC9" w:rsidRPr="00A70A43" w:rsidSect="00DB3EF3">
          <w:pgSz w:w="11906" w:h="16838"/>
          <w:pgMar w:top="1134" w:right="850" w:bottom="1134" w:left="1701" w:header="708" w:footer="708" w:gutter="0"/>
          <w:cols w:space="708"/>
          <w:docGrid w:linePitch="360"/>
        </w:sectPr>
      </w:pPr>
    </w:p>
    <w:p w:rsidR="004B69D9" w:rsidRPr="00A70A43" w:rsidRDefault="004B69D9" w:rsidP="004B69D9">
      <w:pPr>
        <w:spacing w:after="0" w:line="240" w:lineRule="auto"/>
        <w:rPr>
          <w:rFonts w:ascii="Arial" w:eastAsia="Times New Roman" w:hAnsi="Arial" w:cs="Arial"/>
          <w:sz w:val="24"/>
          <w:szCs w:val="24"/>
          <w:lang w:eastAsia="ru-RU"/>
        </w:rPr>
      </w:pP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Приложение № 1</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xml:space="preserve">К программе комплексного развития транспортной инфраструктуры </w:t>
      </w:r>
      <w:proofErr w:type="spellStart"/>
      <w:r w:rsidR="00EC3187" w:rsidRPr="00A70A43">
        <w:rPr>
          <w:rFonts w:ascii="Arial" w:eastAsia="Times New Roman" w:hAnsi="Arial" w:cs="Arial"/>
          <w:color w:val="333333"/>
          <w:sz w:val="24"/>
          <w:szCs w:val="24"/>
          <w:lang w:eastAsia="ru-RU"/>
        </w:rPr>
        <w:t>Щенниковского</w:t>
      </w:r>
      <w:proofErr w:type="spellEnd"/>
      <w:r w:rsidR="00EC3187" w:rsidRPr="00A70A43">
        <w:rPr>
          <w:rFonts w:ascii="Arial" w:eastAsia="Times New Roman" w:hAnsi="Arial" w:cs="Arial"/>
          <w:color w:val="333333"/>
          <w:sz w:val="24"/>
          <w:szCs w:val="24"/>
          <w:lang w:eastAsia="ru-RU"/>
        </w:rPr>
        <w:t xml:space="preserve"> сельсовета Шарангского</w:t>
      </w:r>
      <w:r w:rsidR="007F0AC9" w:rsidRPr="00A70A43">
        <w:rPr>
          <w:rFonts w:ascii="Arial" w:eastAsia="Times New Roman" w:hAnsi="Arial" w:cs="Arial"/>
          <w:color w:val="333333"/>
          <w:sz w:val="24"/>
          <w:szCs w:val="24"/>
          <w:lang w:eastAsia="ru-RU"/>
        </w:rPr>
        <w:t xml:space="preserve"> </w:t>
      </w:r>
      <w:r w:rsidRPr="00A70A43">
        <w:rPr>
          <w:rFonts w:ascii="Arial" w:eastAsia="Times New Roman" w:hAnsi="Arial" w:cs="Arial"/>
          <w:color w:val="333333"/>
          <w:sz w:val="24"/>
          <w:szCs w:val="24"/>
          <w:lang w:eastAsia="ru-RU"/>
        </w:rPr>
        <w:t>муниципального райо</w:t>
      </w:r>
      <w:r w:rsidR="003E22D5">
        <w:rPr>
          <w:rFonts w:ascii="Arial" w:eastAsia="Times New Roman" w:hAnsi="Arial" w:cs="Arial"/>
          <w:color w:val="333333"/>
          <w:sz w:val="24"/>
          <w:szCs w:val="24"/>
          <w:lang w:eastAsia="ru-RU"/>
        </w:rPr>
        <w:t>на Нижегородской области на 2019</w:t>
      </w:r>
      <w:r w:rsidRPr="00A70A43">
        <w:rPr>
          <w:rFonts w:ascii="Arial" w:eastAsia="Times New Roman" w:hAnsi="Arial" w:cs="Arial"/>
          <w:color w:val="333333"/>
          <w:sz w:val="24"/>
          <w:szCs w:val="24"/>
          <w:lang w:eastAsia="ru-RU"/>
        </w:rPr>
        <w:t>-203</w:t>
      </w:r>
      <w:r w:rsidR="003E22D5">
        <w:rPr>
          <w:rFonts w:ascii="Arial" w:eastAsia="Times New Roman" w:hAnsi="Arial" w:cs="Arial"/>
          <w:color w:val="333333"/>
          <w:sz w:val="24"/>
          <w:szCs w:val="24"/>
          <w:lang w:eastAsia="ru-RU"/>
        </w:rPr>
        <w:t>5</w:t>
      </w:r>
      <w:r w:rsidRPr="00A70A43">
        <w:rPr>
          <w:rFonts w:ascii="Arial" w:eastAsia="Times New Roman" w:hAnsi="Arial" w:cs="Arial"/>
          <w:color w:val="333333"/>
          <w:sz w:val="24"/>
          <w:szCs w:val="24"/>
          <w:lang w:eastAsia="ru-RU"/>
        </w:rPr>
        <w:t>годы</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r w:rsidRPr="00A70A43">
        <w:rPr>
          <w:rFonts w:ascii="Arial" w:eastAsia="Times New Roman" w:hAnsi="Arial" w:cs="Arial"/>
          <w:b/>
          <w:bCs/>
          <w:color w:val="333333"/>
          <w:sz w:val="24"/>
          <w:szCs w:val="24"/>
          <w:lang w:eastAsia="ru-RU"/>
        </w:rPr>
        <w:t>Сведения</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 xml:space="preserve">о показателях (индикаторах) </w:t>
      </w:r>
      <w:r w:rsidR="00466583" w:rsidRPr="00A70A43">
        <w:rPr>
          <w:rFonts w:ascii="Arial" w:eastAsia="Times New Roman" w:hAnsi="Arial" w:cs="Arial"/>
          <w:b/>
          <w:bCs/>
          <w:color w:val="333333"/>
          <w:sz w:val="24"/>
          <w:szCs w:val="24"/>
          <w:lang w:eastAsia="ru-RU"/>
        </w:rPr>
        <w:t>П</w:t>
      </w:r>
      <w:r w:rsidRPr="00A70A43">
        <w:rPr>
          <w:rFonts w:ascii="Arial" w:eastAsia="Times New Roman" w:hAnsi="Arial" w:cs="Arial"/>
          <w:b/>
          <w:bCs/>
          <w:color w:val="333333"/>
          <w:sz w:val="24"/>
          <w:szCs w:val="24"/>
          <w:lang w:eastAsia="ru-RU"/>
        </w:rPr>
        <w:t>рограммы</w:t>
      </w:r>
    </w:p>
    <w:p w:rsidR="00680292" w:rsidRPr="00A70A43" w:rsidRDefault="004B69D9" w:rsidP="004B69D9">
      <w:pPr>
        <w:shd w:val="clear" w:color="auto" w:fill="FFFFFF"/>
        <w:spacing w:after="192" w:line="240" w:lineRule="auto"/>
        <w:jc w:val="center"/>
        <w:rPr>
          <w:rFonts w:ascii="Arial" w:eastAsia="Times New Roman" w:hAnsi="Arial" w:cs="Arial"/>
          <w:b/>
          <w:bCs/>
          <w:color w:val="333333"/>
          <w:sz w:val="24"/>
          <w:szCs w:val="24"/>
          <w:lang w:eastAsia="ru-RU"/>
        </w:rPr>
      </w:pPr>
      <w:r w:rsidRPr="00A70A43">
        <w:rPr>
          <w:rFonts w:ascii="Arial" w:eastAsia="Times New Roman" w:hAnsi="Arial" w:cs="Arial"/>
          <w:b/>
          <w:bCs/>
          <w:color w:val="333333"/>
          <w:sz w:val="24"/>
          <w:szCs w:val="24"/>
          <w:lang w:eastAsia="ru-RU"/>
        </w:rPr>
        <w:t xml:space="preserve">комплексного развития транспортной инфраструктуры </w:t>
      </w:r>
      <w:proofErr w:type="spellStart"/>
      <w:r w:rsidR="00EC3187" w:rsidRPr="00A70A43">
        <w:rPr>
          <w:rFonts w:ascii="Arial" w:eastAsia="Times New Roman" w:hAnsi="Arial" w:cs="Arial"/>
          <w:b/>
          <w:bCs/>
          <w:color w:val="333333"/>
          <w:sz w:val="24"/>
          <w:szCs w:val="24"/>
          <w:lang w:eastAsia="ru-RU"/>
        </w:rPr>
        <w:t>Щенниковского</w:t>
      </w:r>
      <w:proofErr w:type="spellEnd"/>
      <w:r w:rsidR="00EC3187" w:rsidRPr="00A70A43">
        <w:rPr>
          <w:rFonts w:ascii="Arial" w:eastAsia="Times New Roman" w:hAnsi="Arial" w:cs="Arial"/>
          <w:b/>
          <w:bCs/>
          <w:color w:val="333333"/>
          <w:sz w:val="24"/>
          <w:szCs w:val="24"/>
          <w:lang w:eastAsia="ru-RU"/>
        </w:rPr>
        <w:t xml:space="preserve"> сельсовета </w:t>
      </w:r>
    </w:p>
    <w:p w:rsidR="004B69D9" w:rsidRPr="00A70A43" w:rsidRDefault="00EC3187"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Шарангского</w:t>
      </w:r>
      <w:r w:rsidR="00680292" w:rsidRPr="00A70A43">
        <w:rPr>
          <w:rFonts w:ascii="Arial" w:eastAsia="Times New Roman" w:hAnsi="Arial" w:cs="Arial"/>
          <w:b/>
          <w:bCs/>
          <w:color w:val="333333"/>
          <w:sz w:val="24"/>
          <w:szCs w:val="24"/>
          <w:lang w:eastAsia="ru-RU"/>
        </w:rPr>
        <w:t xml:space="preserve"> </w:t>
      </w:r>
      <w:r w:rsidR="004B69D9" w:rsidRPr="00A70A43">
        <w:rPr>
          <w:rFonts w:ascii="Arial" w:eastAsia="Times New Roman" w:hAnsi="Arial" w:cs="Arial"/>
          <w:b/>
          <w:bCs/>
          <w:color w:val="333333"/>
          <w:sz w:val="24"/>
          <w:szCs w:val="24"/>
          <w:lang w:eastAsia="ru-RU"/>
        </w:rPr>
        <w:t>муниципального района Нижегородской области на 201</w:t>
      </w:r>
      <w:r w:rsidR="003E22D5">
        <w:rPr>
          <w:rFonts w:ascii="Arial" w:eastAsia="Times New Roman" w:hAnsi="Arial" w:cs="Arial"/>
          <w:b/>
          <w:bCs/>
          <w:color w:val="333333"/>
          <w:sz w:val="24"/>
          <w:szCs w:val="24"/>
          <w:lang w:eastAsia="ru-RU"/>
        </w:rPr>
        <w:t>9</w:t>
      </w:r>
      <w:r w:rsidR="004B69D9" w:rsidRPr="00A70A43">
        <w:rPr>
          <w:rFonts w:ascii="Arial" w:eastAsia="Times New Roman" w:hAnsi="Arial" w:cs="Arial"/>
          <w:b/>
          <w:bCs/>
          <w:color w:val="333333"/>
          <w:sz w:val="24"/>
          <w:szCs w:val="24"/>
          <w:lang w:eastAsia="ru-RU"/>
        </w:rPr>
        <w:t>-203</w:t>
      </w:r>
      <w:r w:rsidR="003E22D5">
        <w:rPr>
          <w:rFonts w:ascii="Arial" w:eastAsia="Times New Roman" w:hAnsi="Arial" w:cs="Arial"/>
          <w:b/>
          <w:bCs/>
          <w:color w:val="333333"/>
          <w:sz w:val="24"/>
          <w:szCs w:val="24"/>
          <w:lang w:eastAsia="ru-RU"/>
        </w:rPr>
        <w:t>5</w:t>
      </w:r>
      <w:r w:rsidR="004B69D9" w:rsidRPr="00A70A43">
        <w:rPr>
          <w:rFonts w:ascii="Arial" w:eastAsia="Times New Roman" w:hAnsi="Arial" w:cs="Arial"/>
          <w:b/>
          <w:bCs/>
          <w:color w:val="333333"/>
          <w:sz w:val="24"/>
          <w:szCs w:val="24"/>
          <w:lang w:eastAsia="ru-RU"/>
        </w:rPr>
        <w:t xml:space="preserve"> годы</w:t>
      </w:r>
      <w:r w:rsidR="00632C9F" w:rsidRPr="00A70A43">
        <w:rPr>
          <w:rFonts w:ascii="Arial" w:eastAsia="Times New Roman" w:hAnsi="Arial" w:cs="Arial"/>
          <w:b/>
          <w:bCs/>
          <w:color w:val="333333"/>
          <w:sz w:val="24"/>
          <w:szCs w:val="24"/>
          <w:lang w:eastAsia="ru-RU"/>
        </w:rPr>
        <w:t xml:space="preserve"> </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tbl>
      <w:tblPr>
        <w:tblW w:w="14555" w:type="dxa"/>
        <w:shd w:val="clear" w:color="auto" w:fill="FFFFFF"/>
        <w:tblCellMar>
          <w:left w:w="0" w:type="dxa"/>
          <w:right w:w="0" w:type="dxa"/>
        </w:tblCellMar>
        <w:tblLook w:val="04A0"/>
      </w:tblPr>
      <w:tblGrid>
        <w:gridCol w:w="573"/>
        <w:gridCol w:w="4234"/>
        <w:gridCol w:w="1119"/>
        <w:gridCol w:w="1438"/>
        <w:gridCol w:w="1438"/>
        <w:gridCol w:w="1438"/>
        <w:gridCol w:w="1438"/>
        <w:gridCol w:w="1438"/>
        <w:gridCol w:w="1439"/>
      </w:tblGrid>
      <w:tr w:rsidR="004B69D9" w:rsidRPr="00A70A43" w:rsidTr="007F0AC9">
        <w:tc>
          <w:tcPr>
            <w:tcW w:w="561" w:type="dxa"/>
            <w:vMerge w:val="restart"/>
            <w:tcBorders>
              <w:top w:val="single" w:sz="8" w:space="0" w:color="000000"/>
              <w:left w:val="single" w:sz="8" w:space="0" w:color="000000"/>
              <w:bottom w:val="single" w:sz="8" w:space="0" w:color="000000"/>
              <w:right w:val="single" w:sz="8" w:space="0" w:color="000000"/>
            </w:tcBorders>
            <w:shd w:val="clear" w:color="auto" w:fill="E5DFEC"/>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b/>
                <w:bCs/>
                <w:sz w:val="24"/>
                <w:szCs w:val="24"/>
                <w:lang w:eastAsia="ru-RU"/>
              </w:rPr>
              <w:t xml:space="preserve">№ </w:t>
            </w:r>
            <w:proofErr w:type="spellStart"/>
            <w:r w:rsidRPr="00A70A43">
              <w:rPr>
                <w:rFonts w:ascii="Arial" w:eastAsia="Times New Roman" w:hAnsi="Arial" w:cs="Arial"/>
                <w:b/>
                <w:bCs/>
                <w:sz w:val="24"/>
                <w:szCs w:val="24"/>
                <w:lang w:eastAsia="ru-RU"/>
              </w:rPr>
              <w:t>п</w:t>
            </w:r>
            <w:proofErr w:type="spellEnd"/>
            <w:r w:rsidRPr="00A70A43">
              <w:rPr>
                <w:rFonts w:ascii="Arial" w:eastAsia="Times New Roman" w:hAnsi="Arial" w:cs="Arial"/>
                <w:b/>
                <w:bCs/>
                <w:sz w:val="24"/>
                <w:szCs w:val="24"/>
                <w:lang w:eastAsia="ru-RU"/>
              </w:rPr>
              <w:t>/</w:t>
            </w:r>
            <w:proofErr w:type="spellStart"/>
            <w:r w:rsidRPr="00A70A43">
              <w:rPr>
                <w:rFonts w:ascii="Arial" w:eastAsia="Times New Roman" w:hAnsi="Arial" w:cs="Arial"/>
                <w:b/>
                <w:bCs/>
                <w:sz w:val="24"/>
                <w:szCs w:val="24"/>
                <w:lang w:eastAsia="ru-RU"/>
              </w:rPr>
              <w:t>п</w:t>
            </w:r>
            <w:proofErr w:type="spellEnd"/>
          </w:p>
        </w:tc>
        <w:tc>
          <w:tcPr>
            <w:tcW w:w="4238" w:type="dxa"/>
            <w:vMerge w:val="restart"/>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b/>
                <w:bCs/>
                <w:sz w:val="24"/>
                <w:szCs w:val="24"/>
                <w:lang w:eastAsia="ru-RU"/>
              </w:rPr>
              <w:t>Наименование показателя (индикатора)</w:t>
            </w:r>
          </w:p>
        </w:tc>
        <w:tc>
          <w:tcPr>
            <w:tcW w:w="1121" w:type="dxa"/>
            <w:vMerge w:val="restart"/>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b/>
                <w:bCs/>
                <w:sz w:val="24"/>
                <w:szCs w:val="24"/>
                <w:lang w:eastAsia="ru-RU"/>
              </w:rPr>
              <w:t xml:space="preserve">Ед. </w:t>
            </w:r>
            <w:proofErr w:type="spellStart"/>
            <w:r w:rsidRPr="00A70A43">
              <w:rPr>
                <w:rFonts w:ascii="Arial" w:eastAsia="Times New Roman" w:hAnsi="Arial" w:cs="Arial"/>
                <w:b/>
                <w:bCs/>
                <w:sz w:val="24"/>
                <w:szCs w:val="24"/>
                <w:lang w:eastAsia="ru-RU"/>
              </w:rPr>
              <w:t>изм</w:t>
            </w:r>
            <w:proofErr w:type="spellEnd"/>
            <w:r w:rsidRPr="00A70A43">
              <w:rPr>
                <w:rFonts w:ascii="Arial" w:eastAsia="Times New Roman" w:hAnsi="Arial" w:cs="Arial"/>
                <w:b/>
                <w:bCs/>
                <w:sz w:val="24"/>
                <w:szCs w:val="24"/>
                <w:lang w:eastAsia="ru-RU"/>
              </w:rPr>
              <w:t>.</w:t>
            </w:r>
          </w:p>
        </w:tc>
        <w:tc>
          <w:tcPr>
            <w:tcW w:w="8635" w:type="dxa"/>
            <w:gridSpan w:val="6"/>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b/>
                <w:bCs/>
                <w:sz w:val="24"/>
                <w:szCs w:val="24"/>
                <w:lang w:eastAsia="ru-RU"/>
              </w:rPr>
              <w:t>Значение показателей</w:t>
            </w:r>
          </w:p>
        </w:tc>
      </w:tr>
      <w:tr w:rsidR="004B69D9" w:rsidRPr="00A70A43" w:rsidTr="007F0AC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69D9" w:rsidRPr="00A70A43" w:rsidRDefault="004B69D9" w:rsidP="00E85ED2">
            <w:pPr>
              <w:spacing w:after="0" w:line="240" w:lineRule="auto"/>
              <w:rPr>
                <w:rFonts w:ascii="Arial" w:eastAsia="Times New Roman" w:hAnsi="Arial" w:cs="Arial"/>
                <w:sz w:val="24"/>
                <w:szCs w:val="24"/>
                <w:lang w:eastAsia="ru-RU"/>
              </w:rPr>
            </w:pPr>
          </w:p>
        </w:tc>
        <w:tc>
          <w:tcPr>
            <w:tcW w:w="4238" w:type="dxa"/>
            <w:vMerge/>
            <w:tcBorders>
              <w:top w:val="single" w:sz="8" w:space="0" w:color="000000"/>
              <w:left w:val="nil"/>
              <w:bottom w:val="single" w:sz="8" w:space="0" w:color="000000"/>
              <w:right w:val="single" w:sz="8" w:space="0" w:color="000000"/>
            </w:tcBorders>
            <w:shd w:val="clear" w:color="auto" w:fill="FFFFFF"/>
            <w:vAlign w:val="center"/>
            <w:hideMark/>
          </w:tcPr>
          <w:p w:rsidR="004B69D9" w:rsidRPr="00A70A43" w:rsidRDefault="004B69D9" w:rsidP="00E85ED2">
            <w:pPr>
              <w:spacing w:after="0" w:line="240" w:lineRule="auto"/>
              <w:rPr>
                <w:rFonts w:ascii="Arial" w:eastAsia="Times New Roman" w:hAnsi="Arial" w:cs="Arial"/>
                <w:sz w:val="24"/>
                <w:szCs w:val="24"/>
                <w:lang w:eastAsia="ru-RU"/>
              </w:rPr>
            </w:pPr>
          </w:p>
        </w:tc>
        <w:tc>
          <w:tcPr>
            <w:tcW w:w="1121" w:type="dxa"/>
            <w:vMerge/>
            <w:tcBorders>
              <w:top w:val="single" w:sz="8" w:space="0" w:color="000000"/>
              <w:left w:val="nil"/>
              <w:bottom w:val="single" w:sz="8" w:space="0" w:color="000000"/>
              <w:right w:val="single" w:sz="8" w:space="0" w:color="000000"/>
            </w:tcBorders>
            <w:shd w:val="clear" w:color="auto" w:fill="FFFFFF"/>
            <w:vAlign w:val="center"/>
            <w:hideMark/>
          </w:tcPr>
          <w:p w:rsidR="004B69D9" w:rsidRPr="00A70A43" w:rsidRDefault="004B69D9" w:rsidP="00E85ED2">
            <w:pPr>
              <w:spacing w:after="0" w:line="240" w:lineRule="auto"/>
              <w:rPr>
                <w:rFonts w:ascii="Arial" w:eastAsia="Times New Roman" w:hAnsi="Arial" w:cs="Arial"/>
                <w:sz w:val="24"/>
                <w:szCs w:val="24"/>
                <w:lang w:eastAsia="ru-RU"/>
              </w:rPr>
            </w:pPr>
          </w:p>
        </w:tc>
        <w:tc>
          <w:tcPr>
            <w:tcW w:w="1439" w:type="dxa"/>
            <w:tcBorders>
              <w:top w:val="nil"/>
              <w:left w:val="nil"/>
              <w:bottom w:val="single" w:sz="8" w:space="0" w:color="000000"/>
              <w:right w:val="single" w:sz="8" w:space="0" w:color="000000"/>
            </w:tcBorders>
            <w:shd w:val="clear" w:color="auto" w:fill="E5DFEC"/>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b/>
                <w:bCs/>
                <w:sz w:val="24"/>
                <w:szCs w:val="24"/>
                <w:lang w:eastAsia="ru-RU"/>
              </w:rPr>
              <w:t>201</w:t>
            </w:r>
            <w:r w:rsidR="003E22D5">
              <w:rPr>
                <w:rFonts w:ascii="Arial" w:eastAsia="Times New Roman" w:hAnsi="Arial" w:cs="Arial"/>
                <w:b/>
                <w:bCs/>
                <w:sz w:val="24"/>
                <w:szCs w:val="24"/>
                <w:lang w:eastAsia="ru-RU"/>
              </w:rPr>
              <w:t>9</w:t>
            </w:r>
          </w:p>
        </w:tc>
        <w:tc>
          <w:tcPr>
            <w:tcW w:w="1439" w:type="dxa"/>
            <w:tcBorders>
              <w:top w:val="nil"/>
              <w:left w:val="nil"/>
              <w:bottom w:val="single" w:sz="8" w:space="0" w:color="000000"/>
              <w:right w:val="single" w:sz="8" w:space="0" w:color="000000"/>
            </w:tcBorders>
            <w:shd w:val="clear" w:color="auto" w:fill="E5DFEC"/>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b/>
                <w:bCs/>
                <w:sz w:val="24"/>
                <w:szCs w:val="24"/>
                <w:lang w:eastAsia="ru-RU"/>
              </w:rPr>
              <w:t>20</w:t>
            </w:r>
            <w:r w:rsidR="003E22D5">
              <w:rPr>
                <w:rFonts w:ascii="Arial" w:eastAsia="Times New Roman" w:hAnsi="Arial" w:cs="Arial"/>
                <w:b/>
                <w:bCs/>
                <w:sz w:val="24"/>
                <w:szCs w:val="24"/>
                <w:lang w:eastAsia="ru-RU"/>
              </w:rPr>
              <w:t>20</w:t>
            </w:r>
          </w:p>
        </w:tc>
        <w:tc>
          <w:tcPr>
            <w:tcW w:w="1439" w:type="dxa"/>
            <w:tcBorders>
              <w:top w:val="nil"/>
              <w:left w:val="nil"/>
              <w:bottom w:val="single" w:sz="8" w:space="0" w:color="000000"/>
              <w:right w:val="single" w:sz="8" w:space="0" w:color="000000"/>
            </w:tcBorders>
            <w:shd w:val="clear" w:color="auto" w:fill="E5DFEC"/>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b/>
                <w:bCs/>
                <w:sz w:val="24"/>
                <w:szCs w:val="24"/>
                <w:lang w:eastAsia="ru-RU"/>
              </w:rPr>
              <w:t>202</w:t>
            </w:r>
            <w:r w:rsidR="003E22D5">
              <w:rPr>
                <w:rFonts w:ascii="Arial" w:eastAsia="Times New Roman" w:hAnsi="Arial" w:cs="Arial"/>
                <w:b/>
                <w:bCs/>
                <w:sz w:val="24"/>
                <w:szCs w:val="24"/>
                <w:lang w:eastAsia="ru-RU"/>
              </w:rPr>
              <w:t>1</w:t>
            </w:r>
          </w:p>
        </w:tc>
        <w:tc>
          <w:tcPr>
            <w:tcW w:w="1439" w:type="dxa"/>
            <w:tcBorders>
              <w:top w:val="nil"/>
              <w:left w:val="nil"/>
              <w:bottom w:val="single" w:sz="8" w:space="0" w:color="000000"/>
              <w:right w:val="single" w:sz="8" w:space="0" w:color="000000"/>
            </w:tcBorders>
            <w:shd w:val="clear" w:color="auto" w:fill="E5DFEC"/>
            <w:tcMar>
              <w:top w:w="0" w:type="dxa"/>
              <w:left w:w="108" w:type="dxa"/>
              <w:bottom w:w="0" w:type="dxa"/>
              <w:right w:w="108" w:type="dxa"/>
            </w:tcMar>
            <w:vAlign w:val="center"/>
            <w:hideMark/>
          </w:tcPr>
          <w:p w:rsidR="004B69D9" w:rsidRPr="00A70A43" w:rsidRDefault="003E22D5" w:rsidP="00E85ED2">
            <w:pPr>
              <w:spacing w:after="192"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2022</w:t>
            </w:r>
          </w:p>
        </w:tc>
        <w:tc>
          <w:tcPr>
            <w:tcW w:w="1439" w:type="dxa"/>
            <w:tcBorders>
              <w:top w:val="nil"/>
              <w:left w:val="nil"/>
              <w:bottom w:val="single" w:sz="8" w:space="0" w:color="000000"/>
              <w:right w:val="single" w:sz="8" w:space="0" w:color="000000"/>
            </w:tcBorders>
            <w:shd w:val="clear" w:color="auto" w:fill="E5DFEC"/>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b/>
                <w:bCs/>
                <w:sz w:val="24"/>
                <w:szCs w:val="24"/>
                <w:lang w:eastAsia="ru-RU"/>
              </w:rPr>
              <w:t>202</w:t>
            </w:r>
            <w:r w:rsidR="003E22D5">
              <w:rPr>
                <w:rFonts w:ascii="Arial" w:eastAsia="Times New Roman" w:hAnsi="Arial" w:cs="Arial"/>
                <w:b/>
                <w:bCs/>
                <w:sz w:val="24"/>
                <w:szCs w:val="24"/>
                <w:lang w:eastAsia="ru-RU"/>
              </w:rPr>
              <w:t>3</w:t>
            </w:r>
          </w:p>
        </w:tc>
        <w:tc>
          <w:tcPr>
            <w:tcW w:w="1440" w:type="dxa"/>
            <w:tcBorders>
              <w:top w:val="nil"/>
              <w:left w:val="nil"/>
              <w:bottom w:val="single" w:sz="8" w:space="0" w:color="000000"/>
              <w:right w:val="single" w:sz="8" w:space="0" w:color="000000"/>
            </w:tcBorders>
            <w:shd w:val="clear" w:color="auto" w:fill="E5DFEC"/>
            <w:tcMar>
              <w:top w:w="0" w:type="dxa"/>
              <w:left w:w="108" w:type="dxa"/>
              <w:bottom w:w="0" w:type="dxa"/>
              <w:right w:w="108" w:type="dxa"/>
            </w:tcMar>
            <w:vAlign w:val="center"/>
            <w:hideMark/>
          </w:tcPr>
          <w:p w:rsidR="004B69D9" w:rsidRPr="00A70A43" w:rsidRDefault="003E22D5" w:rsidP="007F0AC9">
            <w:pPr>
              <w:spacing w:after="192"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2024</w:t>
            </w:r>
            <w:r w:rsidR="004B69D9" w:rsidRPr="00A70A43">
              <w:rPr>
                <w:rFonts w:ascii="Arial" w:eastAsia="Times New Roman" w:hAnsi="Arial" w:cs="Arial"/>
                <w:b/>
                <w:bCs/>
                <w:sz w:val="24"/>
                <w:szCs w:val="24"/>
                <w:lang w:eastAsia="ru-RU"/>
              </w:rPr>
              <w:t>-203</w:t>
            </w:r>
            <w:r>
              <w:rPr>
                <w:rFonts w:ascii="Arial" w:eastAsia="Times New Roman" w:hAnsi="Arial" w:cs="Arial"/>
                <w:b/>
                <w:bCs/>
                <w:sz w:val="24"/>
                <w:szCs w:val="24"/>
                <w:lang w:eastAsia="ru-RU"/>
              </w:rPr>
              <w:t>5</w:t>
            </w:r>
          </w:p>
        </w:tc>
      </w:tr>
      <w:tr w:rsidR="004B69D9" w:rsidRPr="00A70A43" w:rsidTr="007F0AC9">
        <w:tc>
          <w:tcPr>
            <w:tcW w:w="561" w:type="dxa"/>
            <w:tcBorders>
              <w:top w:val="nil"/>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1</w:t>
            </w:r>
          </w:p>
        </w:tc>
        <w:tc>
          <w:tcPr>
            <w:tcW w:w="4238"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4B69D9" w:rsidRPr="00A70A43" w:rsidRDefault="004B69D9"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21"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w:t>
            </w:r>
          </w:p>
        </w:tc>
        <w:tc>
          <w:tcPr>
            <w:tcW w:w="1439"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4B69D9" w:rsidRPr="00A70A43" w:rsidRDefault="005D56A4" w:rsidP="00632C9F">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85,2</w:t>
            </w:r>
          </w:p>
        </w:tc>
        <w:tc>
          <w:tcPr>
            <w:tcW w:w="1439"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4B69D9" w:rsidRPr="00A70A43" w:rsidRDefault="003108B5" w:rsidP="00632C9F">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84,2</w:t>
            </w:r>
          </w:p>
        </w:tc>
        <w:tc>
          <w:tcPr>
            <w:tcW w:w="1439"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4B69D9" w:rsidRPr="00A70A43" w:rsidRDefault="003108B5" w:rsidP="00632C9F">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83</w:t>
            </w:r>
          </w:p>
        </w:tc>
        <w:tc>
          <w:tcPr>
            <w:tcW w:w="1439"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4B69D9" w:rsidRPr="00A70A43" w:rsidRDefault="003108B5" w:rsidP="00632C9F">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82</w:t>
            </w:r>
          </w:p>
        </w:tc>
        <w:tc>
          <w:tcPr>
            <w:tcW w:w="1439"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4B69D9" w:rsidRPr="00A70A43" w:rsidRDefault="003108B5" w:rsidP="00632C9F">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81</w:t>
            </w:r>
          </w:p>
        </w:tc>
        <w:tc>
          <w:tcPr>
            <w:tcW w:w="1440"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4B69D9" w:rsidRPr="00A70A43" w:rsidRDefault="003108B5" w:rsidP="00632C9F">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69</w:t>
            </w:r>
          </w:p>
        </w:tc>
      </w:tr>
      <w:tr w:rsidR="004B69D9" w:rsidRPr="00A70A43" w:rsidTr="007F0AC9">
        <w:tc>
          <w:tcPr>
            <w:tcW w:w="561"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 </w:t>
            </w:r>
          </w:p>
        </w:tc>
        <w:tc>
          <w:tcPr>
            <w:tcW w:w="4238"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rsidR="004B69D9" w:rsidRPr="00A70A43" w:rsidRDefault="004B69D9"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i/>
                <w:iCs/>
                <w:sz w:val="24"/>
                <w:szCs w:val="24"/>
                <w:lang w:eastAsia="ru-RU"/>
              </w:rPr>
              <w:t>протяженность автомобильных дорог общего пользования местного значения, не отвечающих нормативным требованиям</w:t>
            </w:r>
          </w:p>
        </w:tc>
        <w:tc>
          <w:tcPr>
            <w:tcW w:w="1121"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i/>
                <w:iCs/>
                <w:sz w:val="24"/>
                <w:szCs w:val="24"/>
                <w:lang w:eastAsia="ru-RU"/>
              </w:rPr>
              <w:t>км</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3108B5" w:rsidP="00632C9F">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21,30</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3108B5" w:rsidP="00632C9F">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21,05</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3108B5" w:rsidP="00632C9F">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20,75</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3108B5" w:rsidP="00632C9F">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20,5</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3108B5" w:rsidP="00632C9F">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20,25</w:t>
            </w:r>
          </w:p>
        </w:tc>
        <w:tc>
          <w:tcPr>
            <w:tcW w:w="1440"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3108B5" w:rsidP="00632C9F">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17,25</w:t>
            </w:r>
          </w:p>
        </w:tc>
      </w:tr>
      <w:tr w:rsidR="005C7FEF" w:rsidRPr="00A70A43" w:rsidTr="003108B5">
        <w:tc>
          <w:tcPr>
            <w:tcW w:w="561"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rsidR="005C7FEF" w:rsidRPr="00A70A43" w:rsidRDefault="005C7FEF"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 </w:t>
            </w:r>
          </w:p>
        </w:tc>
        <w:tc>
          <w:tcPr>
            <w:tcW w:w="4238"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rsidR="005C7FEF" w:rsidRPr="00A70A43" w:rsidRDefault="005C7FEF"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i/>
                <w:iCs/>
                <w:sz w:val="24"/>
                <w:szCs w:val="24"/>
                <w:lang w:eastAsia="ru-RU"/>
              </w:rPr>
              <w:t xml:space="preserve">общая протяженность автомобильных дорог общего </w:t>
            </w:r>
            <w:r w:rsidRPr="00A70A43">
              <w:rPr>
                <w:rFonts w:ascii="Arial" w:eastAsia="Times New Roman" w:hAnsi="Arial" w:cs="Arial"/>
                <w:i/>
                <w:iCs/>
                <w:sz w:val="24"/>
                <w:szCs w:val="24"/>
                <w:lang w:eastAsia="ru-RU"/>
              </w:rPr>
              <w:lastRenderedPageBreak/>
              <w:t>пользования местного значения</w:t>
            </w:r>
          </w:p>
        </w:tc>
        <w:tc>
          <w:tcPr>
            <w:tcW w:w="1121"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5C7FEF" w:rsidRPr="00A70A43" w:rsidRDefault="005C7FEF"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i/>
                <w:iCs/>
                <w:sz w:val="24"/>
                <w:szCs w:val="24"/>
                <w:lang w:eastAsia="ru-RU"/>
              </w:rPr>
              <w:lastRenderedPageBreak/>
              <w:t>км</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5C7FEF" w:rsidRPr="00A70A43" w:rsidRDefault="005C7FEF" w:rsidP="003108B5">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25,063</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5C7FEF" w:rsidRPr="00A70A43" w:rsidRDefault="005C7FEF" w:rsidP="003108B5">
            <w:pPr>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25,063</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5C7FEF" w:rsidRPr="00A70A43" w:rsidRDefault="005C7FEF" w:rsidP="003108B5">
            <w:pPr>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25,063</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5C7FEF" w:rsidRPr="00A70A43" w:rsidRDefault="005C7FEF" w:rsidP="003108B5">
            <w:pPr>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25,063</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5C7FEF" w:rsidRPr="00A70A43" w:rsidRDefault="005C7FEF" w:rsidP="003108B5">
            <w:pPr>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25,063</w:t>
            </w:r>
          </w:p>
        </w:tc>
        <w:tc>
          <w:tcPr>
            <w:tcW w:w="1440"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5C7FEF" w:rsidRPr="00A70A43" w:rsidRDefault="005C7FEF" w:rsidP="003108B5">
            <w:pPr>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25,063</w:t>
            </w:r>
          </w:p>
        </w:tc>
      </w:tr>
      <w:tr w:rsidR="00466583" w:rsidRPr="00A70A43" w:rsidTr="00466583">
        <w:tc>
          <w:tcPr>
            <w:tcW w:w="561" w:type="dxa"/>
            <w:tcBorders>
              <w:top w:val="nil"/>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466583" w:rsidRPr="00A70A43" w:rsidRDefault="00466583"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lastRenderedPageBreak/>
              <w:t>2</w:t>
            </w:r>
          </w:p>
        </w:tc>
        <w:tc>
          <w:tcPr>
            <w:tcW w:w="4238"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466583" w:rsidRPr="00A70A43" w:rsidRDefault="00466583"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Обеспеченность населенных пунктов постоянной круглогодичной связью с сетью автомобильных дорог общего пользования по дорогам с твердым покрытием</w:t>
            </w:r>
            <w:r w:rsidR="00B80C44" w:rsidRPr="00A70A43">
              <w:rPr>
                <w:rFonts w:ascii="Arial" w:eastAsia="Times New Roman" w:hAnsi="Arial" w:cs="Arial"/>
                <w:sz w:val="24"/>
                <w:szCs w:val="24"/>
                <w:lang w:eastAsia="ru-RU"/>
              </w:rPr>
              <w:t xml:space="preserve"> (показатель рассчитан без учета возможной реализации областных программ по строительству автодорог)</w:t>
            </w:r>
          </w:p>
        </w:tc>
        <w:tc>
          <w:tcPr>
            <w:tcW w:w="1121"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466583" w:rsidRPr="00A70A43" w:rsidRDefault="00466583"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w:t>
            </w:r>
          </w:p>
        </w:tc>
        <w:tc>
          <w:tcPr>
            <w:tcW w:w="1439"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466583" w:rsidRPr="00A70A43" w:rsidRDefault="00466583"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50</w:t>
            </w:r>
          </w:p>
        </w:tc>
        <w:tc>
          <w:tcPr>
            <w:tcW w:w="1439"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466583" w:rsidRPr="00A70A43" w:rsidRDefault="00466583" w:rsidP="00466583">
            <w:pPr>
              <w:jc w:val="center"/>
              <w:rPr>
                <w:rFonts w:ascii="Arial" w:hAnsi="Arial" w:cs="Arial"/>
                <w:sz w:val="24"/>
                <w:szCs w:val="24"/>
              </w:rPr>
            </w:pPr>
            <w:r w:rsidRPr="00A70A43">
              <w:rPr>
                <w:rFonts w:ascii="Arial" w:eastAsia="Times New Roman" w:hAnsi="Arial" w:cs="Arial"/>
                <w:sz w:val="24"/>
                <w:szCs w:val="24"/>
                <w:lang w:eastAsia="ru-RU"/>
              </w:rPr>
              <w:t>50</w:t>
            </w:r>
          </w:p>
        </w:tc>
        <w:tc>
          <w:tcPr>
            <w:tcW w:w="1439"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466583" w:rsidRPr="00A70A43" w:rsidRDefault="00466583" w:rsidP="00466583">
            <w:pPr>
              <w:jc w:val="center"/>
              <w:rPr>
                <w:rFonts w:ascii="Arial" w:hAnsi="Arial" w:cs="Arial"/>
                <w:sz w:val="24"/>
                <w:szCs w:val="24"/>
              </w:rPr>
            </w:pPr>
            <w:r w:rsidRPr="00A70A43">
              <w:rPr>
                <w:rFonts w:ascii="Arial" w:eastAsia="Times New Roman" w:hAnsi="Arial" w:cs="Arial"/>
                <w:sz w:val="24"/>
                <w:szCs w:val="24"/>
                <w:lang w:eastAsia="ru-RU"/>
              </w:rPr>
              <w:t>50</w:t>
            </w:r>
          </w:p>
        </w:tc>
        <w:tc>
          <w:tcPr>
            <w:tcW w:w="1439"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466583" w:rsidRPr="00A70A43" w:rsidRDefault="00466583" w:rsidP="00466583">
            <w:pPr>
              <w:jc w:val="center"/>
              <w:rPr>
                <w:rFonts w:ascii="Arial" w:hAnsi="Arial" w:cs="Arial"/>
                <w:sz w:val="24"/>
                <w:szCs w:val="24"/>
              </w:rPr>
            </w:pPr>
            <w:r w:rsidRPr="00A70A43">
              <w:rPr>
                <w:rFonts w:ascii="Arial" w:eastAsia="Times New Roman" w:hAnsi="Arial" w:cs="Arial"/>
                <w:sz w:val="24"/>
                <w:szCs w:val="24"/>
                <w:lang w:eastAsia="ru-RU"/>
              </w:rPr>
              <w:t>50</w:t>
            </w:r>
          </w:p>
        </w:tc>
        <w:tc>
          <w:tcPr>
            <w:tcW w:w="1439"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466583" w:rsidRPr="00A70A43" w:rsidRDefault="00466583" w:rsidP="00466583">
            <w:pPr>
              <w:jc w:val="center"/>
              <w:rPr>
                <w:rFonts w:ascii="Arial" w:hAnsi="Arial" w:cs="Arial"/>
                <w:sz w:val="24"/>
                <w:szCs w:val="24"/>
              </w:rPr>
            </w:pPr>
            <w:r w:rsidRPr="00A70A43">
              <w:rPr>
                <w:rFonts w:ascii="Arial" w:eastAsia="Times New Roman" w:hAnsi="Arial" w:cs="Arial"/>
                <w:sz w:val="24"/>
                <w:szCs w:val="24"/>
                <w:lang w:eastAsia="ru-RU"/>
              </w:rPr>
              <w:t>50</w:t>
            </w:r>
          </w:p>
        </w:tc>
        <w:tc>
          <w:tcPr>
            <w:tcW w:w="1440"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466583" w:rsidRPr="00A70A43" w:rsidRDefault="00466583" w:rsidP="00466583">
            <w:pPr>
              <w:jc w:val="center"/>
              <w:rPr>
                <w:rFonts w:ascii="Arial" w:hAnsi="Arial" w:cs="Arial"/>
                <w:sz w:val="24"/>
                <w:szCs w:val="24"/>
              </w:rPr>
            </w:pPr>
            <w:r w:rsidRPr="00A70A43">
              <w:rPr>
                <w:rFonts w:ascii="Arial" w:eastAsia="Times New Roman" w:hAnsi="Arial" w:cs="Arial"/>
                <w:sz w:val="24"/>
                <w:szCs w:val="24"/>
                <w:lang w:eastAsia="ru-RU"/>
              </w:rPr>
              <w:t>50</w:t>
            </w:r>
          </w:p>
        </w:tc>
      </w:tr>
      <w:tr w:rsidR="004B69D9" w:rsidRPr="00A70A43" w:rsidTr="007F0AC9">
        <w:tc>
          <w:tcPr>
            <w:tcW w:w="561"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 </w:t>
            </w:r>
          </w:p>
        </w:tc>
        <w:tc>
          <w:tcPr>
            <w:tcW w:w="4238"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rsidR="004B69D9" w:rsidRPr="00A70A43" w:rsidRDefault="004B69D9"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i/>
                <w:iCs/>
                <w:sz w:val="24"/>
                <w:szCs w:val="24"/>
                <w:lang w:eastAsia="ru-RU"/>
              </w:rPr>
              <w:t>количество населенных пунктов, имеющих постоянную круглогодичную связь с сетью автомобильных дорог общего пользования по дорогам с твердым покрытием</w:t>
            </w:r>
          </w:p>
        </w:tc>
        <w:tc>
          <w:tcPr>
            <w:tcW w:w="1121"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i/>
                <w:iCs/>
                <w:sz w:val="24"/>
                <w:szCs w:val="24"/>
                <w:lang w:eastAsia="ru-RU"/>
              </w:rPr>
              <w:t>Ед.</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632C9F"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4</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632C9F"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4</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632C9F"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4</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632C9F"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4</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632C9F"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4</w:t>
            </w:r>
          </w:p>
        </w:tc>
        <w:tc>
          <w:tcPr>
            <w:tcW w:w="1440"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632C9F"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4</w:t>
            </w:r>
          </w:p>
        </w:tc>
      </w:tr>
      <w:tr w:rsidR="00466583" w:rsidRPr="00A70A43" w:rsidTr="00466583">
        <w:tc>
          <w:tcPr>
            <w:tcW w:w="561"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rsidR="00466583" w:rsidRPr="00A70A43" w:rsidRDefault="00466583"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 </w:t>
            </w:r>
          </w:p>
        </w:tc>
        <w:tc>
          <w:tcPr>
            <w:tcW w:w="4238"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rsidR="00466583" w:rsidRPr="00A70A43" w:rsidRDefault="00466583"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i/>
                <w:iCs/>
                <w:sz w:val="24"/>
                <w:szCs w:val="24"/>
                <w:lang w:eastAsia="ru-RU"/>
              </w:rPr>
              <w:t xml:space="preserve">общее количество населенных пунктов в поселении/в том числе, с численностью населения более 10 человек </w:t>
            </w:r>
          </w:p>
        </w:tc>
        <w:tc>
          <w:tcPr>
            <w:tcW w:w="1121"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66583" w:rsidRPr="00A70A43" w:rsidRDefault="00466583"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i/>
                <w:iCs/>
                <w:sz w:val="24"/>
                <w:szCs w:val="24"/>
                <w:lang w:eastAsia="ru-RU"/>
              </w:rPr>
              <w:t>Ед.</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66583" w:rsidRPr="00A70A43" w:rsidRDefault="00466583"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8/5</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66583" w:rsidRPr="00A70A43" w:rsidRDefault="00466583"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8/5</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66583" w:rsidRPr="00A70A43" w:rsidRDefault="00466583"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8/5</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66583" w:rsidRPr="00A70A43" w:rsidRDefault="00466583"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8/5</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66583" w:rsidRPr="00A70A43" w:rsidRDefault="00466583" w:rsidP="00466583">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8/5</w:t>
            </w:r>
          </w:p>
        </w:tc>
        <w:tc>
          <w:tcPr>
            <w:tcW w:w="1440"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66583" w:rsidRPr="00A70A43" w:rsidRDefault="00466583" w:rsidP="00466583">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8/5</w:t>
            </w:r>
          </w:p>
        </w:tc>
      </w:tr>
      <w:tr w:rsidR="004B69D9" w:rsidRPr="00A70A43" w:rsidTr="007F0AC9">
        <w:tc>
          <w:tcPr>
            <w:tcW w:w="561" w:type="dxa"/>
            <w:tcBorders>
              <w:top w:val="nil"/>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3</w:t>
            </w:r>
          </w:p>
        </w:tc>
        <w:tc>
          <w:tcPr>
            <w:tcW w:w="4238"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4B69D9" w:rsidRPr="00A70A43" w:rsidRDefault="004B69D9"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Доля ДТП, совершению которых сопутствовало наличие неудовлетворительных дорожных условий, в общем количестве ДТП</w:t>
            </w:r>
          </w:p>
        </w:tc>
        <w:tc>
          <w:tcPr>
            <w:tcW w:w="1121"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w:t>
            </w:r>
          </w:p>
        </w:tc>
        <w:tc>
          <w:tcPr>
            <w:tcW w:w="1439"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0</w:t>
            </w:r>
          </w:p>
        </w:tc>
        <w:tc>
          <w:tcPr>
            <w:tcW w:w="1439"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0</w:t>
            </w:r>
          </w:p>
        </w:tc>
        <w:tc>
          <w:tcPr>
            <w:tcW w:w="1439"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0</w:t>
            </w:r>
          </w:p>
        </w:tc>
        <w:tc>
          <w:tcPr>
            <w:tcW w:w="1439"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0</w:t>
            </w:r>
          </w:p>
        </w:tc>
        <w:tc>
          <w:tcPr>
            <w:tcW w:w="1439"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0</w:t>
            </w:r>
          </w:p>
        </w:tc>
        <w:tc>
          <w:tcPr>
            <w:tcW w:w="1440"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0</w:t>
            </w:r>
          </w:p>
        </w:tc>
      </w:tr>
      <w:tr w:rsidR="004B69D9" w:rsidRPr="00A70A43" w:rsidTr="007F0AC9">
        <w:tc>
          <w:tcPr>
            <w:tcW w:w="561"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 </w:t>
            </w:r>
          </w:p>
        </w:tc>
        <w:tc>
          <w:tcPr>
            <w:tcW w:w="4238"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rsidR="004B69D9" w:rsidRPr="00A70A43" w:rsidRDefault="004B69D9"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i/>
                <w:iCs/>
                <w:sz w:val="24"/>
                <w:szCs w:val="24"/>
                <w:lang w:eastAsia="ru-RU"/>
              </w:rPr>
              <w:t>количество ДТП, совершению которых сопутствовало наличие неудовлетворительных дорожных условий</w:t>
            </w:r>
          </w:p>
        </w:tc>
        <w:tc>
          <w:tcPr>
            <w:tcW w:w="1121"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i/>
                <w:iCs/>
                <w:sz w:val="24"/>
                <w:szCs w:val="24"/>
                <w:lang w:eastAsia="ru-RU"/>
              </w:rPr>
              <w:t>Ед.</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i/>
                <w:iCs/>
                <w:sz w:val="24"/>
                <w:szCs w:val="24"/>
                <w:lang w:eastAsia="ru-RU"/>
              </w:rPr>
              <w:t>0</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i/>
                <w:iCs/>
                <w:sz w:val="24"/>
                <w:szCs w:val="24"/>
                <w:lang w:eastAsia="ru-RU"/>
              </w:rPr>
              <w:t>0</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i/>
                <w:iCs/>
                <w:sz w:val="24"/>
                <w:szCs w:val="24"/>
                <w:lang w:eastAsia="ru-RU"/>
              </w:rPr>
              <w:t>0</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i/>
                <w:iCs/>
                <w:sz w:val="24"/>
                <w:szCs w:val="24"/>
                <w:lang w:eastAsia="ru-RU"/>
              </w:rPr>
              <w:t>0</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i/>
                <w:iCs/>
                <w:sz w:val="24"/>
                <w:szCs w:val="24"/>
                <w:lang w:eastAsia="ru-RU"/>
              </w:rPr>
              <w:t>0</w:t>
            </w:r>
          </w:p>
        </w:tc>
        <w:tc>
          <w:tcPr>
            <w:tcW w:w="1440"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i/>
                <w:iCs/>
                <w:sz w:val="24"/>
                <w:szCs w:val="24"/>
                <w:lang w:eastAsia="ru-RU"/>
              </w:rPr>
              <w:t>0</w:t>
            </w:r>
          </w:p>
        </w:tc>
      </w:tr>
      <w:tr w:rsidR="004B69D9" w:rsidRPr="00A70A43" w:rsidTr="007F0AC9">
        <w:tc>
          <w:tcPr>
            <w:tcW w:w="561"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 </w:t>
            </w:r>
          </w:p>
        </w:tc>
        <w:tc>
          <w:tcPr>
            <w:tcW w:w="4238"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rsidR="004B69D9" w:rsidRPr="00A70A43" w:rsidRDefault="00EC4BE2"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i/>
                <w:iCs/>
                <w:sz w:val="24"/>
                <w:szCs w:val="24"/>
                <w:lang w:eastAsia="ru-RU"/>
              </w:rPr>
              <w:t>общее количество ДТП в отче</w:t>
            </w:r>
            <w:r w:rsidR="004B69D9" w:rsidRPr="00A70A43">
              <w:rPr>
                <w:rFonts w:ascii="Arial" w:eastAsia="Times New Roman" w:hAnsi="Arial" w:cs="Arial"/>
                <w:i/>
                <w:iCs/>
                <w:sz w:val="24"/>
                <w:szCs w:val="24"/>
                <w:lang w:eastAsia="ru-RU"/>
              </w:rPr>
              <w:t>тном периоде</w:t>
            </w:r>
          </w:p>
        </w:tc>
        <w:tc>
          <w:tcPr>
            <w:tcW w:w="1121"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i/>
                <w:iCs/>
                <w:sz w:val="24"/>
                <w:szCs w:val="24"/>
                <w:lang w:eastAsia="ru-RU"/>
              </w:rPr>
              <w:t>Ед.</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466583"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i/>
                <w:iCs/>
                <w:sz w:val="24"/>
                <w:szCs w:val="24"/>
                <w:lang w:eastAsia="ru-RU"/>
              </w:rPr>
              <w:t>0</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i/>
                <w:iCs/>
                <w:sz w:val="24"/>
                <w:szCs w:val="24"/>
                <w:lang w:eastAsia="ru-RU"/>
              </w:rPr>
              <w:t>0</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i/>
                <w:iCs/>
                <w:sz w:val="24"/>
                <w:szCs w:val="24"/>
                <w:lang w:eastAsia="ru-RU"/>
              </w:rPr>
              <w:t>0</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i/>
                <w:iCs/>
                <w:sz w:val="24"/>
                <w:szCs w:val="24"/>
                <w:lang w:eastAsia="ru-RU"/>
              </w:rPr>
              <w:t>0</w:t>
            </w:r>
          </w:p>
        </w:tc>
        <w:tc>
          <w:tcPr>
            <w:tcW w:w="143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i/>
                <w:iCs/>
                <w:sz w:val="24"/>
                <w:szCs w:val="24"/>
                <w:lang w:eastAsia="ru-RU"/>
              </w:rPr>
              <w:t>0</w:t>
            </w:r>
          </w:p>
        </w:tc>
        <w:tc>
          <w:tcPr>
            <w:tcW w:w="1440"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i/>
                <w:iCs/>
                <w:sz w:val="24"/>
                <w:szCs w:val="24"/>
                <w:lang w:eastAsia="ru-RU"/>
              </w:rPr>
              <w:t>0</w:t>
            </w:r>
          </w:p>
        </w:tc>
      </w:tr>
    </w:tbl>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lastRenderedPageBreak/>
        <w:t> </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8595B" w:rsidRPr="00A70A43" w:rsidRDefault="0048595B" w:rsidP="004B69D9">
      <w:pPr>
        <w:shd w:val="clear" w:color="auto" w:fill="FFFFFF"/>
        <w:spacing w:after="192" w:line="240" w:lineRule="auto"/>
        <w:jc w:val="center"/>
        <w:rPr>
          <w:rFonts w:ascii="Arial" w:eastAsia="Times New Roman" w:hAnsi="Arial" w:cs="Arial"/>
          <w:color w:val="333333"/>
          <w:sz w:val="24"/>
          <w:szCs w:val="24"/>
          <w:lang w:eastAsia="ru-RU"/>
        </w:rPr>
      </w:pPr>
    </w:p>
    <w:p w:rsidR="0048595B" w:rsidRPr="00A70A43" w:rsidRDefault="0048595B" w:rsidP="004B69D9">
      <w:pPr>
        <w:shd w:val="clear" w:color="auto" w:fill="FFFFFF"/>
        <w:spacing w:after="192" w:line="240" w:lineRule="auto"/>
        <w:jc w:val="center"/>
        <w:rPr>
          <w:rFonts w:ascii="Arial" w:eastAsia="Times New Roman" w:hAnsi="Arial" w:cs="Arial"/>
          <w:color w:val="333333"/>
          <w:sz w:val="24"/>
          <w:szCs w:val="24"/>
          <w:lang w:eastAsia="ru-RU"/>
        </w:rPr>
      </w:pPr>
    </w:p>
    <w:p w:rsidR="004B69D9" w:rsidRPr="00A70A43" w:rsidRDefault="0048595B"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П</w:t>
      </w:r>
      <w:r w:rsidR="004B69D9" w:rsidRPr="00A70A43">
        <w:rPr>
          <w:rFonts w:ascii="Arial" w:eastAsia="Times New Roman" w:hAnsi="Arial" w:cs="Arial"/>
          <w:color w:val="333333"/>
          <w:sz w:val="24"/>
          <w:szCs w:val="24"/>
          <w:lang w:eastAsia="ru-RU"/>
        </w:rPr>
        <w:t>риложение № 2</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xml:space="preserve">К программе комплексного развития транспортной инфраструктуры </w:t>
      </w:r>
      <w:proofErr w:type="spellStart"/>
      <w:r w:rsidR="00EC3187" w:rsidRPr="00A70A43">
        <w:rPr>
          <w:rFonts w:ascii="Arial" w:eastAsia="Times New Roman" w:hAnsi="Arial" w:cs="Arial"/>
          <w:color w:val="333333"/>
          <w:sz w:val="24"/>
          <w:szCs w:val="24"/>
          <w:lang w:eastAsia="ru-RU"/>
        </w:rPr>
        <w:t>Щенниковского</w:t>
      </w:r>
      <w:proofErr w:type="spellEnd"/>
      <w:r w:rsidR="00EC3187" w:rsidRPr="00A70A43">
        <w:rPr>
          <w:rFonts w:ascii="Arial" w:eastAsia="Times New Roman" w:hAnsi="Arial" w:cs="Arial"/>
          <w:color w:val="333333"/>
          <w:sz w:val="24"/>
          <w:szCs w:val="24"/>
          <w:lang w:eastAsia="ru-RU"/>
        </w:rPr>
        <w:t xml:space="preserve"> сельсовета </w:t>
      </w:r>
      <w:proofErr w:type="spellStart"/>
      <w:r w:rsidR="00EC3187" w:rsidRPr="00A70A43">
        <w:rPr>
          <w:rFonts w:ascii="Arial" w:eastAsia="Times New Roman" w:hAnsi="Arial" w:cs="Arial"/>
          <w:color w:val="333333"/>
          <w:sz w:val="24"/>
          <w:szCs w:val="24"/>
          <w:lang w:eastAsia="ru-RU"/>
        </w:rPr>
        <w:t>Шарангского</w:t>
      </w:r>
      <w:r w:rsidRPr="00A70A43">
        <w:rPr>
          <w:rFonts w:ascii="Arial" w:eastAsia="Times New Roman" w:hAnsi="Arial" w:cs="Arial"/>
          <w:color w:val="333333"/>
          <w:sz w:val="24"/>
          <w:szCs w:val="24"/>
          <w:lang w:eastAsia="ru-RU"/>
        </w:rPr>
        <w:t>муниципального</w:t>
      </w:r>
      <w:proofErr w:type="spellEnd"/>
      <w:r w:rsidRPr="00A70A43">
        <w:rPr>
          <w:rFonts w:ascii="Arial" w:eastAsia="Times New Roman" w:hAnsi="Arial" w:cs="Arial"/>
          <w:color w:val="333333"/>
          <w:sz w:val="24"/>
          <w:szCs w:val="24"/>
          <w:lang w:eastAsia="ru-RU"/>
        </w:rPr>
        <w:t xml:space="preserve"> райо</w:t>
      </w:r>
      <w:r w:rsidR="003E22D5">
        <w:rPr>
          <w:rFonts w:ascii="Arial" w:eastAsia="Times New Roman" w:hAnsi="Arial" w:cs="Arial"/>
          <w:color w:val="333333"/>
          <w:sz w:val="24"/>
          <w:szCs w:val="24"/>
          <w:lang w:eastAsia="ru-RU"/>
        </w:rPr>
        <w:t>на Нижегородской области на 2019</w:t>
      </w:r>
      <w:r w:rsidRPr="00A70A43">
        <w:rPr>
          <w:rFonts w:ascii="Arial" w:eastAsia="Times New Roman" w:hAnsi="Arial" w:cs="Arial"/>
          <w:color w:val="333333"/>
          <w:sz w:val="24"/>
          <w:szCs w:val="24"/>
          <w:lang w:eastAsia="ru-RU"/>
        </w:rPr>
        <w:t>-2035 годы</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Перечень основных мероприятий</w:t>
      </w:r>
    </w:p>
    <w:p w:rsidR="00680292" w:rsidRPr="00A70A43" w:rsidRDefault="004B69D9" w:rsidP="00680292">
      <w:pPr>
        <w:shd w:val="clear" w:color="auto" w:fill="FFFFFF"/>
        <w:spacing w:after="192" w:line="240" w:lineRule="auto"/>
        <w:jc w:val="center"/>
        <w:rPr>
          <w:rFonts w:ascii="Arial" w:eastAsia="Times New Roman" w:hAnsi="Arial" w:cs="Arial"/>
          <w:b/>
          <w:bCs/>
          <w:color w:val="333333"/>
          <w:sz w:val="24"/>
          <w:szCs w:val="24"/>
          <w:lang w:eastAsia="ru-RU"/>
        </w:rPr>
      </w:pPr>
      <w:r w:rsidRPr="00A70A43">
        <w:rPr>
          <w:rFonts w:ascii="Arial" w:eastAsia="Times New Roman" w:hAnsi="Arial" w:cs="Arial"/>
          <w:b/>
          <w:bCs/>
          <w:color w:val="333333"/>
          <w:sz w:val="24"/>
          <w:szCs w:val="24"/>
          <w:lang w:eastAsia="ru-RU"/>
        </w:rPr>
        <w:t xml:space="preserve">программы </w:t>
      </w:r>
      <w:r w:rsidR="00680292" w:rsidRPr="00A70A43">
        <w:rPr>
          <w:rFonts w:ascii="Arial" w:eastAsia="Times New Roman" w:hAnsi="Arial" w:cs="Arial"/>
          <w:b/>
          <w:bCs/>
          <w:color w:val="333333"/>
          <w:sz w:val="24"/>
          <w:szCs w:val="24"/>
          <w:lang w:eastAsia="ru-RU"/>
        </w:rPr>
        <w:t xml:space="preserve">комплексного развития транспортной инфраструктуры </w:t>
      </w:r>
      <w:proofErr w:type="spellStart"/>
      <w:r w:rsidR="00680292" w:rsidRPr="00A70A43">
        <w:rPr>
          <w:rFonts w:ascii="Arial" w:eastAsia="Times New Roman" w:hAnsi="Arial" w:cs="Arial"/>
          <w:b/>
          <w:bCs/>
          <w:color w:val="333333"/>
          <w:sz w:val="24"/>
          <w:szCs w:val="24"/>
          <w:lang w:eastAsia="ru-RU"/>
        </w:rPr>
        <w:t>Щенниковского</w:t>
      </w:r>
      <w:proofErr w:type="spellEnd"/>
      <w:r w:rsidR="00680292" w:rsidRPr="00A70A43">
        <w:rPr>
          <w:rFonts w:ascii="Arial" w:eastAsia="Times New Roman" w:hAnsi="Arial" w:cs="Arial"/>
          <w:b/>
          <w:bCs/>
          <w:color w:val="333333"/>
          <w:sz w:val="24"/>
          <w:szCs w:val="24"/>
          <w:lang w:eastAsia="ru-RU"/>
        </w:rPr>
        <w:t xml:space="preserve"> сельсовета </w:t>
      </w:r>
    </w:p>
    <w:p w:rsidR="00680292" w:rsidRPr="00A70A43" w:rsidRDefault="00680292" w:rsidP="00680292">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b/>
          <w:bCs/>
          <w:color w:val="333333"/>
          <w:sz w:val="24"/>
          <w:szCs w:val="24"/>
          <w:lang w:eastAsia="ru-RU"/>
        </w:rPr>
        <w:t>Шарангского муниципального райо</w:t>
      </w:r>
      <w:r w:rsidR="003E22D5">
        <w:rPr>
          <w:rFonts w:ascii="Arial" w:eastAsia="Times New Roman" w:hAnsi="Arial" w:cs="Arial"/>
          <w:b/>
          <w:bCs/>
          <w:color w:val="333333"/>
          <w:sz w:val="24"/>
          <w:szCs w:val="24"/>
          <w:lang w:eastAsia="ru-RU"/>
        </w:rPr>
        <w:t>на Нижегородской области на 2019-2035</w:t>
      </w:r>
      <w:r w:rsidRPr="00A70A43">
        <w:rPr>
          <w:rFonts w:ascii="Arial" w:eastAsia="Times New Roman" w:hAnsi="Arial" w:cs="Arial"/>
          <w:b/>
          <w:bCs/>
          <w:color w:val="333333"/>
          <w:sz w:val="24"/>
          <w:szCs w:val="24"/>
          <w:lang w:eastAsia="ru-RU"/>
        </w:rPr>
        <w:t xml:space="preserve"> годы </w:t>
      </w:r>
    </w:p>
    <w:p w:rsidR="004B69D9" w:rsidRPr="00A70A43" w:rsidRDefault="004B69D9" w:rsidP="00680292">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tbl>
      <w:tblPr>
        <w:tblW w:w="15452" w:type="dxa"/>
        <w:tblInd w:w="-459" w:type="dxa"/>
        <w:shd w:val="clear" w:color="auto" w:fill="FFFFFF"/>
        <w:tblCellMar>
          <w:left w:w="0" w:type="dxa"/>
          <w:right w:w="0" w:type="dxa"/>
        </w:tblCellMar>
        <w:tblLook w:val="04A0"/>
      </w:tblPr>
      <w:tblGrid>
        <w:gridCol w:w="705"/>
        <w:gridCol w:w="2814"/>
        <w:gridCol w:w="1985"/>
        <w:gridCol w:w="1540"/>
        <w:gridCol w:w="5313"/>
        <w:gridCol w:w="3095"/>
      </w:tblGrid>
      <w:tr w:rsidR="004B69D9" w:rsidRPr="00A70A43" w:rsidTr="00E85ED2">
        <w:trPr>
          <w:trHeight w:val="790"/>
        </w:trPr>
        <w:tc>
          <w:tcPr>
            <w:tcW w:w="708" w:type="dxa"/>
            <w:tcBorders>
              <w:top w:val="single" w:sz="8" w:space="0" w:color="000000"/>
              <w:left w:val="single" w:sz="8" w:space="0" w:color="000000"/>
              <w:bottom w:val="single" w:sz="8" w:space="0" w:color="000000"/>
              <w:right w:val="single" w:sz="8" w:space="0" w:color="000000"/>
            </w:tcBorders>
            <w:shd w:val="clear" w:color="auto" w:fill="E5DFEC"/>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 xml:space="preserve">№ </w:t>
            </w:r>
            <w:proofErr w:type="spellStart"/>
            <w:r w:rsidRPr="00A70A43">
              <w:rPr>
                <w:rFonts w:ascii="Arial" w:eastAsia="Times New Roman" w:hAnsi="Arial" w:cs="Arial"/>
                <w:sz w:val="24"/>
                <w:szCs w:val="24"/>
                <w:lang w:eastAsia="ru-RU"/>
              </w:rPr>
              <w:t>п</w:t>
            </w:r>
            <w:proofErr w:type="spellEnd"/>
            <w:r w:rsidRPr="00A70A43">
              <w:rPr>
                <w:rFonts w:ascii="Arial" w:eastAsia="Times New Roman" w:hAnsi="Arial" w:cs="Arial"/>
                <w:sz w:val="24"/>
                <w:szCs w:val="24"/>
                <w:lang w:eastAsia="ru-RU"/>
              </w:rPr>
              <w:t>/</w:t>
            </w:r>
            <w:proofErr w:type="spellStart"/>
            <w:r w:rsidRPr="00A70A43">
              <w:rPr>
                <w:rFonts w:ascii="Arial" w:eastAsia="Times New Roman" w:hAnsi="Arial" w:cs="Arial"/>
                <w:sz w:val="24"/>
                <w:szCs w:val="24"/>
                <w:lang w:eastAsia="ru-RU"/>
              </w:rPr>
              <w:t>п</w:t>
            </w:r>
            <w:proofErr w:type="spellEnd"/>
          </w:p>
        </w:tc>
        <w:tc>
          <w:tcPr>
            <w:tcW w:w="2836"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Наименование основного мероприятия</w:t>
            </w:r>
          </w:p>
        </w:tc>
        <w:tc>
          <w:tcPr>
            <w:tcW w:w="1984"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Ответственный исполнитель</w:t>
            </w:r>
          </w:p>
        </w:tc>
        <w:tc>
          <w:tcPr>
            <w:tcW w:w="1418"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Сроки реализации</w:t>
            </w:r>
          </w:p>
        </w:tc>
        <w:tc>
          <w:tcPr>
            <w:tcW w:w="5387"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Ожидаемый непосредственный результат</w:t>
            </w:r>
          </w:p>
        </w:tc>
        <w:tc>
          <w:tcPr>
            <w:tcW w:w="3119"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Источник финансирования</w:t>
            </w:r>
          </w:p>
        </w:tc>
      </w:tr>
      <w:tr w:rsidR="004B69D9" w:rsidRPr="00A70A43" w:rsidTr="00E85ED2">
        <w:tc>
          <w:tcPr>
            <w:tcW w:w="708" w:type="dxa"/>
            <w:tcBorders>
              <w:top w:val="nil"/>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b/>
                <w:bCs/>
                <w:sz w:val="24"/>
                <w:szCs w:val="24"/>
                <w:lang w:eastAsia="ru-RU"/>
              </w:rPr>
              <w:t>1.</w:t>
            </w:r>
          </w:p>
        </w:tc>
        <w:tc>
          <w:tcPr>
            <w:tcW w:w="14744" w:type="dxa"/>
            <w:gridSpan w:val="5"/>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4B69D9" w:rsidRPr="00A70A43" w:rsidRDefault="004B69D9"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b/>
                <w:bCs/>
                <w:sz w:val="24"/>
                <w:szCs w:val="24"/>
                <w:lang w:eastAsia="ru-RU"/>
              </w:rPr>
              <w:t>Мероприятия по развитию сети дорог поселения</w:t>
            </w:r>
          </w:p>
        </w:tc>
      </w:tr>
      <w:tr w:rsidR="004B69D9" w:rsidRPr="00A70A43" w:rsidTr="00E85ED2">
        <w:tc>
          <w:tcPr>
            <w:tcW w:w="708"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1.1.</w:t>
            </w:r>
          </w:p>
        </w:tc>
        <w:tc>
          <w:tcPr>
            <w:tcW w:w="2836"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rsidR="004B69D9" w:rsidRPr="00A70A43" w:rsidRDefault="004B69D9"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Содержание автомобильных дорог местного значения</w:t>
            </w:r>
          </w:p>
        </w:tc>
        <w:tc>
          <w:tcPr>
            <w:tcW w:w="198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vAlign w:val="center"/>
            <w:hideMark/>
          </w:tcPr>
          <w:p w:rsidR="004B69D9" w:rsidRPr="00A70A43" w:rsidRDefault="004B69D9" w:rsidP="0068029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 xml:space="preserve">Администрация </w:t>
            </w:r>
            <w:proofErr w:type="spellStart"/>
            <w:r w:rsidR="00680292" w:rsidRPr="00A70A43">
              <w:rPr>
                <w:rFonts w:ascii="Arial" w:eastAsia="Times New Roman" w:hAnsi="Arial" w:cs="Arial"/>
                <w:sz w:val="24"/>
                <w:szCs w:val="24"/>
                <w:lang w:eastAsia="ru-RU"/>
              </w:rPr>
              <w:t>Щенниковского</w:t>
            </w:r>
            <w:proofErr w:type="spellEnd"/>
            <w:r w:rsidR="00680292" w:rsidRPr="00A70A43">
              <w:rPr>
                <w:rFonts w:ascii="Arial" w:eastAsia="Times New Roman" w:hAnsi="Arial" w:cs="Arial"/>
                <w:sz w:val="24"/>
                <w:szCs w:val="24"/>
                <w:lang w:eastAsia="ru-RU"/>
              </w:rPr>
              <w:t xml:space="preserve"> сельсовета</w:t>
            </w:r>
          </w:p>
        </w:tc>
        <w:tc>
          <w:tcPr>
            <w:tcW w:w="1418"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vAlign w:val="center"/>
            <w:hideMark/>
          </w:tcPr>
          <w:p w:rsidR="004B69D9" w:rsidRPr="00A70A43" w:rsidRDefault="003E22D5" w:rsidP="00680292">
            <w:pPr>
              <w:spacing w:after="192"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2019</w:t>
            </w:r>
            <w:r w:rsidR="004B69D9" w:rsidRPr="00A70A43">
              <w:rPr>
                <w:rFonts w:ascii="Arial" w:eastAsia="Times New Roman" w:hAnsi="Arial" w:cs="Arial"/>
                <w:sz w:val="24"/>
                <w:szCs w:val="24"/>
                <w:lang w:eastAsia="ru-RU"/>
              </w:rPr>
              <w:t>-203</w:t>
            </w:r>
            <w:r>
              <w:rPr>
                <w:rFonts w:ascii="Arial" w:eastAsia="Times New Roman" w:hAnsi="Arial" w:cs="Arial"/>
                <w:sz w:val="24"/>
                <w:szCs w:val="24"/>
                <w:lang w:eastAsia="ru-RU"/>
              </w:rPr>
              <w:t>5</w:t>
            </w:r>
          </w:p>
        </w:tc>
        <w:tc>
          <w:tcPr>
            <w:tcW w:w="5387"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Обеспечение сохранности протяженности участков автомобильных дорог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tc>
        <w:tc>
          <w:tcPr>
            <w:tcW w:w="3119"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Местный бюджет</w:t>
            </w:r>
          </w:p>
        </w:tc>
      </w:tr>
      <w:tr w:rsidR="004B69D9" w:rsidRPr="00A70A43" w:rsidTr="00E85ED2">
        <w:tc>
          <w:tcPr>
            <w:tcW w:w="708"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1.2.</w:t>
            </w:r>
          </w:p>
        </w:tc>
        <w:tc>
          <w:tcPr>
            <w:tcW w:w="2836"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rsidR="004B69D9" w:rsidRPr="00A70A43" w:rsidRDefault="004B69D9"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 xml:space="preserve">Текущий и капитальный ремонт </w:t>
            </w:r>
            <w:r w:rsidRPr="00A70A43">
              <w:rPr>
                <w:rFonts w:ascii="Arial" w:eastAsia="Times New Roman" w:hAnsi="Arial" w:cs="Arial"/>
                <w:sz w:val="24"/>
                <w:szCs w:val="24"/>
                <w:lang w:eastAsia="ru-RU"/>
              </w:rPr>
              <w:lastRenderedPageBreak/>
              <w:t>автомобильных дорог местного значения</w:t>
            </w:r>
          </w:p>
        </w:tc>
        <w:tc>
          <w:tcPr>
            <w:tcW w:w="198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vAlign w:val="center"/>
            <w:hideMark/>
          </w:tcPr>
          <w:p w:rsidR="004B69D9" w:rsidRPr="00A70A43" w:rsidRDefault="00680292"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lastRenderedPageBreak/>
              <w:t xml:space="preserve">Администрация </w:t>
            </w:r>
            <w:proofErr w:type="spellStart"/>
            <w:r w:rsidRPr="00A70A43">
              <w:rPr>
                <w:rFonts w:ascii="Arial" w:eastAsia="Times New Roman" w:hAnsi="Arial" w:cs="Arial"/>
                <w:sz w:val="24"/>
                <w:szCs w:val="24"/>
                <w:lang w:eastAsia="ru-RU"/>
              </w:rPr>
              <w:t>Щенниковского</w:t>
            </w:r>
            <w:proofErr w:type="spellEnd"/>
            <w:r w:rsidRPr="00A70A43">
              <w:rPr>
                <w:rFonts w:ascii="Arial" w:eastAsia="Times New Roman" w:hAnsi="Arial" w:cs="Arial"/>
                <w:sz w:val="24"/>
                <w:szCs w:val="24"/>
                <w:lang w:eastAsia="ru-RU"/>
              </w:rPr>
              <w:t xml:space="preserve"> </w:t>
            </w:r>
            <w:r w:rsidRPr="00A70A43">
              <w:rPr>
                <w:rFonts w:ascii="Arial" w:eastAsia="Times New Roman" w:hAnsi="Arial" w:cs="Arial"/>
                <w:sz w:val="24"/>
                <w:szCs w:val="24"/>
                <w:lang w:eastAsia="ru-RU"/>
              </w:rPr>
              <w:lastRenderedPageBreak/>
              <w:t>сельсовета</w:t>
            </w:r>
          </w:p>
        </w:tc>
        <w:tc>
          <w:tcPr>
            <w:tcW w:w="1418"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vAlign w:val="center"/>
            <w:hideMark/>
          </w:tcPr>
          <w:p w:rsidR="004B69D9" w:rsidRPr="00A70A43" w:rsidRDefault="003E22D5" w:rsidP="00680292">
            <w:pPr>
              <w:spacing w:after="192"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2019</w:t>
            </w:r>
            <w:r w:rsidR="004B69D9" w:rsidRPr="00A70A43">
              <w:rPr>
                <w:rFonts w:ascii="Arial" w:eastAsia="Times New Roman" w:hAnsi="Arial" w:cs="Arial"/>
                <w:sz w:val="24"/>
                <w:szCs w:val="24"/>
                <w:lang w:eastAsia="ru-RU"/>
              </w:rPr>
              <w:t>-203</w:t>
            </w:r>
            <w:r>
              <w:rPr>
                <w:rFonts w:ascii="Arial" w:eastAsia="Times New Roman" w:hAnsi="Arial" w:cs="Arial"/>
                <w:sz w:val="24"/>
                <w:szCs w:val="24"/>
                <w:lang w:eastAsia="ru-RU"/>
              </w:rPr>
              <w:t>5</w:t>
            </w:r>
          </w:p>
        </w:tc>
        <w:tc>
          <w:tcPr>
            <w:tcW w:w="5387"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 xml:space="preserve">Увеличение протяженности участков автомобильных дорог местного значения, на </w:t>
            </w:r>
            <w:r w:rsidRPr="00A70A43">
              <w:rPr>
                <w:rFonts w:ascii="Arial" w:eastAsia="Times New Roman" w:hAnsi="Arial" w:cs="Arial"/>
                <w:sz w:val="24"/>
                <w:szCs w:val="24"/>
                <w:lang w:eastAsia="ru-RU"/>
              </w:rPr>
              <w:lastRenderedPageBreak/>
              <w:t>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tc>
        <w:tc>
          <w:tcPr>
            <w:tcW w:w="3119"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lastRenderedPageBreak/>
              <w:t>Местный бюджет</w:t>
            </w:r>
          </w:p>
        </w:tc>
      </w:tr>
      <w:tr w:rsidR="004B69D9" w:rsidRPr="00A70A43" w:rsidTr="00E85ED2">
        <w:tc>
          <w:tcPr>
            <w:tcW w:w="708" w:type="dxa"/>
            <w:tcBorders>
              <w:top w:val="nil"/>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b/>
                <w:bCs/>
                <w:sz w:val="24"/>
                <w:szCs w:val="24"/>
                <w:lang w:eastAsia="ru-RU"/>
              </w:rPr>
              <w:lastRenderedPageBreak/>
              <w:t>2.</w:t>
            </w:r>
          </w:p>
        </w:tc>
        <w:tc>
          <w:tcPr>
            <w:tcW w:w="14744" w:type="dxa"/>
            <w:gridSpan w:val="5"/>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4B69D9" w:rsidRPr="00A70A43" w:rsidRDefault="004B69D9"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b/>
                <w:bCs/>
                <w:sz w:val="24"/>
                <w:szCs w:val="24"/>
                <w:lang w:eastAsia="ru-RU"/>
              </w:rPr>
              <w:t>Мероприятия по мониторингу и контролю за работой транспортной инфраструктуры и качеством транспортного обслуживания населения</w:t>
            </w:r>
          </w:p>
        </w:tc>
      </w:tr>
      <w:tr w:rsidR="004B69D9" w:rsidRPr="00A70A43" w:rsidTr="00E85ED2">
        <w:tc>
          <w:tcPr>
            <w:tcW w:w="708"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2.1.</w:t>
            </w:r>
          </w:p>
        </w:tc>
        <w:tc>
          <w:tcPr>
            <w:tcW w:w="2836"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rsidR="004B69D9" w:rsidRPr="00A70A43" w:rsidRDefault="004B69D9"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Мониторинг и контроль за работой общественного транспорта</w:t>
            </w:r>
          </w:p>
        </w:tc>
        <w:tc>
          <w:tcPr>
            <w:tcW w:w="198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vAlign w:val="center"/>
            <w:hideMark/>
          </w:tcPr>
          <w:p w:rsidR="004B69D9" w:rsidRPr="00A70A43" w:rsidRDefault="00680292"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 xml:space="preserve">Администрация </w:t>
            </w:r>
            <w:proofErr w:type="spellStart"/>
            <w:r w:rsidRPr="00A70A43">
              <w:rPr>
                <w:rFonts w:ascii="Arial" w:eastAsia="Times New Roman" w:hAnsi="Arial" w:cs="Arial"/>
                <w:sz w:val="24"/>
                <w:szCs w:val="24"/>
                <w:lang w:eastAsia="ru-RU"/>
              </w:rPr>
              <w:t>Щенниковского</w:t>
            </w:r>
            <w:proofErr w:type="spellEnd"/>
            <w:r w:rsidRPr="00A70A43">
              <w:rPr>
                <w:rFonts w:ascii="Arial" w:eastAsia="Times New Roman" w:hAnsi="Arial" w:cs="Arial"/>
                <w:sz w:val="24"/>
                <w:szCs w:val="24"/>
                <w:lang w:eastAsia="ru-RU"/>
              </w:rPr>
              <w:t xml:space="preserve"> сельсовета, МУП «</w:t>
            </w:r>
            <w:proofErr w:type="spellStart"/>
            <w:r w:rsidRPr="00A70A43">
              <w:rPr>
                <w:rFonts w:ascii="Arial" w:eastAsia="Times New Roman" w:hAnsi="Arial" w:cs="Arial"/>
                <w:sz w:val="24"/>
                <w:szCs w:val="24"/>
                <w:lang w:eastAsia="ru-RU"/>
              </w:rPr>
              <w:t>Шарангское</w:t>
            </w:r>
            <w:proofErr w:type="spellEnd"/>
            <w:r w:rsidRPr="00A70A43">
              <w:rPr>
                <w:rFonts w:ascii="Arial" w:eastAsia="Times New Roman" w:hAnsi="Arial" w:cs="Arial"/>
                <w:sz w:val="24"/>
                <w:szCs w:val="24"/>
                <w:lang w:eastAsia="ru-RU"/>
              </w:rPr>
              <w:t xml:space="preserve"> ПАП»</w:t>
            </w:r>
          </w:p>
        </w:tc>
        <w:tc>
          <w:tcPr>
            <w:tcW w:w="1417"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vAlign w:val="center"/>
            <w:hideMark/>
          </w:tcPr>
          <w:p w:rsidR="004B69D9" w:rsidRPr="00A70A43" w:rsidRDefault="003E22D5" w:rsidP="003108B5">
            <w:pPr>
              <w:spacing w:after="192"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2019</w:t>
            </w:r>
            <w:r w:rsidR="004B69D9" w:rsidRPr="00A70A43">
              <w:rPr>
                <w:rFonts w:ascii="Arial" w:eastAsia="Times New Roman" w:hAnsi="Arial" w:cs="Arial"/>
                <w:sz w:val="24"/>
                <w:szCs w:val="24"/>
                <w:lang w:eastAsia="ru-RU"/>
              </w:rPr>
              <w:t>-203</w:t>
            </w:r>
            <w:r>
              <w:rPr>
                <w:rFonts w:ascii="Arial" w:eastAsia="Times New Roman" w:hAnsi="Arial" w:cs="Arial"/>
                <w:sz w:val="24"/>
                <w:szCs w:val="24"/>
                <w:lang w:eastAsia="ru-RU"/>
              </w:rPr>
              <w:t>5</w:t>
            </w:r>
          </w:p>
        </w:tc>
        <w:tc>
          <w:tcPr>
            <w:tcW w:w="5387"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 xml:space="preserve">Удовлетворенность спроса и обеспечение качества </w:t>
            </w:r>
            <w:proofErr w:type="spellStart"/>
            <w:r w:rsidRPr="00A70A43">
              <w:rPr>
                <w:rFonts w:ascii="Arial" w:eastAsia="Times New Roman" w:hAnsi="Arial" w:cs="Arial"/>
                <w:sz w:val="24"/>
                <w:szCs w:val="24"/>
                <w:lang w:eastAsia="ru-RU"/>
              </w:rPr>
              <w:t>пассажироперевозок</w:t>
            </w:r>
            <w:proofErr w:type="spellEnd"/>
          </w:p>
        </w:tc>
        <w:tc>
          <w:tcPr>
            <w:tcW w:w="3119"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Организационное мероприятие, финансирование не требуется</w:t>
            </w:r>
          </w:p>
        </w:tc>
      </w:tr>
      <w:tr w:rsidR="004B69D9" w:rsidRPr="00A70A43" w:rsidTr="00E85ED2">
        <w:tc>
          <w:tcPr>
            <w:tcW w:w="708"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2.2</w:t>
            </w:r>
          </w:p>
        </w:tc>
        <w:tc>
          <w:tcPr>
            <w:tcW w:w="2836"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rsidR="004B69D9" w:rsidRPr="00A70A43" w:rsidRDefault="004B69D9"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Контроль за состоянием автомобильных дорог местного значения</w:t>
            </w:r>
          </w:p>
        </w:tc>
        <w:tc>
          <w:tcPr>
            <w:tcW w:w="198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vAlign w:val="center"/>
            <w:hideMark/>
          </w:tcPr>
          <w:p w:rsidR="004B69D9" w:rsidRPr="00A70A43" w:rsidRDefault="00680292"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 xml:space="preserve">Администрация </w:t>
            </w:r>
            <w:proofErr w:type="spellStart"/>
            <w:r w:rsidRPr="00A70A43">
              <w:rPr>
                <w:rFonts w:ascii="Arial" w:eastAsia="Times New Roman" w:hAnsi="Arial" w:cs="Arial"/>
                <w:sz w:val="24"/>
                <w:szCs w:val="24"/>
                <w:lang w:eastAsia="ru-RU"/>
              </w:rPr>
              <w:t>Щенниковского</w:t>
            </w:r>
            <w:proofErr w:type="spellEnd"/>
            <w:r w:rsidRPr="00A70A43">
              <w:rPr>
                <w:rFonts w:ascii="Arial" w:eastAsia="Times New Roman" w:hAnsi="Arial" w:cs="Arial"/>
                <w:sz w:val="24"/>
                <w:szCs w:val="24"/>
                <w:lang w:eastAsia="ru-RU"/>
              </w:rPr>
              <w:t xml:space="preserve"> сельсовета</w:t>
            </w:r>
          </w:p>
        </w:tc>
        <w:tc>
          <w:tcPr>
            <w:tcW w:w="1417"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vAlign w:val="center"/>
            <w:hideMark/>
          </w:tcPr>
          <w:p w:rsidR="004B69D9" w:rsidRPr="00A70A43" w:rsidRDefault="003E22D5" w:rsidP="003108B5">
            <w:pPr>
              <w:spacing w:after="192"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2019</w:t>
            </w:r>
            <w:r w:rsidR="004B69D9" w:rsidRPr="00A70A43">
              <w:rPr>
                <w:rFonts w:ascii="Arial" w:eastAsia="Times New Roman" w:hAnsi="Arial" w:cs="Arial"/>
                <w:sz w:val="24"/>
                <w:szCs w:val="24"/>
                <w:lang w:eastAsia="ru-RU"/>
              </w:rPr>
              <w:t>-203</w:t>
            </w:r>
            <w:r>
              <w:rPr>
                <w:rFonts w:ascii="Arial" w:eastAsia="Times New Roman" w:hAnsi="Arial" w:cs="Arial"/>
                <w:sz w:val="24"/>
                <w:szCs w:val="24"/>
                <w:lang w:eastAsia="ru-RU"/>
              </w:rPr>
              <w:t>5</w:t>
            </w:r>
          </w:p>
        </w:tc>
        <w:tc>
          <w:tcPr>
            <w:tcW w:w="5387"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Обеспечение сохранности автомобильных дорог и соответствия эксплуатационных характеристик требованиям нормативов</w:t>
            </w:r>
          </w:p>
        </w:tc>
        <w:tc>
          <w:tcPr>
            <w:tcW w:w="3119"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vAlign w:val="center"/>
            <w:hideMark/>
          </w:tcPr>
          <w:p w:rsidR="004B69D9" w:rsidRPr="00A70A43" w:rsidRDefault="004B69D9"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Организационное мероприятие, финансирование не требуется</w:t>
            </w:r>
          </w:p>
        </w:tc>
      </w:tr>
    </w:tbl>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8595B" w:rsidRPr="00A70A43" w:rsidRDefault="0048595B" w:rsidP="004B69D9">
      <w:pPr>
        <w:spacing w:after="0" w:line="240" w:lineRule="auto"/>
        <w:rPr>
          <w:rFonts w:ascii="Arial" w:eastAsia="Times New Roman" w:hAnsi="Arial" w:cs="Arial"/>
          <w:color w:val="333333"/>
          <w:sz w:val="24"/>
          <w:szCs w:val="24"/>
          <w:lang w:eastAsia="ru-RU"/>
        </w:rPr>
      </w:pPr>
    </w:p>
    <w:p w:rsidR="0048595B" w:rsidRPr="00A70A43" w:rsidRDefault="0048595B" w:rsidP="004B69D9">
      <w:pPr>
        <w:spacing w:after="0" w:line="240" w:lineRule="auto"/>
        <w:rPr>
          <w:rFonts w:ascii="Arial" w:eastAsia="Times New Roman" w:hAnsi="Arial" w:cs="Arial"/>
          <w:color w:val="333333"/>
          <w:sz w:val="24"/>
          <w:szCs w:val="24"/>
          <w:lang w:eastAsia="ru-RU"/>
        </w:rPr>
      </w:pPr>
    </w:p>
    <w:p w:rsidR="0048595B" w:rsidRPr="00A70A43" w:rsidRDefault="0048595B" w:rsidP="004B69D9">
      <w:pPr>
        <w:spacing w:after="0" w:line="240" w:lineRule="auto"/>
        <w:rPr>
          <w:rFonts w:ascii="Arial" w:eastAsia="Times New Roman" w:hAnsi="Arial" w:cs="Arial"/>
          <w:color w:val="333333"/>
          <w:sz w:val="24"/>
          <w:szCs w:val="24"/>
          <w:lang w:eastAsia="ru-RU"/>
        </w:rPr>
      </w:pPr>
    </w:p>
    <w:p w:rsidR="0048595B" w:rsidRPr="00A70A43" w:rsidRDefault="0048595B" w:rsidP="004B69D9">
      <w:pPr>
        <w:spacing w:after="0" w:line="240" w:lineRule="auto"/>
        <w:rPr>
          <w:rFonts w:ascii="Arial" w:eastAsia="Times New Roman" w:hAnsi="Arial" w:cs="Arial"/>
          <w:color w:val="333333"/>
          <w:sz w:val="24"/>
          <w:szCs w:val="24"/>
          <w:lang w:eastAsia="ru-RU"/>
        </w:rPr>
      </w:pPr>
    </w:p>
    <w:p w:rsidR="0048595B" w:rsidRPr="00A70A43" w:rsidRDefault="0048595B" w:rsidP="004B69D9">
      <w:pPr>
        <w:spacing w:after="0" w:line="240" w:lineRule="auto"/>
        <w:rPr>
          <w:rFonts w:ascii="Arial" w:eastAsia="Times New Roman" w:hAnsi="Arial" w:cs="Arial"/>
          <w:color w:val="333333"/>
          <w:sz w:val="24"/>
          <w:szCs w:val="24"/>
          <w:lang w:eastAsia="ru-RU"/>
        </w:rPr>
      </w:pPr>
    </w:p>
    <w:p w:rsidR="0048595B" w:rsidRPr="00A70A43" w:rsidRDefault="0048595B" w:rsidP="004B69D9">
      <w:pPr>
        <w:spacing w:after="0" w:line="240" w:lineRule="auto"/>
        <w:rPr>
          <w:rFonts w:ascii="Arial" w:eastAsia="Times New Roman" w:hAnsi="Arial" w:cs="Arial"/>
          <w:color w:val="333333"/>
          <w:sz w:val="24"/>
          <w:szCs w:val="24"/>
          <w:lang w:eastAsia="ru-RU"/>
        </w:rPr>
      </w:pPr>
    </w:p>
    <w:p w:rsidR="0048595B" w:rsidRPr="00A70A43" w:rsidRDefault="0048595B" w:rsidP="004B69D9">
      <w:pPr>
        <w:spacing w:after="0" w:line="240" w:lineRule="auto"/>
        <w:rPr>
          <w:rFonts w:ascii="Arial" w:eastAsia="Times New Roman" w:hAnsi="Arial" w:cs="Arial"/>
          <w:color w:val="333333"/>
          <w:sz w:val="24"/>
          <w:szCs w:val="24"/>
          <w:lang w:eastAsia="ru-RU"/>
        </w:rPr>
      </w:pPr>
    </w:p>
    <w:p w:rsidR="0048595B" w:rsidRPr="00A70A43" w:rsidRDefault="0048595B" w:rsidP="004B69D9">
      <w:pPr>
        <w:spacing w:after="0" w:line="240" w:lineRule="auto"/>
        <w:rPr>
          <w:rFonts w:ascii="Arial" w:eastAsia="Times New Roman" w:hAnsi="Arial" w:cs="Arial"/>
          <w:color w:val="333333"/>
          <w:sz w:val="24"/>
          <w:szCs w:val="24"/>
          <w:lang w:eastAsia="ru-RU"/>
        </w:rPr>
      </w:pPr>
    </w:p>
    <w:p w:rsidR="0048595B" w:rsidRPr="00A70A43" w:rsidRDefault="0048595B" w:rsidP="004B69D9">
      <w:pPr>
        <w:spacing w:after="0" w:line="240" w:lineRule="auto"/>
        <w:rPr>
          <w:rFonts w:ascii="Arial" w:eastAsia="Times New Roman" w:hAnsi="Arial" w:cs="Arial"/>
          <w:color w:val="333333"/>
          <w:sz w:val="24"/>
          <w:szCs w:val="24"/>
          <w:lang w:eastAsia="ru-RU"/>
        </w:rPr>
      </w:pPr>
    </w:p>
    <w:p w:rsidR="0048595B" w:rsidRPr="00A70A43" w:rsidRDefault="0048595B" w:rsidP="004B69D9">
      <w:pPr>
        <w:spacing w:after="0" w:line="240" w:lineRule="auto"/>
        <w:rPr>
          <w:rFonts w:ascii="Arial" w:eastAsia="Times New Roman" w:hAnsi="Arial" w:cs="Arial"/>
          <w:color w:val="333333"/>
          <w:sz w:val="24"/>
          <w:szCs w:val="24"/>
          <w:lang w:eastAsia="ru-RU"/>
        </w:rPr>
      </w:pPr>
    </w:p>
    <w:p w:rsidR="0048595B" w:rsidRPr="00A70A43" w:rsidRDefault="0048595B" w:rsidP="004B69D9">
      <w:pPr>
        <w:spacing w:after="0" w:line="240" w:lineRule="auto"/>
        <w:rPr>
          <w:rFonts w:ascii="Arial" w:eastAsia="Times New Roman" w:hAnsi="Arial" w:cs="Arial"/>
          <w:color w:val="333333"/>
          <w:sz w:val="24"/>
          <w:szCs w:val="24"/>
          <w:lang w:eastAsia="ru-RU"/>
        </w:rPr>
      </w:pPr>
    </w:p>
    <w:p w:rsidR="0048595B" w:rsidRPr="00A70A43" w:rsidRDefault="0048595B" w:rsidP="004B69D9">
      <w:pPr>
        <w:spacing w:after="0" w:line="240" w:lineRule="auto"/>
        <w:rPr>
          <w:rFonts w:ascii="Arial" w:eastAsia="Times New Roman" w:hAnsi="Arial" w:cs="Arial"/>
          <w:color w:val="333333"/>
          <w:sz w:val="24"/>
          <w:szCs w:val="24"/>
          <w:lang w:eastAsia="ru-RU"/>
        </w:rPr>
      </w:pPr>
    </w:p>
    <w:p w:rsidR="0048595B" w:rsidRPr="00A70A43" w:rsidRDefault="0048595B" w:rsidP="004B69D9">
      <w:pPr>
        <w:spacing w:after="0" w:line="240" w:lineRule="auto"/>
        <w:rPr>
          <w:rFonts w:ascii="Arial" w:eastAsia="Times New Roman" w:hAnsi="Arial" w:cs="Arial"/>
          <w:color w:val="333333"/>
          <w:sz w:val="24"/>
          <w:szCs w:val="24"/>
          <w:lang w:eastAsia="ru-RU"/>
        </w:rPr>
      </w:pPr>
    </w:p>
    <w:p w:rsidR="0048595B" w:rsidRPr="00A70A43" w:rsidRDefault="0048595B" w:rsidP="004B69D9">
      <w:pPr>
        <w:spacing w:after="0" w:line="240" w:lineRule="auto"/>
        <w:rPr>
          <w:rFonts w:ascii="Arial" w:eastAsia="Times New Roman" w:hAnsi="Arial" w:cs="Arial"/>
          <w:color w:val="333333"/>
          <w:sz w:val="24"/>
          <w:szCs w:val="24"/>
          <w:lang w:eastAsia="ru-RU"/>
        </w:rPr>
      </w:pPr>
    </w:p>
    <w:p w:rsidR="004B69D9" w:rsidRPr="00A70A43" w:rsidRDefault="004B69D9" w:rsidP="00A70A43">
      <w:pPr>
        <w:spacing w:after="0" w:line="240" w:lineRule="auto"/>
        <w:jc w:val="right"/>
        <w:rPr>
          <w:rFonts w:ascii="Arial" w:eastAsia="Times New Roman" w:hAnsi="Arial" w:cs="Arial"/>
          <w:b/>
          <w:sz w:val="32"/>
          <w:szCs w:val="32"/>
          <w:lang w:eastAsia="ru-RU"/>
        </w:rPr>
      </w:pPr>
      <w:r w:rsidRPr="00A70A43">
        <w:rPr>
          <w:rFonts w:ascii="Arial" w:eastAsia="Times New Roman" w:hAnsi="Arial" w:cs="Arial"/>
          <w:b/>
          <w:color w:val="333333"/>
          <w:sz w:val="32"/>
          <w:szCs w:val="32"/>
          <w:lang w:eastAsia="ru-RU"/>
        </w:rPr>
        <w:lastRenderedPageBreak/>
        <w:t>Приложение № 3</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xml:space="preserve">К программе комплексного развития транспортной инфраструктуры </w:t>
      </w:r>
      <w:proofErr w:type="spellStart"/>
      <w:r w:rsidR="00EC3187" w:rsidRPr="00A70A43">
        <w:rPr>
          <w:rFonts w:ascii="Arial" w:eastAsia="Times New Roman" w:hAnsi="Arial" w:cs="Arial"/>
          <w:color w:val="333333"/>
          <w:sz w:val="24"/>
          <w:szCs w:val="24"/>
          <w:lang w:eastAsia="ru-RU"/>
        </w:rPr>
        <w:t>Щенниковского</w:t>
      </w:r>
      <w:proofErr w:type="spellEnd"/>
      <w:r w:rsidR="00EC3187" w:rsidRPr="00A70A43">
        <w:rPr>
          <w:rFonts w:ascii="Arial" w:eastAsia="Times New Roman" w:hAnsi="Arial" w:cs="Arial"/>
          <w:color w:val="333333"/>
          <w:sz w:val="24"/>
          <w:szCs w:val="24"/>
          <w:lang w:eastAsia="ru-RU"/>
        </w:rPr>
        <w:t xml:space="preserve"> сельсовета Шарангского</w:t>
      </w:r>
      <w:r w:rsidR="0048595B" w:rsidRPr="00A70A43">
        <w:rPr>
          <w:rFonts w:ascii="Arial" w:eastAsia="Times New Roman" w:hAnsi="Arial" w:cs="Arial"/>
          <w:color w:val="333333"/>
          <w:sz w:val="24"/>
          <w:szCs w:val="24"/>
          <w:lang w:eastAsia="ru-RU"/>
        </w:rPr>
        <w:t xml:space="preserve"> </w:t>
      </w:r>
      <w:r w:rsidRPr="00A70A43">
        <w:rPr>
          <w:rFonts w:ascii="Arial" w:eastAsia="Times New Roman" w:hAnsi="Arial" w:cs="Arial"/>
          <w:color w:val="333333"/>
          <w:sz w:val="24"/>
          <w:szCs w:val="24"/>
          <w:lang w:eastAsia="ru-RU"/>
        </w:rPr>
        <w:t>муниципального райо</w:t>
      </w:r>
      <w:r w:rsidR="003E22D5">
        <w:rPr>
          <w:rFonts w:ascii="Arial" w:eastAsia="Times New Roman" w:hAnsi="Arial" w:cs="Arial"/>
          <w:color w:val="333333"/>
          <w:sz w:val="24"/>
          <w:szCs w:val="24"/>
          <w:lang w:eastAsia="ru-RU"/>
        </w:rPr>
        <w:t>на Нижегородской области на 2019</w:t>
      </w:r>
      <w:r w:rsidRPr="00A70A43">
        <w:rPr>
          <w:rFonts w:ascii="Arial" w:eastAsia="Times New Roman" w:hAnsi="Arial" w:cs="Arial"/>
          <w:color w:val="333333"/>
          <w:sz w:val="24"/>
          <w:szCs w:val="24"/>
          <w:lang w:eastAsia="ru-RU"/>
        </w:rPr>
        <w:t>-2035 годы</w:t>
      </w:r>
    </w:p>
    <w:p w:rsidR="004B69D9" w:rsidRPr="00A70A43" w:rsidRDefault="004B69D9" w:rsidP="004B69D9">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p w:rsidR="004B69D9" w:rsidRPr="00A70A43" w:rsidRDefault="004B69D9" w:rsidP="004B69D9">
      <w:pPr>
        <w:shd w:val="clear" w:color="auto" w:fill="FFFFFF"/>
        <w:spacing w:after="192" w:line="240" w:lineRule="auto"/>
        <w:jc w:val="center"/>
        <w:rPr>
          <w:rFonts w:ascii="Arial" w:eastAsia="Times New Roman" w:hAnsi="Arial" w:cs="Arial"/>
          <w:color w:val="333333"/>
          <w:sz w:val="32"/>
          <w:szCs w:val="32"/>
          <w:lang w:eastAsia="ru-RU"/>
        </w:rPr>
      </w:pPr>
      <w:r w:rsidRPr="00A70A43">
        <w:rPr>
          <w:rFonts w:ascii="Arial" w:eastAsia="Times New Roman" w:hAnsi="Arial" w:cs="Arial"/>
          <w:b/>
          <w:bCs/>
          <w:color w:val="333333"/>
          <w:sz w:val="32"/>
          <w:szCs w:val="32"/>
          <w:lang w:eastAsia="ru-RU"/>
        </w:rPr>
        <w:t>Ресурсное обеспечение реализации</w:t>
      </w:r>
    </w:p>
    <w:p w:rsidR="00A70A43" w:rsidRDefault="004B69D9" w:rsidP="00A70A43">
      <w:pPr>
        <w:shd w:val="clear" w:color="auto" w:fill="FFFFFF"/>
        <w:spacing w:after="192" w:line="240" w:lineRule="auto"/>
        <w:jc w:val="center"/>
        <w:rPr>
          <w:rFonts w:ascii="Arial" w:eastAsia="Times New Roman" w:hAnsi="Arial" w:cs="Arial"/>
          <w:b/>
          <w:bCs/>
          <w:color w:val="333333"/>
          <w:sz w:val="32"/>
          <w:szCs w:val="32"/>
          <w:lang w:eastAsia="ru-RU"/>
        </w:rPr>
      </w:pPr>
      <w:r w:rsidRPr="00A70A43">
        <w:rPr>
          <w:rFonts w:ascii="Arial" w:eastAsia="Times New Roman" w:hAnsi="Arial" w:cs="Arial"/>
          <w:b/>
          <w:bCs/>
          <w:color w:val="333333"/>
          <w:sz w:val="32"/>
          <w:szCs w:val="32"/>
          <w:lang w:eastAsia="ru-RU"/>
        </w:rPr>
        <w:t>программы комплексного</w:t>
      </w:r>
      <w:r w:rsidR="0048595B" w:rsidRPr="00A70A43">
        <w:rPr>
          <w:rFonts w:ascii="Arial" w:eastAsia="Times New Roman" w:hAnsi="Arial" w:cs="Arial"/>
          <w:b/>
          <w:bCs/>
          <w:color w:val="333333"/>
          <w:sz w:val="32"/>
          <w:szCs w:val="32"/>
          <w:lang w:eastAsia="ru-RU"/>
        </w:rPr>
        <w:t xml:space="preserve"> развития транспортной инфраструктуры </w:t>
      </w:r>
      <w:proofErr w:type="spellStart"/>
      <w:r w:rsidR="0048595B" w:rsidRPr="00A70A43">
        <w:rPr>
          <w:rFonts w:ascii="Arial" w:eastAsia="Times New Roman" w:hAnsi="Arial" w:cs="Arial"/>
          <w:b/>
          <w:bCs/>
          <w:color w:val="333333"/>
          <w:sz w:val="32"/>
          <w:szCs w:val="32"/>
          <w:lang w:eastAsia="ru-RU"/>
        </w:rPr>
        <w:t>Щенниковского</w:t>
      </w:r>
      <w:proofErr w:type="spellEnd"/>
      <w:r w:rsidR="0048595B" w:rsidRPr="00A70A43">
        <w:rPr>
          <w:rFonts w:ascii="Arial" w:eastAsia="Times New Roman" w:hAnsi="Arial" w:cs="Arial"/>
          <w:b/>
          <w:bCs/>
          <w:color w:val="333333"/>
          <w:sz w:val="32"/>
          <w:szCs w:val="32"/>
          <w:lang w:eastAsia="ru-RU"/>
        </w:rPr>
        <w:t xml:space="preserve"> сельсовета Шарангского муниципального района Нижегородской области </w:t>
      </w:r>
    </w:p>
    <w:p w:rsidR="0048595B" w:rsidRPr="00A70A43" w:rsidRDefault="003E22D5" w:rsidP="00A70A43">
      <w:pPr>
        <w:shd w:val="clear" w:color="auto" w:fill="FFFFFF"/>
        <w:spacing w:after="192" w:line="240" w:lineRule="auto"/>
        <w:jc w:val="center"/>
        <w:rPr>
          <w:rFonts w:ascii="Arial" w:eastAsia="Times New Roman" w:hAnsi="Arial" w:cs="Arial"/>
          <w:b/>
          <w:bCs/>
          <w:color w:val="333333"/>
          <w:sz w:val="32"/>
          <w:szCs w:val="32"/>
          <w:lang w:eastAsia="ru-RU"/>
        </w:rPr>
      </w:pPr>
      <w:r>
        <w:rPr>
          <w:rFonts w:ascii="Arial" w:eastAsia="Times New Roman" w:hAnsi="Arial" w:cs="Arial"/>
          <w:b/>
          <w:bCs/>
          <w:color w:val="333333"/>
          <w:sz w:val="32"/>
          <w:szCs w:val="32"/>
          <w:lang w:eastAsia="ru-RU"/>
        </w:rPr>
        <w:t>на 2019-2035</w:t>
      </w:r>
      <w:r w:rsidR="0048595B" w:rsidRPr="00A70A43">
        <w:rPr>
          <w:rFonts w:ascii="Arial" w:eastAsia="Times New Roman" w:hAnsi="Arial" w:cs="Arial"/>
          <w:b/>
          <w:bCs/>
          <w:color w:val="333333"/>
          <w:sz w:val="32"/>
          <w:szCs w:val="32"/>
          <w:lang w:eastAsia="ru-RU"/>
        </w:rPr>
        <w:t xml:space="preserve"> годы </w:t>
      </w:r>
    </w:p>
    <w:p w:rsidR="004B69D9" w:rsidRPr="00A70A43" w:rsidRDefault="004B69D9" w:rsidP="0048595B">
      <w:pPr>
        <w:shd w:val="clear" w:color="auto" w:fill="FFFFFF"/>
        <w:spacing w:after="192" w:line="240" w:lineRule="auto"/>
        <w:jc w:val="center"/>
        <w:rPr>
          <w:rFonts w:ascii="Arial" w:eastAsia="Times New Roman" w:hAnsi="Arial" w:cs="Arial"/>
          <w:color w:val="333333"/>
          <w:sz w:val="24"/>
          <w:szCs w:val="24"/>
          <w:lang w:eastAsia="ru-RU"/>
        </w:rPr>
      </w:pPr>
      <w:r w:rsidRPr="00A70A43">
        <w:rPr>
          <w:rFonts w:ascii="Arial" w:eastAsia="Times New Roman" w:hAnsi="Arial" w:cs="Arial"/>
          <w:color w:val="333333"/>
          <w:sz w:val="24"/>
          <w:szCs w:val="24"/>
          <w:lang w:eastAsia="ru-RU"/>
        </w:rPr>
        <w:t> </w:t>
      </w:r>
    </w:p>
    <w:tbl>
      <w:tblPr>
        <w:tblW w:w="15451" w:type="dxa"/>
        <w:tblInd w:w="-459" w:type="dxa"/>
        <w:shd w:val="clear" w:color="auto" w:fill="FFFFFF"/>
        <w:tblCellMar>
          <w:left w:w="0" w:type="dxa"/>
          <w:right w:w="0" w:type="dxa"/>
        </w:tblCellMar>
        <w:tblLook w:val="04A0"/>
      </w:tblPr>
      <w:tblGrid>
        <w:gridCol w:w="1799"/>
        <w:gridCol w:w="3540"/>
        <w:gridCol w:w="2586"/>
        <w:gridCol w:w="1115"/>
        <w:gridCol w:w="1121"/>
        <w:gridCol w:w="1121"/>
        <w:gridCol w:w="1121"/>
        <w:gridCol w:w="1218"/>
        <w:gridCol w:w="1830"/>
      </w:tblGrid>
      <w:tr w:rsidR="00B15D5D" w:rsidRPr="00A70A43" w:rsidTr="00B15D5D">
        <w:tc>
          <w:tcPr>
            <w:tcW w:w="1804" w:type="dxa"/>
            <w:vMerge w:val="restart"/>
            <w:tcBorders>
              <w:top w:val="single" w:sz="8" w:space="0" w:color="auto"/>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rsidR="00B15D5D" w:rsidRPr="00A70A43" w:rsidRDefault="00B15D5D"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Статус</w:t>
            </w:r>
          </w:p>
        </w:tc>
        <w:tc>
          <w:tcPr>
            <w:tcW w:w="3593" w:type="dxa"/>
            <w:vMerge w:val="restart"/>
            <w:tcBorders>
              <w:top w:val="single" w:sz="8" w:space="0" w:color="auto"/>
              <w:left w:val="nil"/>
              <w:bottom w:val="single" w:sz="8" w:space="0" w:color="auto"/>
              <w:right w:val="single" w:sz="8" w:space="0" w:color="auto"/>
            </w:tcBorders>
            <w:shd w:val="clear" w:color="auto" w:fill="E5DFEC"/>
            <w:tcMar>
              <w:top w:w="0" w:type="dxa"/>
              <w:left w:w="108" w:type="dxa"/>
              <w:bottom w:w="0" w:type="dxa"/>
              <w:right w:w="108" w:type="dxa"/>
            </w:tcMar>
            <w:vAlign w:val="center"/>
            <w:hideMark/>
          </w:tcPr>
          <w:p w:rsidR="00B15D5D" w:rsidRPr="00A70A43" w:rsidRDefault="00B15D5D"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Наименование</w:t>
            </w:r>
          </w:p>
        </w:tc>
        <w:tc>
          <w:tcPr>
            <w:tcW w:w="2602" w:type="dxa"/>
            <w:vMerge w:val="restart"/>
            <w:tcBorders>
              <w:top w:val="single" w:sz="8" w:space="0" w:color="auto"/>
              <w:left w:val="nil"/>
              <w:bottom w:val="single" w:sz="8" w:space="0" w:color="auto"/>
              <w:right w:val="single" w:sz="8" w:space="0" w:color="auto"/>
            </w:tcBorders>
            <w:shd w:val="clear" w:color="auto" w:fill="E5DFEC"/>
            <w:tcMar>
              <w:top w:w="0" w:type="dxa"/>
              <w:left w:w="108" w:type="dxa"/>
              <w:bottom w:w="0" w:type="dxa"/>
              <w:right w:w="108" w:type="dxa"/>
            </w:tcMar>
            <w:vAlign w:val="center"/>
            <w:hideMark/>
          </w:tcPr>
          <w:p w:rsidR="00B15D5D" w:rsidRPr="00A70A43" w:rsidRDefault="00B15D5D"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Источники финансирования</w:t>
            </w:r>
          </w:p>
        </w:tc>
        <w:tc>
          <w:tcPr>
            <w:tcW w:w="5609" w:type="dxa"/>
            <w:gridSpan w:val="5"/>
            <w:tcBorders>
              <w:top w:val="single" w:sz="8" w:space="0" w:color="auto"/>
              <w:left w:val="nil"/>
              <w:bottom w:val="single" w:sz="8" w:space="0" w:color="auto"/>
              <w:right w:val="single" w:sz="8" w:space="0" w:color="auto"/>
            </w:tcBorders>
            <w:shd w:val="clear" w:color="auto" w:fill="E5DFEC"/>
            <w:tcMar>
              <w:top w:w="0" w:type="dxa"/>
              <w:left w:w="108" w:type="dxa"/>
              <w:bottom w:w="0" w:type="dxa"/>
              <w:right w:w="108" w:type="dxa"/>
            </w:tcMar>
            <w:vAlign w:val="center"/>
            <w:hideMark/>
          </w:tcPr>
          <w:p w:rsidR="00B15D5D" w:rsidRPr="00A70A43" w:rsidRDefault="00B15D5D"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Объемы бюджетных ассигнований (тыс. руб.), годы</w:t>
            </w:r>
          </w:p>
        </w:tc>
        <w:tc>
          <w:tcPr>
            <w:tcW w:w="1843" w:type="dxa"/>
            <w:vMerge w:val="restart"/>
            <w:tcBorders>
              <w:top w:val="single" w:sz="8" w:space="0" w:color="auto"/>
              <w:left w:val="nil"/>
              <w:right w:val="single" w:sz="8" w:space="0" w:color="auto"/>
            </w:tcBorders>
            <w:shd w:val="clear" w:color="auto" w:fill="E5DFEC"/>
            <w:tcMar>
              <w:top w:w="0" w:type="dxa"/>
              <w:left w:w="108" w:type="dxa"/>
              <w:bottom w:w="0" w:type="dxa"/>
              <w:right w:w="108" w:type="dxa"/>
            </w:tcMar>
            <w:vAlign w:val="center"/>
            <w:hideMark/>
          </w:tcPr>
          <w:p w:rsidR="00B15D5D" w:rsidRPr="00A70A43" w:rsidRDefault="00B15D5D"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Всего</w:t>
            </w:r>
          </w:p>
        </w:tc>
      </w:tr>
      <w:tr w:rsidR="00B15D5D" w:rsidRPr="00A70A43" w:rsidTr="00B15D5D">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15D5D" w:rsidRPr="00A70A43" w:rsidRDefault="00B15D5D" w:rsidP="00E85ED2">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15D5D" w:rsidRPr="00A70A43" w:rsidRDefault="00B15D5D" w:rsidP="00E85ED2">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15D5D" w:rsidRPr="00A70A43" w:rsidRDefault="00B15D5D" w:rsidP="00E85ED2">
            <w:pPr>
              <w:spacing w:after="0" w:line="240" w:lineRule="auto"/>
              <w:rPr>
                <w:rFonts w:ascii="Arial" w:eastAsia="Times New Roman" w:hAnsi="Arial" w:cs="Arial"/>
                <w:sz w:val="24"/>
                <w:szCs w:val="24"/>
                <w:lang w:eastAsia="ru-RU"/>
              </w:rPr>
            </w:pPr>
          </w:p>
        </w:tc>
        <w:tc>
          <w:tcPr>
            <w:tcW w:w="1121" w:type="dxa"/>
            <w:tcBorders>
              <w:top w:val="nil"/>
              <w:left w:val="nil"/>
              <w:bottom w:val="single" w:sz="8" w:space="0" w:color="auto"/>
              <w:right w:val="single" w:sz="8" w:space="0" w:color="auto"/>
            </w:tcBorders>
            <w:shd w:val="clear" w:color="auto" w:fill="E5DFEC"/>
            <w:tcMar>
              <w:top w:w="0" w:type="dxa"/>
              <w:left w:w="108" w:type="dxa"/>
              <w:bottom w:w="0" w:type="dxa"/>
              <w:right w:w="108" w:type="dxa"/>
            </w:tcMar>
            <w:vAlign w:val="center"/>
            <w:hideMark/>
          </w:tcPr>
          <w:p w:rsidR="00B15D5D" w:rsidRPr="00A70A43" w:rsidRDefault="00B15D5D"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201</w:t>
            </w:r>
            <w:r w:rsidR="003E22D5">
              <w:rPr>
                <w:rFonts w:ascii="Arial" w:eastAsia="Times New Roman" w:hAnsi="Arial" w:cs="Arial"/>
                <w:sz w:val="24"/>
                <w:szCs w:val="24"/>
                <w:lang w:eastAsia="ru-RU"/>
              </w:rPr>
              <w:t>9</w:t>
            </w:r>
          </w:p>
        </w:tc>
        <w:tc>
          <w:tcPr>
            <w:tcW w:w="1122" w:type="dxa"/>
            <w:tcBorders>
              <w:top w:val="nil"/>
              <w:left w:val="nil"/>
              <w:bottom w:val="single" w:sz="8" w:space="0" w:color="auto"/>
              <w:right w:val="single" w:sz="8" w:space="0" w:color="auto"/>
            </w:tcBorders>
            <w:shd w:val="clear" w:color="auto" w:fill="E5DFEC"/>
            <w:tcMar>
              <w:top w:w="0" w:type="dxa"/>
              <w:left w:w="108" w:type="dxa"/>
              <w:bottom w:w="0" w:type="dxa"/>
              <w:right w:w="108" w:type="dxa"/>
            </w:tcMar>
            <w:vAlign w:val="center"/>
            <w:hideMark/>
          </w:tcPr>
          <w:p w:rsidR="00B15D5D" w:rsidRPr="00A70A43" w:rsidRDefault="00B15D5D"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20</w:t>
            </w:r>
            <w:r w:rsidR="003E22D5">
              <w:rPr>
                <w:rFonts w:ascii="Arial" w:eastAsia="Times New Roman" w:hAnsi="Arial" w:cs="Arial"/>
                <w:sz w:val="24"/>
                <w:szCs w:val="24"/>
                <w:lang w:eastAsia="ru-RU"/>
              </w:rPr>
              <w:t>20</w:t>
            </w:r>
          </w:p>
        </w:tc>
        <w:tc>
          <w:tcPr>
            <w:tcW w:w="1122" w:type="dxa"/>
            <w:tcBorders>
              <w:top w:val="nil"/>
              <w:left w:val="nil"/>
              <w:bottom w:val="single" w:sz="8" w:space="0" w:color="auto"/>
              <w:right w:val="single" w:sz="8" w:space="0" w:color="auto"/>
            </w:tcBorders>
            <w:shd w:val="clear" w:color="auto" w:fill="E5DFEC"/>
            <w:tcMar>
              <w:top w:w="0" w:type="dxa"/>
              <w:left w:w="108" w:type="dxa"/>
              <w:bottom w:w="0" w:type="dxa"/>
              <w:right w:w="108" w:type="dxa"/>
            </w:tcMar>
            <w:vAlign w:val="center"/>
            <w:hideMark/>
          </w:tcPr>
          <w:p w:rsidR="00B15D5D" w:rsidRPr="00A70A43" w:rsidRDefault="00B15D5D"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202</w:t>
            </w:r>
            <w:r w:rsidR="003E22D5">
              <w:rPr>
                <w:rFonts w:ascii="Arial" w:eastAsia="Times New Roman" w:hAnsi="Arial" w:cs="Arial"/>
                <w:sz w:val="24"/>
                <w:szCs w:val="24"/>
                <w:lang w:eastAsia="ru-RU"/>
              </w:rPr>
              <w:t>1</w:t>
            </w:r>
          </w:p>
        </w:tc>
        <w:tc>
          <w:tcPr>
            <w:tcW w:w="1122" w:type="dxa"/>
            <w:tcBorders>
              <w:top w:val="nil"/>
              <w:left w:val="nil"/>
              <w:bottom w:val="single" w:sz="8" w:space="0" w:color="auto"/>
              <w:right w:val="single" w:sz="8" w:space="0" w:color="auto"/>
            </w:tcBorders>
            <w:shd w:val="clear" w:color="auto" w:fill="E5DFEC"/>
            <w:tcMar>
              <w:top w:w="0" w:type="dxa"/>
              <w:left w:w="108" w:type="dxa"/>
              <w:bottom w:w="0" w:type="dxa"/>
              <w:right w:w="108" w:type="dxa"/>
            </w:tcMar>
            <w:vAlign w:val="center"/>
            <w:hideMark/>
          </w:tcPr>
          <w:p w:rsidR="00B15D5D" w:rsidRPr="00A70A43" w:rsidRDefault="00B15D5D"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202</w:t>
            </w:r>
            <w:r w:rsidR="003E22D5">
              <w:rPr>
                <w:rFonts w:ascii="Arial" w:eastAsia="Times New Roman" w:hAnsi="Arial" w:cs="Arial"/>
                <w:sz w:val="24"/>
                <w:szCs w:val="24"/>
                <w:lang w:eastAsia="ru-RU"/>
              </w:rPr>
              <w:t>2</w:t>
            </w:r>
          </w:p>
        </w:tc>
        <w:tc>
          <w:tcPr>
            <w:tcW w:w="1122" w:type="dxa"/>
            <w:tcBorders>
              <w:top w:val="nil"/>
              <w:left w:val="nil"/>
              <w:bottom w:val="single" w:sz="8" w:space="0" w:color="auto"/>
              <w:right w:val="single" w:sz="8" w:space="0" w:color="auto"/>
            </w:tcBorders>
            <w:shd w:val="clear" w:color="auto" w:fill="E5DFEC"/>
            <w:tcMar>
              <w:top w:w="0" w:type="dxa"/>
              <w:left w:w="108" w:type="dxa"/>
              <w:bottom w:w="0" w:type="dxa"/>
              <w:right w:w="108" w:type="dxa"/>
            </w:tcMar>
            <w:vAlign w:val="center"/>
            <w:hideMark/>
          </w:tcPr>
          <w:p w:rsidR="00B15D5D" w:rsidRPr="00A70A43" w:rsidRDefault="003E22D5" w:rsidP="00E85ED2">
            <w:pPr>
              <w:spacing w:after="192"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2023</w:t>
            </w:r>
            <w:r w:rsidR="00B15D5D" w:rsidRPr="00A70A43">
              <w:rPr>
                <w:rFonts w:ascii="Arial" w:eastAsia="Times New Roman" w:hAnsi="Arial" w:cs="Arial"/>
                <w:sz w:val="24"/>
                <w:szCs w:val="24"/>
                <w:lang w:eastAsia="ru-RU"/>
              </w:rPr>
              <w:t>-203</w:t>
            </w:r>
            <w:r>
              <w:rPr>
                <w:rFonts w:ascii="Arial" w:eastAsia="Times New Roman" w:hAnsi="Arial" w:cs="Arial"/>
                <w:sz w:val="24"/>
                <w:szCs w:val="24"/>
                <w:lang w:eastAsia="ru-RU"/>
              </w:rPr>
              <w:t>5</w:t>
            </w:r>
          </w:p>
        </w:tc>
        <w:tc>
          <w:tcPr>
            <w:tcW w:w="1843" w:type="dxa"/>
            <w:vMerge/>
            <w:tcBorders>
              <w:left w:val="nil"/>
              <w:bottom w:val="single" w:sz="8" w:space="0" w:color="auto"/>
              <w:right w:val="single" w:sz="8" w:space="0" w:color="auto"/>
            </w:tcBorders>
            <w:shd w:val="clear" w:color="auto" w:fill="FFFFFF"/>
            <w:vAlign w:val="center"/>
            <w:hideMark/>
          </w:tcPr>
          <w:p w:rsidR="00B15D5D" w:rsidRPr="00A70A43" w:rsidRDefault="00B15D5D" w:rsidP="00B15D5D">
            <w:pPr>
              <w:spacing w:after="192" w:line="240" w:lineRule="auto"/>
              <w:jc w:val="center"/>
              <w:rPr>
                <w:rFonts w:ascii="Arial" w:eastAsia="Times New Roman" w:hAnsi="Arial" w:cs="Arial"/>
                <w:sz w:val="24"/>
                <w:szCs w:val="24"/>
                <w:lang w:eastAsia="ru-RU"/>
              </w:rPr>
            </w:pPr>
          </w:p>
        </w:tc>
      </w:tr>
      <w:tr w:rsidR="00B15D5D" w:rsidRPr="00A70A43" w:rsidTr="00B15D5D">
        <w:tc>
          <w:tcPr>
            <w:tcW w:w="1804"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rsidR="00B15D5D" w:rsidRPr="00A70A43" w:rsidRDefault="00B15D5D"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1</w:t>
            </w:r>
          </w:p>
        </w:tc>
        <w:tc>
          <w:tcPr>
            <w:tcW w:w="3593"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rsidR="00B15D5D" w:rsidRPr="00A70A43" w:rsidRDefault="00B15D5D"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2</w:t>
            </w:r>
          </w:p>
        </w:tc>
        <w:tc>
          <w:tcPr>
            <w:tcW w:w="2602"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rsidR="00B15D5D" w:rsidRPr="00A70A43" w:rsidRDefault="00B15D5D"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3</w:t>
            </w:r>
          </w:p>
        </w:tc>
        <w:tc>
          <w:tcPr>
            <w:tcW w:w="1121"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rsidR="00B15D5D" w:rsidRPr="00A70A43" w:rsidRDefault="00B15D5D"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4</w:t>
            </w:r>
          </w:p>
        </w:tc>
        <w:tc>
          <w:tcPr>
            <w:tcW w:w="1122"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rsidR="00B15D5D" w:rsidRPr="00A70A43" w:rsidRDefault="00B15D5D"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5</w:t>
            </w:r>
          </w:p>
        </w:tc>
        <w:tc>
          <w:tcPr>
            <w:tcW w:w="1122"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rsidR="00B15D5D" w:rsidRPr="00A70A43" w:rsidRDefault="00B15D5D"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6</w:t>
            </w:r>
          </w:p>
        </w:tc>
        <w:tc>
          <w:tcPr>
            <w:tcW w:w="1122"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rsidR="00B15D5D" w:rsidRPr="00A70A43" w:rsidRDefault="00B15D5D"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7</w:t>
            </w:r>
          </w:p>
        </w:tc>
        <w:tc>
          <w:tcPr>
            <w:tcW w:w="1122"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rsidR="00B15D5D" w:rsidRPr="00A70A43" w:rsidRDefault="00B15D5D"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8</w:t>
            </w:r>
          </w:p>
        </w:tc>
        <w:tc>
          <w:tcPr>
            <w:tcW w:w="1843"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rsidR="00B15D5D" w:rsidRPr="00A70A43" w:rsidRDefault="002317BC" w:rsidP="00E85ED2">
            <w:pPr>
              <w:spacing w:after="192" w:line="240" w:lineRule="auto"/>
              <w:jc w:val="center"/>
              <w:rPr>
                <w:rFonts w:ascii="Arial" w:eastAsia="Times New Roman" w:hAnsi="Arial" w:cs="Arial"/>
                <w:sz w:val="24"/>
                <w:szCs w:val="24"/>
                <w:lang w:eastAsia="ru-RU"/>
              </w:rPr>
            </w:pPr>
            <w:r w:rsidRPr="00A70A43">
              <w:rPr>
                <w:rFonts w:ascii="Arial" w:eastAsia="Times New Roman" w:hAnsi="Arial" w:cs="Arial"/>
                <w:sz w:val="24"/>
                <w:szCs w:val="24"/>
                <w:lang w:eastAsia="ru-RU"/>
              </w:rPr>
              <w:t>9</w:t>
            </w:r>
          </w:p>
        </w:tc>
      </w:tr>
      <w:tr w:rsidR="00B15D5D" w:rsidRPr="00A70A43" w:rsidTr="00B15D5D">
        <w:trPr>
          <w:trHeight w:val="677"/>
        </w:trPr>
        <w:tc>
          <w:tcPr>
            <w:tcW w:w="1804" w:type="dxa"/>
            <w:vMerge w:val="restart"/>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B15D5D" w:rsidRPr="00A70A43" w:rsidRDefault="00B15D5D"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Программа</w:t>
            </w:r>
          </w:p>
        </w:tc>
        <w:tc>
          <w:tcPr>
            <w:tcW w:w="3593" w:type="dxa"/>
            <w:vMerge w:val="restart"/>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B15D5D" w:rsidRPr="00A70A43" w:rsidRDefault="00B15D5D"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 xml:space="preserve">Комплексного развития транспортной инфраструктуры </w:t>
            </w:r>
            <w:proofErr w:type="spellStart"/>
            <w:r w:rsidRPr="00A70A43">
              <w:rPr>
                <w:rFonts w:ascii="Arial" w:eastAsia="Times New Roman" w:hAnsi="Arial" w:cs="Arial"/>
                <w:sz w:val="24"/>
                <w:szCs w:val="24"/>
                <w:lang w:eastAsia="ru-RU"/>
              </w:rPr>
              <w:t>Щенниковского</w:t>
            </w:r>
            <w:proofErr w:type="spellEnd"/>
            <w:r w:rsidRPr="00A70A43">
              <w:rPr>
                <w:rFonts w:ascii="Arial" w:eastAsia="Times New Roman" w:hAnsi="Arial" w:cs="Arial"/>
                <w:sz w:val="24"/>
                <w:szCs w:val="24"/>
                <w:lang w:eastAsia="ru-RU"/>
              </w:rPr>
              <w:t xml:space="preserve"> сельсовета Шарангского</w:t>
            </w:r>
            <w:r w:rsidR="0048595B" w:rsidRPr="00A70A43">
              <w:rPr>
                <w:rFonts w:ascii="Arial" w:eastAsia="Times New Roman" w:hAnsi="Arial" w:cs="Arial"/>
                <w:sz w:val="24"/>
                <w:szCs w:val="24"/>
                <w:lang w:eastAsia="ru-RU"/>
              </w:rPr>
              <w:t xml:space="preserve"> </w:t>
            </w:r>
            <w:r w:rsidRPr="00A70A43">
              <w:rPr>
                <w:rFonts w:ascii="Arial" w:eastAsia="Times New Roman" w:hAnsi="Arial" w:cs="Arial"/>
                <w:sz w:val="24"/>
                <w:szCs w:val="24"/>
                <w:lang w:eastAsia="ru-RU"/>
              </w:rPr>
              <w:t>муниципального района Нижегородской области на 2018-2035 годы</w:t>
            </w:r>
          </w:p>
        </w:tc>
        <w:tc>
          <w:tcPr>
            <w:tcW w:w="260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B15D5D" w:rsidRPr="00A70A43" w:rsidRDefault="00B15D5D"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b/>
                <w:bCs/>
                <w:sz w:val="24"/>
                <w:szCs w:val="24"/>
                <w:lang w:eastAsia="ru-RU"/>
              </w:rPr>
              <w:t>Всего (1) + (2) + (3) + (4)</w:t>
            </w:r>
          </w:p>
        </w:tc>
        <w:tc>
          <w:tcPr>
            <w:tcW w:w="1121"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911,80</w:t>
            </w:r>
          </w:p>
        </w:tc>
        <w:tc>
          <w:tcPr>
            <w:tcW w:w="112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1067,80</w:t>
            </w:r>
          </w:p>
        </w:tc>
        <w:tc>
          <w:tcPr>
            <w:tcW w:w="112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1115,40</w:t>
            </w:r>
          </w:p>
        </w:tc>
        <w:tc>
          <w:tcPr>
            <w:tcW w:w="112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1160,10</w:t>
            </w:r>
          </w:p>
        </w:tc>
        <w:tc>
          <w:tcPr>
            <w:tcW w:w="112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B15D5D" w:rsidRPr="00A70A43" w:rsidRDefault="002B6AC1"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20072,40</w:t>
            </w:r>
          </w:p>
        </w:tc>
        <w:tc>
          <w:tcPr>
            <w:tcW w:w="1843"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B15D5D" w:rsidRPr="00A70A43" w:rsidRDefault="00C0636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fldChar w:fldCharType="begin"/>
            </w:r>
            <w:r w:rsidR="002317BC" w:rsidRPr="00A70A43">
              <w:rPr>
                <w:rFonts w:ascii="Arial" w:eastAsia="Times New Roman" w:hAnsi="Arial" w:cs="Arial"/>
                <w:sz w:val="24"/>
                <w:szCs w:val="24"/>
                <w:lang w:eastAsia="ru-RU"/>
              </w:rPr>
              <w:instrText xml:space="preserve"> =SUM(LEFT) </w:instrText>
            </w:r>
            <w:r w:rsidRPr="00A70A43">
              <w:rPr>
                <w:rFonts w:ascii="Arial" w:eastAsia="Times New Roman" w:hAnsi="Arial" w:cs="Arial"/>
                <w:sz w:val="24"/>
                <w:szCs w:val="24"/>
                <w:lang w:eastAsia="ru-RU"/>
              </w:rPr>
              <w:fldChar w:fldCharType="separate"/>
            </w:r>
            <w:r w:rsidR="002317BC" w:rsidRPr="00A70A43">
              <w:rPr>
                <w:rFonts w:ascii="Arial" w:eastAsia="Times New Roman" w:hAnsi="Arial" w:cs="Arial"/>
                <w:noProof/>
                <w:sz w:val="24"/>
                <w:szCs w:val="24"/>
                <w:lang w:eastAsia="ru-RU"/>
              </w:rPr>
              <w:t>24327,5</w:t>
            </w:r>
            <w:r w:rsidRPr="00A70A43">
              <w:rPr>
                <w:rFonts w:ascii="Arial" w:eastAsia="Times New Roman" w:hAnsi="Arial" w:cs="Arial"/>
                <w:sz w:val="24"/>
                <w:szCs w:val="24"/>
                <w:lang w:eastAsia="ru-RU"/>
              </w:rPr>
              <w:fldChar w:fldCharType="end"/>
            </w:r>
          </w:p>
        </w:tc>
      </w:tr>
      <w:tr w:rsidR="00B15D5D" w:rsidRPr="00A70A43" w:rsidTr="00B15D5D">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15D5D" w:rsidRPr="00A70A43" w:rsidRDefault="00B15D5D" w:rsidP="00E85ED2">
            <w:pPr>
              <w:spacing w:after="0" w:line="240" w:lineRule="auto"/>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B15D5D" w:rsidRPr="00A70A43" w:rsidRDefault="00B15D5D" w:rsidP="00E85ED2">
            <w:pPr>
              <w:spacing w:after="0" w:line="240" w:lineRule="auto"/>
              <w:rPr>
                <w:rFonts w:ascii="Arial" w:eastAsia="Times New Roman" w:hAnsi="Arial" w:cs="Arial"/>
                <w:sz w:val="24"/>
                <w:szCs w:val="24"/>
                <w:lang w:eastAsia="ru-RU"/>
              </w:rPr>
            </w:pPr>
          </w:p>
        </w:tc>
        <w:tc>
          <w:tcPr>
            <w:tcW w:w="260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B15D5D" w:rsidRPr="00A70A43" w:rsidRDefault="00B15D5D"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(1) федеральный бюджет</w:t>
            </w:r>
          </w:p>
        </w:tc>
        <w:tc>
          <w:tcPr>
            <w:tcW w:w="1121"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843"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r>
      <w:tr w:rsidR="00B15D5D" w:rsidRPr="00A70A43" w:rsidTr="00B15D5D">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15D5D" w:rsidRPr="00A70A43" w:rsidRDefault="00B15D5D" w:rsidP="00E85ED2">
            <w:pPr>
              <w:spacing w:after="0" w:line="240" w:lineRule="auto"/>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B15D5D" w:rsidRPr="00A70A43" w:rsidRDefault="00B15D5D" w:rsidP="00E85ED2">
            <w:pPr>
              <w:spacing w:after="0" w:line="240" w:lineRule="auto"/>
              <w:rPr>
                <w:rFonts w:ascii="Arial" w:eastAsia="Times New Roman" w:hAnsi="Arial" w:cs="Arial"/>
                <w:sz w:val="24"/>
                <w:szCs w:val="24"/>
                <w:lang w:eastAsia="ru-RU"/>
              </w:rPr>
            </w:pPr>
          </w:p>
        </w:tc>
        <w:tc>
          <w:tcPr>
            <w:tcW w:w="260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B15D5D" w:rsidRPr="00A70A43" w:rsidRDefault="00B15D5D"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(2) областной бюджет</w:t>
            </w:r>
          </w:p>
        </w:tc>
        <w:tc>
          <w:tcPr>
            <w:tcW w:w="1121"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843"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r>
      <w:tr w:rsidR="002B6AC1" w:rsidRPr="00A70A43" w:rsidTr="00B15D5D">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B6AC1" w:rsidRPr="00A70A43" w:rsidRDefault="002B6AC1" w:rsidP="00E85ED2">
            <w:pPr>
              <w:spacing w:after="0" w:line="240" w:lineRule="auto"/>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2B6AC1" w:rsidRPr="00A70A43" w:rsidRDefault="002B6AC1" w:rsidP="00E85ED2">
            <w:pPr>
              <w:spacing w:after="0" w:line="240" w:lineRule="auto"/>
              <w:rPr>
                <w:rFonts w:ascii="Arial" w:eastAsia="Times New Roman" w:hAnsi="Arial" w:cs="Arial"/>
                <w:sz w:val="24"/>
                <w:szCs w:val="24"/>
                <w:lang w:eastAsia="ru-RU"/>
              </w:rPr>
            </w:pPr>
          </w:p>
        </w:tc>
        <w:tc>
          <w:tcPr>
            <w:tcW w:w="260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2B6AC1" w:rsidRPr="00A70A43" w:rsidRDefault="002B6AC1"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(3) местный бюджет</w:t>
            </w:r>
          </w:p>
        </w:tc>
        <w:tc>
          <w:tcPr>
            <w:tcW w:w="1121"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2B6AC1" w:rsidRPr="00A70A43" w:rsidRDefault="002B6AC1" w:rsidP="00DB3EF3">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911,80</w:t>
            </w:r>
          </w:p>
        </w:tc>
        <w:tc>
          <w:tcPr>
            <w:tcW w:w="112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2B6AC1" w:rsidRPr="00A70A43" w:rsidRDefault="002B6AC1" w:rsidP="00DB3EF3">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1067,80</w:t>
            </w:r>
          </w:p>
        </w:tc>
        <w:tc>
          <w:tcPr>
            <w:tcW w:w="112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2B6AC1" w:rsidRPr="00A70A43" w:rsidRDefault="002B6AC1" w:rsidP="00DB3EF3">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1115,40</w:t>
            </w:r>
          </w:p>
        </w:tc>
        <w:tc>
          <w:tcPr>
            <w:tcW w:w="112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2B6AC1" w:rsidRPr="00A70A43" w:rsidRDefault="002B6AC1" w:rsidP="00DB3EF3">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1160,10</w:t>
            </w:r>
          </w:p>
        </w:tc>
        <w:tc>
          <w:tcPr>
            <w:tcW w:w="112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2B6AC1" w:rsidRPr="00A70A43" w:rsidRDefault="002B6AC1" w:rsidP="00DB3EF3">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20072,40</w:t>
            </w:r>
          </w:p>
        </w:tc>
        <w:tc>
          <w:tcPr>
            <w:tcW w:w="1843"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2B6AC1" w:rsidRPr="00A70A43" w:rsidRDefault="00C0636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fldChar w:fldCharType="begin"/>
            </w:r>
            <w:r w:rsidR="002317BC" w:rsidRPr="00A70A43">
              <w:rPr>
                <w:rFonts w:ascii="Arial" w:eastAsia="Times New Roman" w:hAnsi="Arial" w:cs="Arial"/>
                <w:sz w:val="24"/>
                <w:szCs w:val="24"/>
                <w:lang w:eastAsia="ru-RU"/>
              </w:rPr>
              <w:instrText xml:space="preserve"> =SUM(ABOVE) </w:instrText>
            </w:r>
            <w:r w:rsidRPr="00A70A43">
              <w:rPr>
                <w:rFonts w:ascii="Arial" w:eastAsia="Times New Roman" w:hAnsi="Arial" w:cs="Arial"/>
                <w:sz w:val="24"/>
                <w:szCs w:val="24"/>
                <w:lang w:eastAsia="ru-RU"/>
              </w:rPr>
              <w:fldChar w:fldCharType="separate"/>
            </w:r>
            <w:r w:rsidR="002317BC" w:rsidRPr="00A70A43">
              <w:rPr>
                <w:rFonts w:ascii="Arial" w:eastAsia="Times New Roman" w:hAnsi="Arial" w:cs="Arial"/>
                <w:noProof/>
                <w:sz w:val="24"/>
                <w:szCs w:val="24"/>
                <w:lang w:eastAsia="ru-RU"/>
              </w:rPr>
              <w:t>24327,5</w:t>
            </w:r>
            <w:r w:rsidRPr="00A70A43">
              <w:rPr>
                <w:rFonts w:ascii="Arial" w:eastAsia="Times New Roman" w:hAnsi="Arial" w:cs="Arial"/>
                <w:sz w:val="24"/>
                <w:szCs w:val="24"/>
                <w:lang w:eastAsia="ru-RU"/>
              </w:rPr>
              <w:fldChar w:fldCharType="end"/>
            </w:r>
          </w:p>
        </w:tc>
      </w:tr>
      <w:tr w:rsidR="00B15D5D" w:rsidRPr="00A70A43" w:rsidTr="00B15D5D">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15D5D" w:rsidRPr="00A70A43" w:rsidRDefault="00B15D5D" w:rsidP="00E85ED2">
            <w:pPr>
              <w:spacing w:after="0" w:line="240" w:lineRule="auto"/>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B15D5D" w:rsidRPr="00A70A43" w:rsidRDefault="00B15D5D" w:rsidP="00E85ED2">
            <w:pPr>
              <w:spacing w:after="0" w:line="240" w:lineRule="auto"/>
              <w:rPr>
                <w:rFonts w:ascii="Arial" w:eastAsia="Times New Roman" w:hAnsi="Arial" w:cs="Arial"/>
                <w:sz w:val="24"/>
                <w:szCs w:val="24"/>
                <w:lang w:eastAsia="ru-RU"/>
              </w:rPr>
            </w:pPr>
          </w:p>
        </w:tc>
        <w:tc>
          <w:tcPr>
            <w:tcW w:w="260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B15D5D" w:rsidRPr="00A70A43" w:rsidRDefault="00B15D5D"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(4) прочие источники</w:t>
            </w:r>
          </w:p>
        </w:tc>
        <w:tc>
          <w:tcPr>
            <w:tcW w:w="1121"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843"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r>
      <w:tr w:rsidR="00B15D5D" w:rsidRPr="00A70A43" w:rsidTr="00B15D5D">
        <w:tc>
          <w:tcPr>
            <w:tcW w:w="7999" w:type="dxa"/>
            <w:gridSpan w:val="3"/>
            <w:tcBorders>
              <w:top w:val="nil"/>
              <w:left w:val="single" w:sz="8" w:space="0" w:color="auto"/>
              <w:bottom w:val="nil"/>
              <w:right w:val="single" w:sz="8" w:space="0" w:color="auto"/>
            </w:tcBorders>
            <w:shd w:val="clear" w:color="auto" w:fill="FBD4B4"/>
            <w:tcMar>
              <w:top w:w="0" w:type="dxa"/>
              <w:left w:w="108" w:type="dxa"/>
              <w:bottom w:w="0" w:type="dxa"/>
              <w:right w:w="108" w:type="dxa"/>
            </w:tcMar>
            <w:hideMark/>
          </w:tcPr>
          <w:p w:rsidR="00B15D5D" w:rsidRPr="00A70A43" w:rsidRDefault="00B15D5D"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b/>
                <w:bCs/>
                <w:sz w:val="24"/>
                <w:szCs w:val="24"/>
                <w:lang w:eastAsia="ru-RU"/>
              </w:rPr>
              <w:t>Мероприятия по развитию сети дорог поселения</w:t>
            </w:r>
          </w:p>
        </w:tc>
        <w:tc>
          <w:tcPr>
            <w:tcW w:w="1121"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 </w:t>
            </w:r>
          </w:p>
        </w:tc>
        <w:tc>
          <w:tcPr>
            <w:tcW w:w="1122"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 </w:t>
            </w:r>
          </w:p>
        </w:tc>
        <w:tc>
          <w:tcPr>
            <w:tcW w:w="1122"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 </w:t>
            </w:r>
          </w:p>
        </w:tc>
        <w:tc>
          <w:tcPr>
            <w:tcW w:w="1122"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 </w:t>
            </w:r>
          </w:p>
        </w:tc>
        <w:tc>
          <w:tcPr>
            <w:tcW w:w="1122"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 </w:t>
            </w:r>
          </w:p>
        </w:tc>
        <w:tc>
          <w:tcPr>
            <w:tcW w:w="1843"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 </w:t>
            </w:r>
          </w:p>
        </w:tc>
      </w:tr>
      <w:tr w:rsidR="00B15D5D" w:rsidRPr="00A70A43" w:rsidTr="00B15D5D">
        <w:tc>
          <w:tcPr>
            <w:tcW w:w="1804" w:type="dxa"/>
            <w:vMerge w:val="restart"/>
            <w:tcBorders>
              <w:top w:val="single" w:sz="8" w:space="0" w:color="auto"/>
              <w:left w:val="single" w:sz="8" w:space="0" w:color="auto"/>
              <w:bottom w:val="nil"/>
              <w:right w:val="single" w:sz="8" w:space="0" w:color="auto"/>
            </w:tcBorders>
            <w:shd w:val="clear" w:color="auto" w:fill="DBE5F1"/>
            <w:tcMar>
              <w:top w:w="0" w:type="dxa"/>
              <w:left w:w="108" w:type="dxa"/>
              <w:bottom w:w="0" w:type="dxa"/>
              <w:right w:w="108" w:type="dxa"/>
            </w:tcMar>
            <w:hideMark/>
          </w:tcPr>
          <w:p w:rsidR="00B15D5D" w:rsidRPr="00A70A43" w:rsidRDefault="00B15D5D"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lastRenderedPageBreak/>
              <w:t>Основное мероприятие 1.1.</w:t>
            </w:r>
          </w:p>
        </w:tc>
        <w:tc>
          <w:tcPr>
            <w:tcW w:w="3593" w:type="dxa"/>
            <w:vMerge w:val="restar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B15D5D" w:rsidRPr="00A70A43" w:rsidRDefault="00B15D5D"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Содержание автомобильных дорог местного значения</w:t>
            </w:r>
          </w:p>
        </w:tc>
        <w:tc>
          <w:tcPr>
            <w:tcW w:w="2602"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B15D5D" w:rsidRPr="00A70A43" w:rsidRDefault="00B15D5D"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Всего (1) + (2) + (3) + (4)</w:t>
            </w:r>
          </w:p>
        </w:tc>
        <w:tc>
          <w:tcPr>
            <w:tcW w:w="1121"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B15D5D"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150,00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B15D5D"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150,00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B15D5D"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150,00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B15D5D"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150,00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B15D5D"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1950,00</w:t>
            </w:r>
          </w:p>
        </w:tc>
        <w:tc>
          <w:tcPr>
            <w:tcW w:w="18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B15D5D" w:rsidRPr="00A70A43" w:rsidRDefault="00C0636E" w:rsidP="00AE0C8E">
            <w:pPr>
              <w:spacing w:after="192" w:line="240" w:lineRule="auto"/>
              <w:ind w:left="708"/>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fldChar w:fldCharType="begin"/>
            </w:r>
            <w:r w:rsidR="00AE0C8E" w:rsidRPr="00A70A43">
              <w:rPr>
                <w:rFonts w:ascii="Arial" w:eastAsia="Times New Roman" w:hAnsi="Arial" w:cs="Arial"/>
                <w:sz w:val="24"/>
                <w:szCs w:val="24"/>
                <w:lang w:eastAsia="ru-RU"/>
              </w:rPr>
              <w:instrText xml:space="preserve"> =SUM(LEFT) </w:instrText>
            </w:r>
            <w:r w:rsidRPr="00A70A43">
              <w:rPr>
                <w:rFonts w:ascii="Arial" w:eastAsia="Times New Roman" w:hAnsi="Arial" w:cs="Arial"/>
                <w:sz w:val="24"/>
                <w:szCs w:val="24"/>
                <w:lang w:eastAsia="ru-RU"/>
              </w:rPr>
              <w:fldChar w:fldCharType="separate"/>
            </w:r>
            <w:r w:rsidR="00AE0C8E" w:rsidRPr="00A70A43">
              <w:rPr>
                <w:rFonts w:ascii="Arial" w:eastAsia="Times New Roman" w:hAnsi="Arial" w:cs="Arial"/>
                <w:noProof/>
                <w:sz w:val="24"/>
                <w:szCs w:val="24"/>
                <w:lang w:eastAsia="ru-RU"/>
              </w:rPr>
              <w:t>2550</w:t>
            </w:r>
            <w:r w:rsidRPr="00A70A43">
              <w:rPr>
                <w:rFonts w:ascii="Arial" w:eastAsia="Times New Roman" w:hAnsi="Arial" w:cs="Arial"/>
                <w:sz w:val="24"/>
                <w:szCs w:val="24"/>
                <w:lang w:eastAsia="ru-RU"/>
              </w:rPr>
              <w:fldChar w:fldCharType="end"/>
            </w:r>
          </w:p>
        </w:tc>
      </w:tr>
      <w:tr w:rsidR="00B15D5D" w:rsidRPr="00A70A43" w:rsidTr="00B15D5D">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B15D5D" w:rsidRPr="00A70A43" w:rsidRDefault="00B15D5D" w:rsidP="00E85ED2">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15D5D" w:rsidRPr="00A70A43" w:rsidRDefault="00B15D5D" w:rsidP="00E85ED2">
            <w:pPr>
              <w:spacing w:after="0" w:line="240" w:lineRule="auto"/>
              <w:rPr>
                <w:rFonts w:ascii="Arial" w:eastAsia="Times New Roman" w:hAnsi="Arial" w:cs="Arial"/>
                <w:sz w:val="24"/>
                <w:szCs w:val="24"/>
                <w:lang w:eastAsia="ru-RU"/>
              </w:rPr>
            </w:pPr>
          </w:p>
        </w:tc>
        <w:tc>
          <w:tcPr>
            <w:tcW w:w="260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B15D5D" w:rsidRPr="00A70A43" w:rsidRDefault="00B15D5D"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(1) федеральный бюджет</w:t>
            </w:r>
          </w:p>
        </w:tc>
        <w:tc>
          <w:tcPr>
            <w:tcW w:w="1121"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8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r>
      <w:tr w:rsidR="00B15D5D" w:rsidRPr="00A70A43" w:rsidTr="00B15D5D">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B15D5D" w:rsidRPr="00A70A43" w:rsidRDefault="00B15D5D" w:rsidP="00E85ED2">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15D5D" w:rsidRPr="00A70A43" w:rsidRDefault="00B15D5D" w:rsidP="00E85ED2">
            <w:pPr>
              <w:spacing w:after="0" w:line="240" w:lineRule="auto"/>
              <w:rPr>
                <w:rFonts w:ascii="Arial" w:eastAsia="Times New Roman" w:hAnsi="Arial" w:cs="Arial"/>
                <w:sz w:val="24"/>
                <w:szCs w:val="24"/>
                <w:lang w:eastAsia="ru-RU"/>
              </w:rPr>
            </w:pPr>
          </w:p>
        </w:tc>
        <w:tc>
          <w:tcPr>
            <w:tcW w:w="260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B15D5D" w:rsidRPr="00A70A43" w:rsidRDefault="00B15D5D"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(2) областной бюджет</w:t>
            </w:r>
          </w:p>
        </w:tc>
        <w:tc>
          <w:tcPr>
            <w:tcW w:w="1121"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8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B15D5D" w:rsidRPr="00A70A43" w:rsidRDefault="00B15D5D"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r>
      <w:tr w:rsidR="00AE0C8E" w:rsidRPr="00A70A43" w:rsidTr="00B15D5D">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260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(3) местный бюджет</w:t>
            </w:r>
          </w:p>
        </w:tc>
        <w:tc>
          <w:tcPr>
            <w:tcW w:w="1121"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DB3EF3">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150,00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DB3EF3">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150,00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DB3EF3">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150,00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DB3EF3">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150,00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DB3EF3">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1950,00</w:t>
            </w:r>
          </w:p>
        </w:tc>
        <w:tc>
          <w:tcPr>
            <w:tcW w:w="18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C0636E" w:rsidP="00DB3EF3">
            <w:pPr>
              <w:spacing w:after="192" w:line="240" w:lineRule="auto"/>
              <w:ind w:left="708"/>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fldChar w:fldCharType="begin"/>
            </w:r>
            <w:r w:rsidR="00AE0C8E" w:rsidRPr="00A70A43">
              <w:rPr>
                <w:rFonts w:ascii="Arial" w:eastAsia="Times New Roman" w:hAnsi="Arial" w:cs="Arial"/>
                <w:sz w:val="24"/>
                <w:szCs w:val="24"/>
                <w:lang w:eastAsia="ru-RU"/>
              </w:rPr>
              <w:instrText xml:space="preserve"> =SUM(LEFT) </w:instrText>
            </w:r>
            <w:r w:rsidRPr="00A70A43">
              <w:rPr>
                <w:rFonts w:ascii="Arial" w:eastAsia="Times New Roman" w:hAnsi="Arial" w:cs="Arial"/>
                <w:sz w:val="24"/>
                <w:szCs w:val="24"/>
                <w:lang w:eastAsia="ru-RU"/>
              </w:rPr>
              <w:fldChar w:fldCharType="separate"/>
            </w:r>
            <w:r w:rsidR="00AE0C8E" w:rsidRPr="00A70A43">
              <w:rPr>
                <w:rFonts w:ascii="Arial" w:eastAsia="Times New Roman" w:hAnsi="Arial" w:cs="Arial"/>
                <w:noProof/>
                <w:sz w:val="24"/>
                <w:szCs w:val="24"/>
                <w:lang w:eastAsia="ru-RU"/>
              </w:rPr>
              <w:t>2550</w:t>
            </w:r>
            <w:r w:rsidRPr="00A70A43">
              <w:rPr>
                <w:rFonts w:ascii="Arial" w:eastAsia="Times New Roman" w:hAnsi="Arial" w:cs="Arial"/>
                <w:sz w:val="24"/>
                <w:szCs w:val="24"/>
                <w:lang w:eastAsia="ru-RU"/>
              </w:rPr>
              <w:fldChar w:fldCharType="end"/>
            </w:r>
          </w:p>
        </w:tc>
      </w:tr>
      <w:tr w:rsidR="00AE0C8E" w:rsidRPr="00A70A43" w:rsidTr="00B15D5D">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260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(4) прочие источники</w:t>
            </w:r>
          </w:p>
        </w:tc>
        <w:tc>
          <w:tcPr>
            <w:tcW w:w="1121"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8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 xml:space="preserve">0,00 </w:t>
            </w:r>
          </w:p>
        </w:tc>
      </w:tr>
      <w:tr w:rsidR="00AE0C8E" w:rsidRPr="00A70A43" w:rsidTr="00B15D5D">
        <w:tc>
          <w:tcPr>
            <w:tcW w:w="1804" w:type="dxa"/>
            <w:vMerge w:val="restart"/>
            <w:tcBorders>
              <w:top w:val="single" w:sz="8" w:space="0" w:color="auto"/>
              <w:left w:val="single" w:sz="8" w:space="0" w:color="auto"/>
              <w:bottom w:val="nil"/>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Основное мероприятие 1.2.</w:t>
            </w:r>
          </w:p>
        </w:tc>
        <w:tc>
          <w:tcPr>
            <w:tcW w:w="3593" w:type="dxa"/>
            <w:vMerge w:val="restart"/>
            <w:tcBorders>
              <w:top w:val="nil"/>
              <w:left w:val="nil"/>
              <w:bottom w:val="nil"/>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Текущий и капитальный ремонт автомобильных дорог местного значения</w:t>
            </w:r>
          </w:p>
        </w:tc>
        <w:tc>
          <w:tcPr>
            <w:tcW w:w="260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Всего (1) + (2) + (3) + (4)</w:t>
            </w:r>
          </w:p>
        </w:tc>
        <w:tc>
          <w:tcPr>
            <w:tcW w:w="1121"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761,80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917,80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965,40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1010,10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18122,40</w:t>
            </w:r>
          </w:p>
        </w:tc>
        <w:tc>
          <w:tcPr>
            <w:tcW w:w="18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C0636E" w:rsidP="00AE0C8E">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fldChar w:fldCharType="begin"/>
            </w:r>
            <w:r w:rsidR="00AE0C8E" w:rsidRPr="00A70A43">
              <w:rPr>
                <w:rFonts w:ascii="Arial" w:eastAsia="Times New Roman" w:hAnsi="Arial" w:cs="Arial"/>
                <w:sz w:val="24"/>
                <w:szCs w:val="24"/>
                <w:lang w:eastAsia="ru-RU"/>
              </w:rPr>
              <w:instrText xml:space="preserve"> =SUM(LEFT) </w:instrText>
            </w:r>
            <w:r w:rsidRPr="00A70A43">
              <w:rPr>
                <w:rFonts w:ascii="Arial" w:eastAsia="Times New Roman" w:hAnsi="Arial" w:cs="Arial"/>
                <w:sz w:val="24"/>
                <w:szCs w:val="24"/>
                <w:lang w:eastAsia="ru-RU"/>
              </w:rPr>
              <w:fldChar w:fldCharType="separate"/>
            </w:r>
            <w:r w:rsidR="00AE0C8E" w:rsidRPr="00A70A43">
              <w:rPr>
                <w:rFonts w:ascii="Arial" w:eastAsia="Times New Roman" w:hAnsi="Arial" w:cs="Arial"/>
                <w:noProof/>
                <w:sz w:val="24"/>
                <w:szCs w:val="24"/>
                <w:lang w:eastAsia="ru-RU"/>
              </w:rPr>
              <w:t>21777,5</w:t>
            </w:r>
            <w:r w:rsidRPr="00A70A43">
              <w:rPr>
                <w:rFonts w:ascii="Arial" w:eastAsia="Times New Roman" w:hAnsi="Arial" w:cs="Arial"/>
                <w:sz w:val="24"/>
                <w:szCs w:val="24"/>
                <w:lang w:eastAsia="ru-RU"/>
              </w:rPr>
              <w:fldChar w:fldCharType="end"/>
            </w:r>
          </w:p>
        </w:tc>
      </w:tr>
      <w:tr w:rsidR="00AE0C8E" w:rsidRPr="00A70A43" w:rsidTr="00B15D5D">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0" w:type="auto"/>
            <w:vMerge/>
            <w:tcBorders>
              <w:top w:val="nil"/>
              <w:left w:val="nil"/>
              <w:bottom w:val="nil"/>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260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(1) федеральный бюджет</w:t>
            </w:r>
          </w:p>
        </w:tc>
        <w:tc>
          <w:tcPr>
            <w:tcW w:w="1121"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8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r>
      <w:tr w:rsidR="00AE0C8E" w:rsidRPr="00A70A43" w:rsidTr="00B15D5D">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0" w:type="auto"/>
            <w:vMerge/>
            <w:tcBorders>
              <w:top w:val="nil"/>
              <w:left w:val="nil"/>
              <w:bottom w:val="nil"/>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260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(2) областной бюджет</w:t>
            </w:r>
          </w:p>
        </w:tc>
        <w:tc>
          <w:tcPr>
            <w:tcW w:w="1121"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8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r>
      <w:tr w:rsidR="00AE0C8E" w:rsidRPr="00A70A43" w:rsidTr="00B15D5D">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0" w:type="auto"/>
            <w:vMerge/>
            <w:tcBorders>
              <w:top w:val="nil"/>
              <w:left w:val="nil"/>
              <w:bottom w:val="nil"/>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260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(3) местный бюджет</w:t>
            </w:r>
          </w:p>
        </w:tc>
        <w:tc>
          <w:tcPr>
            <w:tcW w:w="1121"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DB3EF3">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761,80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DB3EF3">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917,80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DB3EF3">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965,40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DB3EF3">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1010,10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DB3EF3">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18122,40</w:t>
            </w:r>
          </w:p>
        </w:tc>
        <w:tc>
          <w:tcPr>
            <w:tcW w:w="18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C0636E" w:rsidP="00DB3EF3">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fldChar w:fldCharType="begin"/>
            </w:r>
            <w:r w:rsidR="00AE0C8E" w:rsidRPr="00A70A43">
              <w:rPr>
                <w:rFonts w:ascii="Arial" w:eastAsia="Times New Roman" w:hAnsi="Arial" w:cs="Arial"/>
                <w:sz w:val="24"/>
                <w:szCs w:val="24"/>
                <w:lang w:eastAsia="ru-RU"/>
              </w:rPr>
              <w:instrText xml:space="preserve"> =SUM(LEFT) </w:instrText>
            </w:r>
            <w:r w:rsidRPr="00A70A43">
              <w:rPr>
                <w:rFonts w:ascii="Arial" w:eastAsia="Times New Roman" w:hAnsi="Arial" w:cs="Arial"/>
                <w:sz w:val="24"/>
                <w:szCs w:val="24"/>
                <w:lang w:eastAsia="ru-RU"/>
              </w:rPr>
              <w:fldChar w:fldCharType="separate"/>
            </w:r>
            <w:r w:rsidR="00AE0C8E" w:rsidRPr="00A70A43">
              <w:rPr>
                <w:rFonts w:ascii="Arial" w:eastAsia="Times New Roman" w:hAnsi="Arial" w:cs="Arial"/>
                <w:noProof/>
                <w:sz w:val="24"/>
                <w:szCs w:val="24"/>
                <w:lang w:eastAsia="ru-RU"/>
              </w:rPr>
              <w:t>21777,5</w:t>
            </w:r>
            <w:r w:rsidRPr="00A70A43">
              <w:rPr>
                <w:rFonts w:ascii="Arial" w:eastAsia="Times New Roman" w:hAnsi="Arial" w:cs="Arial"/>
                <w:sz w:val="24"/>
                <w:szCs w:val="24"/>
                <w:lang w:eastAsia="ru-RU"/>
              </w:rPr>
              <w:fldChar w:fldCharType="end"/>
            </w:r>
          </w:p>
        </w:tc>
      </w:tr>
      <w:tr w:rsidR="00AE0C8E" w:rsidRPr="00A70A43" w:rsidTr="00B15D5D">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0" w:type="auto"/>
            <w:vMerge/>
            <w:tcBorders>
              <w:top w:val="nil"/>
              <w:left w:val="nil"/>
              <w:bottom w:val="nil"/>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260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(4) прочие источники</w:t>
            </w:r>
          </w:p>
        </w:tc>
        <w:tc>
          <w:tcPr>
            <w:tcW w:w="1121"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8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r>
      <w:tr w:rsidR="00AE0C8E" w:rsidRPr="00A70A43" w:rsidTr="00B15D5D">
        <w:tc>
          <w:tcPr>
            <w:tcW w:w="7999" w:type="dxa"/>
            <w:gridSpan w:val="3"/>
            <w:tcBorders>
              <w:top w:val="single" w:sz="8" w:space="0" w:color="auto"/>
              <w:left w:val="single" w:sz="8" w:space="0" w:color="auto"/>
              <w:bottom w:val="nil"/>
              <w:right w:val="single" w:sz="8" w:space="0" w:color="auto"/>
            </w:tcBorders>
            <w:shd w:val="clear" w:color="auto" w:fill="FBD4B4"/>
            <w:tcMar>
              <w:top w:w="0" w:type="dxa"/>
              <w:left w:w="108" w:type="dxa"/>
              <w:bottom w:w="0" w:type="dxa"/>
              <w:right w:w="108" w:type="dxa"/>
            </w:tcMar>
            <w:hideMark/>
          </w:tcPr>
          <w:p w:rsidR="00AE0C8E" w:rsidRPr="00A70A43" w:rsidRDefault="00AE0C8E"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b/>
                <w:bCs/>
                <w:sz w:val="24"/>
                <w:szCs w:val="24"/>
                <w:lang w:eastAsia="ru-RU"/>
              </w:rPr>
              <w:t>Мероприятия по мониторингу и контролю за работой транспортной инфраструктуры и качеством транспортного обслуживания населения</w:t>
            </w:r>
          </w:p>
        </w:tc>
        <w:tc>
          <w:tcPr>
            <w:tcW w:w="1121"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 </w:t>
            </w:r>
          </w:p>
        </w:tc>
        <w:tc>
          <w:tcPr>
            <w:tcW w:w="1122"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 </w:t>
            </w:r>
          </w:p>
        </w:tc>
        <w:tc>
          <w:tcPr>
            <w:tcW w:w="1122"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 </w:t>
            </w:r>
          </w:p>
        </w:tc>
        <w:tc>
          <w:tcPr>
            <w:tcW w:w="1122"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 </w:t>
            </w:r>
          </w:p>
        </w:tc>
        <w:tc>
          <w:tcPr>
            <w:tcW w:w="1122"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 </w:t>
            </w:r>
          </w:p>
        </w:tc>
        <w:tc>
          <w:tcPr>
            <w:tcW w:w="1843"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 </w:t>
            </w:r>
          </w:p>
        </w:tc>
      </w:tr>
      <w:tr w:rsidR="00AE0C8E" w:rsidRPr="00A70A43" w:rsidTr="00B15D5D">
        <w:tc>
          <w:tcPr>
            <w:tcW w:w="1804" w:type="dxa"/>
            <w:vMerge w:val="restart"/>
            <w:tcBorders>
              <w:top w:val="single" w:sz="8" w:space="0" w:color="auto"/>
              <w:left w:val="single" w:sz="8" w:space="0" w:color="auto"/>
              <w:bottom w:val="nil"/>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Основное мероприятие 2.1.</w:t>
            </w:r>
          </w:p>
        </w:tc>
        <w:tc>
          <w:tcPr>
            <w:tcW w:w="3593" w:type="dxa"/>
            <w:vMerge w:val="restart"/>
            <w:tcBorders>
              <w:top w:val="single" w:sz="8" w:space="0" w:color="auto"/>
              <w:left w:val="nil"/>
              <w:bottom w:val="nil"/>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Мониторинг и контроль за работой общественного транспорта</w:t>
            </w:r>
          </w:p>
        </w:tc>
        <w:tc>
          <w:tcPr>
            <w:tcW w:w="2602"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Всего (1) + (2) + (3) + (4)</w:t>
            </w:r>
          </w:p>
        </w:tc>
        <w:tc>
          <w:tcPr>
            <w:tcW w:w="1121"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8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r>
      <w:tr w:rsidR="00AE0C8E" w:rsidRPr="00A70A43" w:rsidTr="00B15D5D">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nil"/>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260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(1) федеральный бюджет</w:t>
            </w:r>
          </w:p>
        </w:tc>
        <w:tc>
          <w:tcPr>
            <w:tcW w:w="1121"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8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r>
      <w:tr w:rsidR="00AE0C8E" w:rsidRPr="00A70A43" w:rsidTr="00B15D5D">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nil"/>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260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(2) областной бюджет</w:t>
            </w:r>
          </w:p>
        </w:tc>
        <w:tc>
          <w:tcPr>
            <w:tcW w:w="1121"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8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r>
      <w:tr w:rsidR="00AE0C8E" w:rsidRPr="00A70A43" w:rsidTr="00B15D5D">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nil"/>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260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(3) местный бюджет</w:t>
            </w:r>
          </w:p>
        </w:tc>
        <w:tc>
          <w:tcPr>
            <w:tcW w:w="1121"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8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r>
      <w:tr w:rsidR="00AE0C8E" w:rsidRPr="00A70A43" w:rsidTr="00B15D5D">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nil"/>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260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(4) прочие источники</w:t>
            </w:r>
          </w:p>
        </w:tc>
        <w:tc>
          <w:tcPr>
            <w:tcW w:w="1121"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8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r>
      <w:tr w:rsidR="00AE0C8E" w:rsidRPr="00A70A43" w:rsidTr="00B15D5D">
        <w:tc>
          <w:tcPr>
            <w:tcW w:w="1804" w:type="dxa"/>
            <w:vMerge w:val="restar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Основное мероприятие 2.2.</w:t>
            </w:r>
          </w:p>
        </w:tc>
        <w:tc>
          <w:tcPr>
            <w:tcW w:w="3593" w:type="dxa"/>
            <w:vMerge w:val="restar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Контроль за состоянием автомобильных дорог местного значения</w:t>
            </w:r>
          </w:p>
        </w:tc>
        <w:tc>
          <w:tcPr>
            <w:tcW w:w="260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Всего (1) + (2) + (3) + (4)</w:t>
            </w:r>
          </w:p>
        </w:tc>
        <w:tc>
          <w:tcPr>
            <w:tcW w:w="1121"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8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r>
      <w:tr w:rsidR="00AE0C8E" w:rsidRPr="00A70A43" w:rsidTr="00B15D5D">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260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(1) федеральный бюджет</w:t>
            </w:r>
          </w:p>
        </w:tc>
        <w:tc>
          <w:tcPr>
            <w:tcW w:w="1121"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8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r>
      <w:tr w:rsidR="00AE0C8E" w:rsidRPr="00A70A43" w:rsidTr="00B15D5D">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260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(2) областной бюджет</w:t>
            </w:r>
          </w:p>
        </w:tc>
        <w:tc>
          <w:tcPr>
            <w:tcW w:w="1121"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8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r>
      <w:tr w:rsidR="00AE0C8E" w:rsidRPr="00A70A43" w:rsidTr="00B15D5D">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260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(3) местный бюджет</w:t>
            </w:r>
          </w:p>
        </w:tc>
        <w:tc>
          <w:tcPr>
            <w:tcW w:w="1121"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8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r>
      <w:tr w:rsidR="00AE0C8E" w:rsidRPr="00A70A43" w:rsidTr="00B15D5D">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E0C8E" w:rsidRPr="00A70A43" w:rsidRDefault="00AE0C8E" w:rsidP="00E85ED2">
            <w:pPr>
              <w:spacing w:after="0" w:line="240" w:lineRule="auto"/>
              <w:rPr>
                <w:rFonts w:ascii="Arial" w:eastAsia="Times New Roman" w:hAnsi="Arial" w:cs="Arial"/>
                <w:sz w:val="24"/>
                <w:szCs w:val="24"/>
                <w:lang w:eastAsia="ru-RU"/>
              </w:rPr>
            </w:pPr>
          </w:p>
        </w:tc>
        <w:tc>
          <w:tcPr>
            <w:tcW w:w="260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rPr>
                <w:rFonts w:ascii="Arial" w:eastAsia="Times New Roman" w:hAnsi="Arial" w:cs="Arial"/>
                <w:sz w:val="24"/>
                <w:szCs w:val="24"/>
                <w:lang w:eastAsia="ru-RU"/>
              </w:rPr>
            </w:pPr>
            <w:r w:rsidRPr="00A70A43">
              <w:rPr>
                <w:rFonts w:ascii="Arial" w:eastAsia="Times New Roman" w:hAnsi="Arial" w:cs="Arial"/>
                <w:sz w:val="24"/>
                <w:szCs w:val="24"/>
                <w:lang w:eastAsia="ru-RU"/>
              </w:rPr>
              <w:t>(4) прочие источники</w:t>
            </w:r>
          </w:p>
        </w:tc>
        <w:tc>
          <w:tcPr>
            <w:tcW w:w="1121"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12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c>
          <w:tcPr>
            <w:tcW w:w="18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E0C8E" w:rsidRPr="00A70A43" w:rsidRDefault="00AE0C8E" w:rsidP="00E85ED2">
            <w:pPr>
              <w:spacing w:after="192" w:line="240" w:lineRule="auto"/>
              <w:jc w:val="right"/>
              <w:rPr>
                <w:rFonts w:ascii="Arial" w:eastAsia="Times New Roman" w:hAnsi="Arial" w:cs="Arial"/>
                <w:sz w:val="24"/>
                <w:szCs w:val="24"/>
                <w:lang w:eastAsia="ru-RU"/>
              </w:rPr>
            </w:pPr>
            <w:r w:rsidRPr="00A70A43">
              <w:rPr>
                <w:rFonts w:ascii="Arial" w:eastAsia="Times New Roman" w:hAnsi="Arial" w:cs="Arial"/>
                <w:sz w:val="24"/>
                <w:szCs w:val="24"/>
                <w:lang w:eastAsia="ru-RU"/>
              </w:rPr>
              <w:t>0,00</w:t>
            </w:r>
          </w:p>
        </w:tc>
      </w:tr>
    </w:tbl>
    <w:p w:rsidR="004B69D9" w:rsidRPr="00A70A43" w:rsidRDefault="004B69D9" w:rsidP="00680292">
      <w:pPr>
        <w:shd w:val="clear" w:color="auto" w:fill="FFFFFF"/>
        <w:spacing w:before="100" w:beforeAutospacing="1" w:after="100" w:afterAutospacing="1" w:line="240" w:lineRule="auto"/>
        <w:rPr>
          <w:rFonts w:ascii="Arial" w:eastAsia="Times New Roman" w:hAnsi="Arial" w:cs="Arial"/>
          <w:b/>
          <w:bCs/>
          <w:color w:val="333333"/>
          <w:sz w:val="24"/>
          <w:szCs w:val="24"/>
          <w:lang w:eastAsia="ru-RU"/>
        </w:rPr>
      </w:pPr>
    </w:p>
    <w:sectPr w:rsidR="004B69D9" w:rsidRPr="00A70A43" w:rsidSect="007F0AC9">
      <w:pgSz w:w="16838" w:h="11906" w:orient="landscape"/>
      <w:pgMar w:top="850"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092" w:rsidRDefault="00823092" w:rsidP="004B69D9">
      <w:pPr>
        <w:spacing w:after="0" w:line="240" w:lineRule="auto"/>
      </w:pPr>
      <w:r>
        <w:separator/>
      </w:r>
    </w:p>
  </w:endnote>
  <w:endnote w:type="continuationSeparator" w:id="0">
    <w:p w:rsidR="00823092" w:rsidRDefault="00823092" w:rsidP="004B6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092" w:rsidRDefault="00823092" w:rsidP="004B69D9">
      <w:pPr>
        <w:spacing w:after="0" w:line="240" w:lineRule="auto"/>
      </w:pPr>
      <w:r>
        <w:separator/>
      </w:r>
    </w:p>
  </w:footnote>
  <w:footnote w:type="continuationSeparator" w:id="0">
    <w:p w:rsidR="00823092" w:rsidRDefault="00823092" w:rsidP="004B69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F45"/>
    <w:multiLevelType w:val="hybridMultilevel"/>
    <w:tmpl w:val="3D766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5C82232"/>
    <w:multiLevelType w:val="hybridMultilevel"/>
    <w:tmpl w:val="5F0EF1AC"/>
    <w:lvl w:ilvl="0" w:tplc="38AA3C5A">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2A13D0"/>
    <w:multiLevelType w:val="hybridMultilevel"/>
    <w:tmpl w:val="7778D494"/>
    <w:lvl w:ilvl="0" w:tplc="38AA3C5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F81DF7"/>
    <w:multiLevelType w:val="hybridMultilevel"/>
    <w:tmpl w:val="753AB6E2"/>
    <w:lvl w:ilvl="0" w:tplc="38AA3C5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1F49A3"/>
    <w:multiLevelType w:val="multilevel"/>
    <w:tmpl w:val="617A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6F4008"/>
    <w:multiLevelType w:val="hybridMultilevel"/>
    <w:tmpl w:val="50B6B9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1971DA4"/>
    <w:multiLevelType w:val="multilevel"/>
    <w:tmpl w:val="BED0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B707A1"/>
    <w:multiLevelType w:val="hybridMultilevel"/>
    <w:tmpl w:val="108045CC"/>
    <w:lvl w:ilvl="0" w:tplc="25161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ED940B3"/>
    <w:multiLevelType w:val="multilevel"/>
    <w:tmpl w:val="4012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AA70AE"/>
    <w:multiLevelType w:val="hybridMultilevel"/>
    <w:tmpl w:val="435EF34A"/>
    <w:lvl w:ilvl="0" w:tplc="D0361F4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7716CAF"/>
    <w:multiLevelType w:val="multilevel"/>
    <w:tmpl w:val="8968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BF5278"/>
    <w:multiLevelType w:val="hybridMultilevel"/>
    <w:tmpl w:val="1C8A5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3841F4"/>
    <w:multiLevelType w:val="hybridMultilevel"/>
    <w:tmpl w:val="725E0E2A"/>
    <w:lvl w:ilvl="0" w:tplc="4CC0D2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0"/>
  </w:num>
  <w:num w:numId="3">
    <w:abstractNumId w:val="4"/>
  </w:num>
  <w:num w:numId="4">
    <w:abstractNumId w:val="6"/>
  </w:num>
  <w:num w:numId="5">
    <w:abstractNumId w:val="3"/>
  </w:num>
  <w:num w:numId="6">
    <w:abstractNumId w:val="1"/>
  </w:num>
  <w:num w:numId="7">
    <w:abstractNumId w:val="2"/>
  </w:num>
  <w:num w:numId="8">
    <w:abstractNumId w:val="5"/>
  </w:num>
  <w:num w:numId="9">
    <w:abstractNumId w:val="9"/>
  </w:num>
  <w:num w:numId="10">
    <w:abstractNumId w:val="12"/>
  </w:num>
  <w:num w:numId="11">
    <w:abstractNumId w:val="7"/>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B69D9"/>
    <w:rsid w:val="00044DE4"/>
    <w:rsid w:val="00045BBA"/>
    <w:rsid w:val="000878C1"/>
    <w:rsid w:val="000B0BBB"/>
    <w:rsid w:val="000C1934"/>
    <w:rsid w:val="000D585D"/>
    <w:rsid w:val="000F0C47"/>
    <w:rsid w:val="000F7572"/>
    <w:rsid w:val="00102BA7"/>
    <w:rsid w:val="00122F2E"/>
    <w:rsid w:val="00125C42"/>
    <w:rsid w:val="001356E7"/>
    <w:rsid w:val="00167205"/>
    <w:rsid w:val="00185FAE"/>
    <w:rsid w:val="00196755"/>
    <w:rsid w:val="00221082"/>
    <w:rsid w:val="0022358D"/>
    <w:rsid w:val="00230E2D"/>
    <w:rsid w:val="002317BC"/>
    <w:rsid w:val="00244D03"/>
    <w:rsid w:val="00266EC9"/>
    <w:rsid w:val="002801A2"/>
    <w:rsid w:val="00286CF2"/>
    <w:rsid w:val="002B6AC1"/>
    <w:rsid w:val="002B7B8B"/>
    <w:rsid w:val="002C24AD"/>
    <w:rsid w:val="002C3D0F"/>
    <w:rsid w:val="002E1333"/>
    <w:rsid w:val="003108B5"/>
    <w:rsid w:val="003148A8"/>
    <w:rsid w:val="00317151"/>
    <w:rsid w:val="0032794C"/>
    <w:rsid w:val="003843C0"/>
    <w:rsid w:val="003A45B5"/>
    <w:rsid w:val="003E15AB"/>
    <w:rsid w:val="003E22D5"/>
    <w:rsid w:val="003E4207"/>
    <w:rsid w:val="003E7951"/>
    <w:rsid w:val="003F77D4"/>
    <w:rsid w:val="004152D3"/>
    <w:rsid w:val="004409AB"/>
    <w:rsid w:val="00443E1E"/>
    <w:rsid w:val="00466583"/>
    <w:rsid w:val="00467D06"/>
    <w:rsid w:val="00467FBD"/>
    <w:rsid w:val="00480AB2"/>
    <w:rsid w:val="0048595B"/>
    <w:rsid w:val="004A0F7F"/>
    <w:rsid w:val="004B23BA"/>
    <w:rsid w:val="004B69D9"/>
    <w:rsid w:val="004D5824"/>
    <w:rsid w:val="004E3D2C"/>
    <w:rsid w:val="004E4052"/>
    <w:rsid w:val="005011C0"/>
    <w:rsid w:val="00564488"/>
    <w:rsid w:val="00593FB3"/>
    <w:rsid w:val="005C7FEF"/>
    <w:rsid w:val="005D56A4"/>
    <w:rsid w:val="005F08B6"/>
    <w:rsid w:val="00601E03"/>
    <w:rsid w:val="00620C52"/>
    <w:rsid w:val="00623ADE"/>
    <w:rsid w:val="00632C9F"/>
    <w:rsid w:val="00642607"/>
    <w:rsid w:val="00646647"/>
    <w:rsid w:val="00646E15"/>
    <w:rsid w:val="0065450D"/>
    <w:rsid w:val="0066011E"/>
    <w:rsid w:val="00661533"/>
    <w:rsid w:val="00675A35"/>
    <w:rsid w:val="00680292"/>
    <w:rsid w:val="00682AF7"/>
    <w:rsid w:val="0068704B"/>
    <w:rsid w:val="006972B7"/>
    <w:rsid w:val="006A2F67"/>
    <w:rsid w:val="006A6EE8"/>
    <w:rsid w:val="006B42B5"/>
    <w:rsid w:val="006C48D5"/>
    <w:rsid w:val="006C7F64"/>
    <w:rsid w:val="006D34A5"/>
    <w:rsid w:val="007125AB"/>
    <w:rsid w:val="00714E37"/>
    <w:rsid w:val="007E46B4"/>
    <w:rsid w:val="007F0AC9"/>
    <w:rsid w:val="00823092"/>
    <w:rsid w:val="00864623"/>
    <w:rsid w:val="00871C88"/>
    <w:rsid w:val="0091116F"/>
    <w:rsid w:val="00937EC4"/>
    <w:rsid w:val="00983917"/>
    <w:rsid w:val="00990AA8"/>
    <w:rsid w:val="009911E8"/>
    <w:rsid w:val="0099444A"/>
    <w:rsid w:val="009A015D"/>
    <w:rsid w:val="009B0192"/>
    <w:rsid w:val="009B0208"/>
    <w:rsid w:val="009E35C5"/>
    <w:rsid w:val="009E3AD8"/>
    <w:rsid w:val="00A0098F"/>
    <w:rsid w:val="00A2518C"/>
    <w:rsid w:val="00A2659E"/>
    <w:rsid w:val="00A3670D"/>
    <w:rsid w:val="00A70A43"/>
    <w:rsid w:val="00A71D61"/>
    <w:rsid w:val="00A81E25"/>
    <w:rsid w:val="00AA0F8D"/>
    <w:rsid w:val="00AB73A1"/>
    <w:rsid w:val="00AE0C8E"/>
    <w:rsid w:val="00B13544"/>
    <w:rsid w:val="00B15D5D"/>
    <w:rsid w:val="00B45B5E"/>
    <w:rsid w:val="00B767DD"/>
    <w:rsid w:val="00B80C44"/>
    <w:rsid w:val="00B95911"/>
    <w:rsid w:val="00B95F75"/>
    <w:rsid w:val="00BA1C4F"/>
    <w:rsid w:val="00BA3B11"/>
    <w:rsid w:val="00BB2969"/>
    <w:rsid w:val="00BC6B2E"/>
    <w:rsid w:val="00C04561"/>
    <w:rsid w:val="00C0636E"/>
    <w:rsid w:val="00C36716"/>
    <w:rsid w:val="00C610AC"/>
    <w:rsid w:val="00C85C42"/>
    <w:rsid w:val="00C95070"/>
    <w:rsid w:val="00CA6AB5"/>
    <w:rsid w:val="00D24F64"/>
    <w:rsid w:val="00D26007"/>
    <w:rsid w:val="00D337ED"/>
    <w:rsid w:val="00D67B89"/>
    <w:rsid w:val="00D81897"/>
    <w:rsid w:val="00DA3173"/>
    <w:rsid w:val="00DA3D1A"/>
    <w:rsid w:val="00DA7FD1"/>
    <w:rsid w:val="00DB3EF3"/>
    <w:rsid w:val="00DE1C7A"/>
    <w:rsid w:val="00DE5C72"/>
    <w:rsid w:val="00E073F2"/>
    <w:rsid w:val="00E2210E"/>
    <w:rsid w:val="00E33527"/>
    <w:rsid w:val="00E37B3C"/>
    <w:rsid w:val="00E7332C"/>
    <w:rsid w:val="00E74B5F"/>
    <w:rsid w:val="00E85ED2"/>
    <w:rsid w:val="00E9484B"/>
    <w:rsid w:val="00EC3187"/>
    <w:rsid w:val="00EC4BE2"/>
    <w:rsid w:val="00ED39D5"/>
    <w:rsid w:val="00F318CB"/>
    <w:rsid w:val="00F50DF7"/>
    <w:rsid w:val="00F52C1A"/>
    <w:rsid w:val="00F6313F"/>
    <w:rsid w:val="00F8539F"/>
    <w:rsid w:val="00F872D3"/>
    <w:rsid w:val="00FA79FF"/>
    <w:rsid w:val="00FB6573"/>
    <w:rsid w:val="00FC43A7"/>
    <w:rsid w:val="00FD301B"/>
    <w:rsid w:val="00FE3C07"/>
    <w:rsid w:val="00FF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D9"/>
    <w:pPr>
      <w:spacing w:after="200" w:line="276" w:lineRule="auto"/>
    </w:pPr>
    <w:rPr>
      <w:sz w:val="22"/>
      <w:szCs w:val="22"/>
      <w:lang w:eastAsia="en-US"/>
    </w:rPr>
  </w:style>
  <w:style w:type="paragraph" w:styleId="1">
    <w:name w:val="heading 1"/>
    <w:basedOn w:val="a"/>
    <w:next w:val="a"/>
    <w:link w:val="10"/>
    <w:qFormat/>
    <w:rsid w:val="006B42B5"/>
    <w:pPr>
      <w:widowControl w:val="0"/>
      <w:autoSpaceDE w:val="0"/>
      <w:autoSpaceDN w:val="0"/>
      <w:adjustRightInd w:val="0"/>
      <w:spacing w:after="60" w:line="240" w:lineRule="auto"/>
      <w:outlineLvl w:val="0"/>
    </w:pPr>
    <w:rPr>
      <w:rFonts w:ascii="Arial" w:eastAsia="Times New Roman" w:hAnsi="Arial"/>
      <w:kern w:val="32"/>
      <w:sz w:val="32"/>
      <w:szCs w:val="32"/>
    </w:rPr>
  </w:style>
  <w:style w:type="paragraph" w:styleId="2">
    <w:name w:val="heading 2"/>
    <w:basedOn w:val="a"/>
    <w:next w:val="a"/>
    <w:link w:val="20"/>
    <w:qFormat/>
    <w:rsid w:val="006B42B5"/>
    <w:pPr>
      <w:spacing w:after="60" w:line="240" w:lineRule="auto"/>
      <w:outlineLvl w:val="1"/>
    </w:pPr>
    <w:rPr>
      <w:rFonts w:ascii="Cambria" w:eastAsia="Times New Roman" w:hAnsi="Cambria"/>
      <w:iCs/>
      <w:sz w:val="28"/>
      <w:szCs w:val="28"/>
    </w:rPr>
  </w:style>
  <w:style w:type="paragraph" w:styleId="3">
    <w:name w:val="heading 3"/>
    <w:basedOn w:val="a"/>
    <w:next w:val="a"/>
    <w:link w:val="30"/>
    <w:qFormat/>
    <w:rsid w:val="006B42B5"/>
    <w:pPr>
      <w:spacing w:after="0"/>
      <w:outlineLvl w:val="2"/>
    </w:pPr>
    <w:rPr>
      <w:rFonts w:eastAsia="Times New Roman"/>
      <w:sz w:val="28"/>
    </w:rPr>
  </w:style>
  <w:style w:type="paragraph" w:styleId="4">
    <w:name w:val="heading 4"/>
    <w:basedOn w:val="a"/>
    <w:next w:val="a"/>
    <w:link w:val="40"/>
    <w:unhideWhenUsed/>
    <w:qFormat/>
    <w:rsid w:val="006B42B5"/>
    <w:pPr>
      <w:spacing w:after="60" w:line="240" w:lineRule="auto"/>
      <w:outlineLvl w:val="3"/>
    </w:pPr>
    <w:rPr>
      <w:rFonts w:eastAsia="Times New Roman"/>
      <w:sz w:val="28"/>
      <w:szCs w:val="28"/>
    </w:rPr>
  </w:style>
  <w:style w:type="paragraph" w:styleId="5">
    <w:name w:val="heading 5"/>
    <w:basedOn w:val="a"/>
    <w:next w:val="a"/>
    <w:link w:val="50"/>
    <w:uiPriority w:val="9"/>
    <w:qFormat/>
    <w:rsid w:val="006B42B5"/>
    <w:pPr>
      <w:widowControl w:val="0"/>
      <w:autoSpaceDE w:val="0"/>
      <w:autoSpaceDN w:val="0"/>
      <w:adjustRightInd w:val="0"/>
      <w:spacing w:after="60" w:line="240" w:lineRule="auto"/>
      <w:outlineLvl w:val="4"/>
    </w:pPr>
    <w:rPr>
      <w:rFonts w:eastAsia="Times New Roman"/>
      <w:iCs/>
      <w:sz w:val="26"/>
      <w:szCs w:val="26"/>
    </w:rPr>
  </w:style>
  <w:style w:type="paragraph" w:styleId="7">
    <w:name w:val="heading 7"/>
    <w:basedOn w:val="a"/>
    <w:next w:val="a"/>
    <w:link w:val="70"/>
    <w:unhideWhenUsed/>
    <w:qFormat/>
    <w:rsid w:val="006B42B5"/>
    <w:pPr>
      <w:spacing w:after="60"/>
      <w:outlineLvl w:val="6"/>
    </w:pPr>
    <w:rPr>
      <w:rFonts w:eastAsia="Times New Roman"/>
      <w:position w:val="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B42B5"/>
    <w:rPr>
      <w:rFonts w:ascii="Arial" w:eastAsia="Times New Roman" w:hAnsi="Arial"/>
      <w:b/>
      <w:bCs/>
      <w:kern w:val="32"/>
      <w:sz w:val="32"/>
      <w:szCs w:val="32"/>
    </w:rPr>
  </w:style>
  <w:style w:type="character" w:customStyle="1" w:styleId="20">
    <w:name w:val="Заголовок 2 Знак"/>
    <w:link w:val="2"/>
    <w:rsid w:val="006B42B5"/>
    <w:rPr>
      <w:rFonts w:ascii="Cambria" w:eastAsia="Times New Roman" w:hAnsi="Cambria"/>
      <w:b/>
      <w:bCs/>
      <w:i/>
      <w:iCs/>
      <w:sz w:val="28"/>
      <w:szCs w:val="28"/>
    </w:rPr>
  </w:style>
  <w:style w:type="character" w:customStyle="1" w:styleId="30">
    <w:name w:val="Заголовок 3 Знак"/>
    <w:link w:val="3"/>
    <w:rsid w:val="006B42B5"/>
    <w:rPr>
      <w:rFonts w:eastAsia="Times New Roman"/>
      <w:b/>
      <w:bCs/>
      <w:sz w:val="28"/>
      <w:szCs w:val="24"/>
    </w:rPr>
  </w:style>
  <w:style w:type="character" w:customStyle="1" w:styleId="40">
    <w:name w:val="Заголовок 4 Знак"/>
    <w:link w:val="4"/>
    <w:rsid w:val="006B42B5"/>
    <w:rPr>
      <w:rFonts w:eastAsia="Times New Roman"/>
      <w:b/>
      <w:bCs/>
      <w:sz w:val="28"/>
      <w:szCs w:val="28"/>
    </w:rPr>
  </w:style>
  <w:style w:type="character" w:customStyle="1" w:styleId="50">
    <w:name w:val="Заголовок 5 Знак"/>
    <w:link w:val="5"/>
    <w:uiPriority w:val="9"/>
    <w:rsid w:val="006B42B5"/>
    <w:rPr>
      <w:rFonts w:ascii="Times New Roman" w:eastAsia="Times New Roman" w:hAnsi="Times New Roman"/>
      <w:b/>
      <w:bCs/>
      <w:i/>
      <w:iCs/>
      <w:sz w:val="26"/>
      <w:szCs w:val="26"/>
    </w:rPr>
  </w:style>
  <w:style w:type="character" w:customStyle="1" w:styleId="70">
    <w:name w:val="Заголовок 7 Знак"/>
    <w:link w:val="7"/>
    <w:rsid w:val="006B42B5"/>
    <w:rPr>
      <w:rFonts w:eastAsia="Times New Roman"/>
      <w:position w:val="6"/>
      <w:sz w:val="24"/>
      <w:szCs w:val="24"/>
    </w:rPr>
  </w:style>
  <w:style w:type="paragraph" w:styleId="a3">
    <w:name w:val="caption"/>
    <w:basedOn w:val="a"/>
    <w:next w:val="a"/>
    <w:qFormat/>
    <w:rsid w:val="006B42B5"/>
    <w:pPr>
      <w:framePr w:w="6457" w:hSpace="180" w:wrap="auto" w:vAnchor="text" w:hAnchor="page" w:x="3745" w:y="443"/>
      <w:spacing w:after="0"/>
      <w:jc w:val="center"/>
    </w:pPr>
    <w:rPr>
      <w:rFonts w:ascii="Arial" w:eastAsia="Times New Roman" w:hAnsi="Arial" w:cs="Arial"/>
      <w:position w:val="6"/>
    </w:rPr>
  </w:style>
  <w:style w:type="paragraph" w:styleId="a4">
    <w:name w:val="Title"/>
    <w:basedOn w:val="a"/>
    <w:link w:val="a5"/>
    <w:uiPriority w:val="10"/>
    <w:qFormat/>
    <w:rsid w:val="006B42B5"/>
    <w:pPr>
      <w:spacing w:before="120" w:after="60" w:line="240" w:lineRule="auto"/>
      <w:ind w:firstLine="567"/>
      <w:jc w:val="center"/>
    </w:pPr>
    <w:rPr>
      <w:rFonts w:eastAsia="Times New Roman"/>
      <w:szCs w:val="20"/>
    </w:rPr>
  </w:style>
  <w:style w:type="character" w:customStyle="1" w:styleId="a5">
    <w:name w:val="Название Знак"/>
    <w:link w:val="a4"/>
    <w:uiPriority w:val="10"/>
    <w:rsid w:val="006B42B5"/>
    <w:rPr>
      <w:rFonts w:ascii="Times New Roman" w:eastAsia="Times New Roman" w:hAnsi="Times New Roman"/>
      <w:b/>
      <w:sz w:val="24"/>
    </w:rPr>
  </w:style>
  <w:style w:type="character" w:styleId="a6">
    <w:name w:val="Strong"/>
    <w:qFormat/>
    <w:rsid w:val="006B42B5"/>
    <w:rPr>
      <w:b/>
      <w:bCs/>
    </w:rPr>
  </w:style>
  <w:style w:type="character" w:styleId="a7">
    <w:name w:val="Emphasis"/>
    <w:qFormat/>
    <w:rsid w:val="006B42B5"/>
    <w:rPr>
      <w:i/>
      <w:iCs/>
    </w:rPr>
  </w:style>
  <w:style w:type="paragraph" w:styleId="a8">
    <w:name w:val="No Spacing"/>
    <w:link w:val="a9"/>
    <w:uiPriority w:val="1"/>
    <w:qFormat/>
    <w:rsid w:val="006B42B5"/>
    <w:pPr>
      <w:ind w:firstLine="680"/>
      <w:jc w:val="both"/>
    </w:pPr>
    <w:rPr>
      <w:rFonts w:ascii="Times New Roman" w:eastAsia="Times New Roman" w:hAnsi="Times New Roman"/>
      <w:bCs/>
      <w:color w:val="000000"/>
      <w:sz w:val="24"/>
      <w:szCs w:val="24"/>
    </w:rPr>
  </w:style>
  <w:style w:type="paragraph" w:styleId="aa">
    <w:name w:val="List Paragraph"/>
    <w:basedOn w:val="a"/>
    <w:uiPriority w:val="34"/>
    <w:qFormat/>
    <w:rsid w:val="006B42B5"/>
    <w:pPr>
      <w:spacing w:after="0" w:line="240" w:lineRule="auto"/>
      <w:ind w:left="720"/>
      <w:contextualSpacing/>
    </w:pPr>
    <w:rPr>
      <w:rFonts w:ascii="Verdana" w:eastAsia="Times New Roman" w:hAnsi="Verdana"/>
      <w:sz w:val="20"/>
      <w:szCs w:val="20"/>
    </w:rPr>
  </w:style>
  <w:style w:type="character" w:styleId="ab">
    <w:name w:val="Intense Reference"/>
    <w:uiPriority w:val="32"/>
    <w:qFormat/>
    <w:rsid w:val="006B42B5"/>
    <w:rPr>
      <w:b/>
      <w:bCs/>
      <w:smallCaps/>
      <w:color w:val="C0504D"/>
      <w:spacing w:val="5"/>
      <w:u w:val="single"/>
    </w:rPr>
  </w:style>
  <w:style w:type="paragraph" w:styleId="ac">
    <w:name w:val="TOC Heading"/>
    <w:basedOn w:val="1"/>
    <w:next w:val="a"/>
    <w:uiPriority w:val="39"/>
    <w:semiHidden/>
    <w:unhideWhenUsed/>
    <w:qFormat/>
    <w:rsid w:val="006B42B5"/>
    <w:pPr>
      <w:keepLines/>
      <w:widowControl/>
      <w:autoSpaceDE/>
      <w:autoSpaceDN/>
      <w:adjustRightInd/>
      <w:spacing w:before="480" w:after="0" w:line="276" w:lineRule="auto"/>
      <w:jc w:val="center"/>
      <w:outlineLvl w:val="9"/>
    </w:pPr>
    <w:rPr>
      <w:rFonts w:ascii="Cambria" w:hAnsi="Cambria"/>
      <w:i/>
      <w:color w:val="365F91"/>
      <w:kern w:val="0"/>
      <w:sz w:val="28"/>
      <w:szCs w:val="28"/>
    </w:rPr>
  </w:style>
  <w:style w:type="paragraph" w:styleId="ad">
    <w:name w:val="header"/>
    <w:basedOn w:val="a"/>
    <w:link w:val="ae"/>
    <w:uiPriority w:val="99"/>
    <w:semiHidden/>
    <w:unhideWhenUsed/>
    <w:rsid w:val="004B69D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69D9"/>
    <w:rPr>
      <w:sz w:val="22"/>
      <w:szCs w:val="22"/>
      <w:lang w:eastAsia="en-US"/>
    </w:rPr>
  </w:style>
  <w:style w:type="paragraph" w:styleId="af">
    <w:name w:val="footer"/>
    <w:basedOn w:val="a"/>
    <w:link w:val="af0"/>
    <w:uiPriority w:val="99"/>
    <w:semiHidden/>
    <w:unhideWhenUsed/>
    <w:rsid w:val="004B69D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69D9"/>
    <w:rPr>
      <w:sz w:val="22"/>
      <w:szCs w:val="22"/>
      <w:lang w:eastAsia="en-US"/>
    </w:rPr>
  </w:style>
  <w:style w:type="character" w:customStyle="1" w:styleId="a9">
    <w:name w:val="Без интервала Знак"/>
    <w:basedOn w:val="a0"/>
    <w:link w:val="a8"/>
    <w:uiPriority w:val="1"/>
    <w:locked/>
    <w:rsid w:val="00E85ED2"/>
    <w:rPr>
      <w:rFonts w:ascii="Times New Roman" w:eastAsia="Times New Roman" w:hAnsi="Times New Roman"/>
      <w:bCs/>
      <w:color w:val="000000"/>
      <w:sz w:val="24"/>
      <w:szCs w:val="24"/>
    </w:rPr>
  </w:style>
  <w:style w:type="paragraph" w:customStyle="1" w:styleId="af1">
    <w:name w:val="Обычный в таблице"/>
    <w:basedOn w:val="a"/>
    <w:link w:val="af2"/>
    <w:rsid w:val="00F50DF7"/>
    <w:pPr>
      <w:spacing w:after="0" w:line="360" w:lineRule="auto"/>
      <w:ind w:hanging="6"/>
      <w:jc w:val="center"/>
    </w:pPr>
    <w:rPr>
      <w:rFonts w:ascii="Times New Roman" w:eastAsia="Times New Roman" w:hAnsi="Times New Roman"/>
      <w:sz w:val="24"/>
      <w:szCs w:val="24"/>
      <w:lang w:eastAsia="ru-RU"/>
    </w:rPr>
  </w:style>
  <w:style w:type="character" w:customStyle="1" w:styleId="af2">
    <w:name w:val="Обычный в таблице Знак"/>
    <w:basedOn w:val="a0"/>
    <w:link w:val="af1"/>
    <w:rsid w:val="00F50DF7"/>
    <w:rPr>
      <w:rFonts w:ascii="Times New Roman" w:eastAsia="Times New Roman" w:hAnsi="Times New Roman"/>
      <w:sz w:val="24"/>
      <w:szCs w:val="24"/>
    </w:rPr>
  </w:style>
  <w:style w:type="character" w:styleId="af3">
    <w:name w:val="Placeholder Text"/>
    <w:basedOn w:val="a0"/>
    <w:uiPriority w:val="99"/>
    <w:semiHidden/>
    <w:rsid w:val="00F50DF7"/>
    <w:rPr>
      <w:color w:val="808080"/>
    </w:rPr>
  </w:style>
  <w:style w:type="paragraph" w:styleId="af4">
    <w:name w:val="Balloon Text"/>
    <w:basedOn w:val="a"/>
    <w:link w:val="af5"/>
    <w:uiPriority w:val="99"/>
    <w:semiHidden/>
    <w:unhideWhenUsed/>
    <w:rsid w:val="00F50DF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50DF7"/>
    <w:rPr>
      <w:rFonts w:ascii="Tahoma" w:hAnsi="Tahoma" w:cs="Tahoma"/>
      <w:sz w:val="16"/>
      <w:szCs w:val="16"/>
      <w:lang w:eastAsia="en-US"/>
    </w:rPr>
  </w:style>
  <w:style w:type="table" w:styleId="af6">
    <w:name w:val="Table Grid"/>
    <w:basedOn w:val="a1"/>
    <w:uiPriority w:val="99"/>
    <w:rsid w:val="003279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2">
    <w:name w:val="Body text (22)"/>
    <w:rsid w:val="0032794C"/>
    <w:rPr>
      <w:rFonts w:ascii="Times New Roman" w:eastAsia="Times New Roman" w:hAnsi="Times New Roman" w:cs="Times New Roman"/>
      <w:b w:val="0"/>
      <w:bCs w:val="0"/>
      <w:i w:val="0"/>
      <w:iCs w:val="0"/>
      <w:smallCaps w:val="0"/>
      <w:strike w:val="0"/>
      <w:spacing w:val="0"/>
      <w:sz w:val="18"/>
      <w:szCs w:val="18"/>
      <w:lang w:bidi="ar-SA"/>
    </w:rPr>
  </w:style>
  <w:style w:type="paragraph" w:customStyle="1" w:styleId="ConsPlusNormal">
    <w:name w:val="ConsPlusNormal"/>
    <w:uiPriority w:val="99"/>
    <w:rsid w:val="0065450D"/>
    <w:pPr>
      <w:widowControl w:val="0"/>
      <w:autoSpaceDE w:val="0"/>
      <w:autoSpaceDN w:val="0"/>
      <w:adjustRightInd w:val="0"/>
      <w:ind w:firstLine="720"/>
    </w:pPr>
    <w:rPr>
      <w:rFonts w:ascii="Arial" w:eastAsia="Times New Roman" w:hAnsi="Arial" w:cs="Arial"/>
    </w:rPr>
  </w:style>
  <w:style w:type="paragraph" w:styleId="af7">
    <w:name w:val="Subtitle"/>
    <w:aliases w:val="заголовок 2"/>
    <w:basedOn w:val="a"/>
    <w:next w:val="a"/>
    <w:link w:val="af8"/>
    <w:qFormat/>
    <w:rsid w:val="003E4207"/>
    <w:pPr>
      <w:numPr>
        <w:ilvl w:val="1"/>
      </w:numPr>
      <w:spacing w:after="0" w:line="360" w:lineRule="auto"/>
      <w:jc w:val="center"/>
    </w:pPr>
    <w:rPr>
      <w:rFonts w:ascii="Times New Roman" w:eastAsia="Times New Roman" w:hAnsi="Times New Roman"/>
      <w:i/>
      <w:iCs/>
      <w:sz w:val="24"/>
      <w:szCs w:val="24"/>
    </w:rPr>
  </w:style>
  <w:style w:type="character" w:customStyle="1" w:styleId="af8">
    <w:name w:val="Подзаголовок Знак"/>
    <w:aliases w:val="заголовок 2 Знак"/>
    <w:basedOn w:val="a0"/>
    <w:link w:val="af7"/>
    <w:rsid w:val="003E4207"/>
    <w:rPr>
      <w:rFonts w:ascii="Times New Roman" w:eastAsia="Times New Roman" w:hAnsi="Times New Roman"/>
      <w:i/>
      <w:iCs/>
      <w:sz w:val="24"/>
      <w:szCs w:val="24"/>
      <w:lang w:eastAsia="en-US"/>
    </w:rPr>
  </w:style>
  <w:style w:type="paragraph" w:customStyle="1" w:styleId="af9">
    <w:name w:val="Нормальный"/>
    <w:rsid w:val="004409AB"/>
    <w:pPr>
      <w:widowControl w:val="0"/>
      <w:autoSpaceDE w:val="0"/>
      <w:autoSpaceDN w:val="0"/>
      <w:adjustRightInd w:val="0"/>
    </w:pPr>
    <w:rPr>
      <w:rFonts w:ascii="Times New Roman" w:eastAsia="Times New Roman" w:hAnsi="Times New Roman"/>
      <w:color w:val="000000"/>
      <w:sz w:val="24"/>
      <w:szCs w:val="24"/>
    </w:rPr>
  </w:style>
  <w:style w:type="paragraph" w:styleId="21">
    <w:name w:val="toc 2"/>
    <w:basedOn w:val="a"/>
    <w:next w:val="a"/>
    <w:autoRedefine/>
    <w:uiPriority w:val="39"/>
    <w:semiHidden/>
    <w:unhideWhenUsed/>
    <w:rsid w:val="002E1333"/>
    <w:pPr>
      <w:spacing w:after="100"/>
      <w:ind w:left="220"/>
    </w:pPr>
  </w:style>
  <w:style w:type="paragraph" w:styleId="afa">
    <w:name w:val="Normal (Web)"/>
    <w:basedOn w:val="a"/>
    <w:uiPriority w:val="99"/>
    <w:unhideWhenUsed/>
    <w:rsid w:val="00FC43A7"/>
    <w:pPr>
      <w:spacing w:after="192" w:line="240" w:lineRule="auto"/>
      <w:jc w:val="both"/>
    </w:pPr>
    <w:rPr>
      <w:rFonts w:ascii="Times New Roman" w:eastAsia="Times New Roman" w:hAnsi="Times New Roman"/>
      <w:sz w:val="18"/>
      <w:szCs w:val="18"/>
      <w:lang w:eastAsia="ru-RU"/>
    </w:rPr>
  </w:style>
  <w:style w:type="paragraph" w:styleId="31">
    <w:name w:val="Body Text 3"/>
    <w:basedOn w:val="a"/>
    <w:link w:val="32"/>
    <w:uiPriority w:val="99"/>
    <w:unhideWhenUsed/>
    <w:rsid w:val="00FC43A7"/>
    <w:pPr>
      <w:spacing w:after="120" w:line="360" w:lineRule="auto"/>
      <w:jc w:val="both"/>
    </w:pPr>
    <w:rPr>
      <w:rFonts w:ascii="Times New Roman" w:hAnsi="Times New Roman"/>
      <w:sz w:val="16"/>
      <w:szCs w:val="16"/>
    </w:rPr>
  </w:style>
  <w:style w:type="character" w:customStyle="1" w:styleId="32">
    <w:name w:val="Основной текст 3 Знак"/>
    <w:basedOn w:val="a0"/>
    <w:link w:val="31"/>
    <w:uiPriority w:val="99"/>
    <w:rsid w:val="00FC43A7"/>
    <w:rPr>
      <w:rFonts w:ascii="Times New Roman" w:hAnsi="Times New Roman"/>
      <w:sz w:val="16"/>
      <w:szCs w:val="16"/>
      <w:lang w:eastAsia="en-US"/>
    </w:rPr>
  </w:style>
  <w:style w:type="paragraph" w:styleId="22">
    <w:name w:val="Body Text Indent 2"/>
    <w:basedOn w:val="a"/>
    <w:link w:val="23"/>
    <w:uiPriority w:val="99"/>
    <w:rsid w:val="00FC43A7"/>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uiPriority w:val="99"/>
    <w:rsid w:val="00FC43A7"/>
    <w:rPr>
      <w:rFonts w:ascii="Times New Roman" w:eastAsia="Times New Roman" w:hAnsi="Times New Roman"/>
      <w:sz w:val="24"/>
      <w:szCs w:val="24"/>
    </w:rPr>
  </w:style>
  <w:style w:type="paragraph" w:styleId="afb">
    <w:name w:val="Body Text Indent"/>
    <w:basedOn w:val="a"/>
    <w:link w:val="afc"/>
    <w:uiPriority w:val="99"/>
    <w:semiHidden/>
    <w:unhideWhenUsed/>
    <w:rsid w:val="00DA3D1A"/>
    <w:pPr>
      <w:spacing w:after="120"/>
      <w:ind w:left="283"/>
    </w:pPr>
  </w:style>
  <w:style w:type="character" w:customStyle="1" w:styleId="afc">
    <w:name w:val="Основной текст с отступом Знак"/>
    <w:basedOn w:val="a0"/>
    <w:link w:val="afb"/>
    <w:uiPriority w:val="99"/>
    <w:semiHidden/>
    <w:rsid w:val="00DA3D1A"/>
    <w:rPr>
      <w:sz w:val="22"/>
      <w:szCs w:val="22"/>
      <w:lang w:eastAsia="en-US"/>
    </w:rPr>
  </w:style>
  <w:style w:type="paragraph" w:styleId="afd">
    <w:name w:val="Body Text"/>
    <w:basedOn w:val="a"/>
    <w:link w:val="afe"/>
    <w:uiPriority w:val="99"/>
    <w:semiHidden/>
    <w:unhideWhenUsed/>
    <w:rsid w:val="00167205"/>
    <w:pPr>
      <w:spacing w:after="120"/>
    </w:pPr>
  </w:style>
  <w:style w:type="character" w:customStyle="1" w:styleId="afe">
    <w:name w:val="Основной текст Знак"/>
    <w:basedOn w:val="a0"/>
    <w:link w:val="afd"/>
    <w:uiPriority w:val="99"/>
    <w:semiHidden/>
    <w:rsid w:val="0016720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5777284">
      <w:bodyDiv w:val="1"/>
      <w:marLeft w:val="0"/>
      <w:marRight w:val="0"/>
      <w:marTop w:val="0"/>
      <w:marBottom w:val="0"/>
      <w:divBdr>
        <w:top w:val="none" w:sz="0" w:space="0" w:color="auto"/>
        <w:left w:val="none" w:sz="0" w:space="0" w:color="auto"/>
        <w:bottom w:val="none" w:sz="0" w:space="0" w:color="auto"/>
        <w:right w:val="none" w:sz="0" w:space="0" w:color="auto"/>
      </w:divBdr>
    </w:div>
    <w:div w:id="842162260">
      <w:bodyDiv w:val="1"/>
      <w:marLeft w:val="0"/>
      <w:marRight w:val="0"/>
      <w:marTop w:val="0"/>
      <w:marBottom w:val="0"/>
      <w:divBdr>
        <w:top w:val="none" w:sz="0" w:space="0" w:color="auto"/>
        <w:left w:val="none" w:sz="0" w:space="0" w:color="auto"/>
        <w:bottom w:val="none" w:sz="0" w:space="0" w:color="auto"/>
        <w:right w:val="none" w:sz="0" w:space="0" w:color="auto"/>
      </w:divBdr>
    </w:div>
    <w:div w:id="981736318">
      <w:bodyDiv w:val="1"/>
      <w:marLeft w:val="0"/>
      <w:marRight w:val="0"/>
      <w:marTop w:val="0"/>
      <w:marBottom w:val="0"/>
      <w:divBdr>
        <w:top w:val="none" w:sz="0" w:space="0" w:color="auto"/>
        <w:left w:val="none" w:sz="0" w:space="0" w:color="auto"/>
        <w:bottom w:val="none" w:sz="0" w:space="0" w:color="auto"/>
        <w:right w:val="none" w:sz="0" w:space="0" w:color="auto"/>
      </w:divBdr>
    </w:div>
    <w:div w:id="17318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D3A4A-7754-47FD-A8D8-93C5BDB4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8008</Words>
  <Characters>45650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2019-05-29T14:21:00Z</cp:lastPrinted>
  <dcterms:created xsi:type="dcterms:W3CDTF">2019-05-30T05:08:00Z</dcterms:created>
  <dcterms:modified xsi:type="dcterms:W3CDTF">2019-05-30T05:08:00Z</dcterms:modified>
</cp:coreProperties>
</file>