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val="ru-RU" w:eastAsia="ru-RU"/>
        </w:rPr>
        <w:drawing>
          <wp:inline distT="0" distB="0" distL="0" distR="0">
            <wp:extent cx="627380" cy="60833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5" t="-151" r="-145" b="-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АДМИНИСТРАЦИЯ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БОЛЬШЕРУДКИНСКОГО СЕЛЬСОВЕТА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 О С Т А Н О В Л Е Н И Е</w:t>
      </w:r>
    </w:p>
    <w:p>
      <w:pPr>
        <w:pStyle w:val="Normal"/>
        <w:shd w:fill="FFFFFF" w:val="clear"/>
        <w:tabs>
          <w:tab w:val="clear" w:pos="720"/>
          <w:tab w:val="left" w:pos="4229" w:leader="none"/>
          <w:tab w:val="left" w:pos="8033" w:leader="none"/>
        </w:tabs>
        <w:spacing w:before="518" w:after="0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cs="Arial" w:ascii="Arial" w:hAnsi="Arial"/>
          <w:color w:val="000000"/>
          <w:spacing w:val="-10"/>
          <w:sz w:val="24"/>
          <w:szCs w:val="24"/>
        </w:rPr>
        <w:t xml:space="preserve">19.09. 2019 г </w:t>
      </w:r>
      <w:r>
        <w:rPr>
          <w:rFonts w:cs="Arial" w:ascii="Arial" w:hAnsi="Arial"/>
          <w:color w:val="000000"/>
          <w:sz w:val="24"/>
          <w:szCs w:val="24"/>
        </w:rPr>
        <w:tab/>
        <w:tab/>
        <w:t xml:space="preserve"> </w:t>
        <w:tab/>
      </w:r>
      <w:r>
        <w:rPr>
          <w:rFonts w:cs="Arial" w:ascii="Arial" w:hAnsi="Arial"/>
          <w:color w:val="000000"/>
          <w:spacing w:val="-6"/>
          <w:sz w:val="24"/>
          <w:szCs w:val="24"/>
        </w:rPr>
        <w:t>№ 38</w:t>
      </w:r>
    </w:p>
    <w:p>
      <w:pPr>
        <w:pStyle w:val="Style18"/>
        <w:rPr>
          <w:rFonts w:ascii="Arial" w:hAnsi="Arial" w:cs="Arial"/>
          <w:color w:val="000000"/>
          <w:spacing w:val="-6"/>
          <w:sz w:val="24"/>
          <w:szCs w:val="28"/>
        </w:rPr>
      </w:pPr>
      <w:r>
        <w:rPr>
          <w:rFonts w:cs="Arial"/>
          <w:color w:val="000000"/>
          <w:spacing w:val="-6"/>
          <w:sz w:val="24"/>
          <w:szCs w:val="28"/>
        </w:rPr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внесении изменений в постановление администрации от 25.01.2017г. № 3 «Об утверждении квалификационных требований для замещения должностей муниципальной службы в администрации Большерудкинского сельсовета»</w:t>
      </w:r>
    </w:p>
    <w:p>
      <w:pPr>
        <w:pStyle w:val="Normal"/>
        <w:autoSpaceDE w:val="false"/>
        <w:spacing w:lineRule="auto" w:line="276"/>
        <w:ind w:firstLine="540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целях приведения в соответствие с Законом Нижегородской области от 04.06.2019 N 52-З «О внесении изменения в статью 8 Закона Нижегородской области «О муниципальной службе в Нижегородской области»», решением сельского Совета Большерудкинского сельсовета от  13.06.2019 года № 9 </w:t>
      </w:r>
      <w:r>
        <w:rPr>
          <w:rFonts w:cs="Arial" w:ascii="Arial" w:hAnsi="Arial"/>
          <w:bCs/>
          <w:kern w:val="2"/>
          <w:sz w:val="24"/>
          <w:szCs w:val="24"/>
        </w:rPr>
        <w:t xml:space="preserve">О внесении изменений в </w:t>
      </w:r>
      <w:r>
        <w:rPr>
          <w:rFonts w:cs="Arial" w:ascii="Arial" w:hAnsi="Arial"/>
          <w:bCs/>
          <w:sz w:val="24"/>
          <w:szCs w:val="24"/>
        </w:rPr>
        <w:t>решение Большерудкинского сельсовета от 16.12.2016 г. № 37 «Об утверждении Положения о муниципальной службе в Большерудкинском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сельсовете Шарангского муниципального района», в соответствии со ст. 34 Устава Большерудкинского сельсовета Шарангского муниципального района,</w:t>
      </w:r>
      <w:r>
        <w:rPr>
          <w:rFonts w:cs="Arial" w:ascii="Arial" w:hAnsi="Arial"/>
          <w:sz w:val="24"/>
          <w:szCs w:val="24"/>
        </w:rPr>
        <w:t xml:space="preserve"> администрация Большерудкинского сельсовета постановляет:</w:t>
      </w:r>
    </w:p>
    <w:p>
      <w:pPr>
        <w:pStyle w:val="Normal"/>
        <w:autoSpaceDE w:val="false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1. Внести изменения в постановление администрации от 25.01.2017г. № 3 «Об утверждении квалификационных требований для замещения должностей муниципальной службы в администрации Большерудкинского сельсовета» (далее – постановление):</w:t>
      </w:r>
    </w:p>
    <w:p>
      <w:pPr>
        <w:pStyle w:val="Normal"/>
        <w:autoSpaceDE w:val="false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подпункт 3.1. пункта 3 Квалификационных требований для замещения должностей муниципальной службы в администрации Большерудкинского сельсовета, утвержденных постановлением, изложить в следующей редакции: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«3.1. Для замещения главных должностей муниципальной службы требуется не менее двух лет стажа муниципальной службы или стажа работы по специальности, направлению подготовки.».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 Контроль за выполнением настоящего постановления оставляю за собой. 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center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Глава администрации </w:t>
        <w:tab/>
        <w:tab/>
        <w:tab/>
        <w:tab/>
        <w:tab/>
        <w:tab/>
        <w:tab/>
        <w:t>Г.Г. Качмашева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WW8Num1z0">
    <w:name w:val="WW8Num1z0"/>
    <w:qFormat/>
    <w:rPr>
      <w:rFonts w:ascii="Arial" w:hAnsi="Arial" w:cs="Arial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Symbol" w:hAnsi="Symbol" w:cs="Symbol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Arial"/>
      <w:sz w:val="24"/>
      <w:szCs w:val="24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Style15">
    <w:name w:val="Номер страницы"/>
    <w:basedOn w:val="Style14"/>
    <w:rPr/>
  </w:style>
  <w:style w:type="character" w:styleId="FontStyle14">
    <w:name w:val="Font Style14"/>
    <w:basedOn w:val="Style14"/>
    <w:qFormat/>
    <w:rPr>
      <w:rFonts w:ascii="Times New Roman" w:hAnsi="Times New Roman" w:cs="Times New Roman"/>
      <w:sz w:val="26"/>
      <w:szCs w:val="26"/>
    </w:rPr>
  </w:style>
  <w:style w:type="character" w:styleId="Style16">
    <w:name w:val="Текст выноски Знак"/>
    <w:basedOn w:val="Style14"/>
    <w:qFormat/>
    <w:rPr>
      <w:rFonts w:ascii="Tahoma" w:hAnsi="Tahoma" w:eastAsia="Times New Roman" w:cs="Tahoma"/>
      <w:sz w:val="16"/>
      <w:szCs w:val="16"/>
      <w:lang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0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0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Index Heading"/>
    <w:basedOn w:val="Normal"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Header">
    <w:name w:val="Header"/>
    <w:basedOn w:val="Normal"/>
    <w:qFormat/>
    <w:pPr/>
    <w:rPr/>
  </w:style>
  <w:style w:type="paragraph" w:styleId="21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4">
    <w:name w:val="Текст"/>
    <w:basedOn w:val="Normal"/>
    <w:qFormat/>
    <w:pPr/>
    <w:rPr>
      <w:rFonts w:ascii="Courier New" w:hAnsi="Courier New" w:cs="Courier New"/>
    </w:rPr>
  </w:style>
  <w:style w:type="paragraph" w:styleId="31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Footer">
    <w:name w:val="Footer"/>
    <w:basedOn w:val="Normal"/>
    <w:qFormat/>
    <w:pPr/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</TotalTime>
  <Application>LibreOffice/6.3.1.2$Windows_X86_64 LibreOffice_project/b79626edf0065ac373bd1df5c28bd630b4424273</Application>
  <Pages>1</Pages>
  <Words>207</Words>
  <Characters>1487</Characters>
  <CharactersWithSpaces>1700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2019-09-13T10:42:00Z</dcterms:created>
  <dc:creator>Катышева Е. В.</dc:creator>
  <dc:description/>
  <cp:keywords/>
  <dc:language>ru-RU</dc:language>
  <cp:lastModifiedBy>Специалист</cp:lastModifiedBy>
  <cp:lastPrinted>2019-09-26T14:24:00Z</cp:lastPrinted>
  <dcterms:modified xsi:type="dcterms:W3CDTF">2019-09-26T14:45:00Z</dcterms:modified>
  <cp:revision>10</cp:revision>
  <dc:subject/>
  <dc:title>ПОСТАНОВЛЕНИЕ</dc:title>
</cp:coreProperties>
</file>