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C" w:rsidRDefault="007B6D94" w:rsidP="006D4B1C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-53340</wp:posOffset>
            </wp:positionV>
            <wp:extent cx="657225" cy="638175"/>
            <wp:effectExtent l="19050" t="0" r="9525" b="0"/>
            <wp:wrapSquare wrapText="bothSides"/>
            <wp:docPr id="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B1C">
        <w:br w:type="textWrapping" w:clear="all"/>
      </w:r>
    </w:p>
    <w:p w:rsidR="006D4B1C" w:rsidRPr="006D4B1C" w:rsidRDefault="006D4B1C" w:rsidP="006D4B1C">
      <w:pPr>
        <w:jc w:val="center"/>
        <w:rPr>
          <w:rFonts w:ascii="Arial" w:hAnsi="Arial" w:cs="Arial"/>
          <w:b/>
          <w:sz w:val="32"/>
          <w:szCs w:val="32"/>
        </w:rPr>
      </w:pPr>
      <w:r w:rsidRPr="006D4B1C">
        <w:rPr>
          <w:rFonts w:ascii="Arial" w:hAnsi="Arial" w:cs="Arial"/>
          <w:b/>
          <w:sz w:val="32"/>
          <w:szCs w:val="32"/>
        </w:rPr>
        <w:t>АДМИНИСТРАЦИЯ КУШНУРСКОГО СЕЛЬСОВЕТА</w:t>
      </w:r>
    </w:p>
    <w:p w:rsidR="006D4B1C" w:rsidRPr="006D4B1C" w:rsidRDefault="006D4B1C" w:rsidP="006D4B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  <w:r w:rsidRPr="006D4B1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D4B1C" w:rsidRPr="006D4B1C" w:rsidRDefault="006D4B1C" w:rsidP="006D4B1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6D4B1C" w:rsidRPr="006D4B1C" w:rsidRDefault="006D4B1C" w:rsidP="006D4B1C">
      <w:pPr>
        <w:pStyle w:val="1"/>
        <w:rPr>
          <w:rFonts w:ascii="Arial" w:hAnsi="Arial" w:cs="Arial"/>
          <w:spacing w:val="60"/>
          <w:szCs w:val="32"/>
        </w:rPr>
      </w:pPr>
      <w:bookmarkStart w:id="0" w:name="Par1"/>
      <w:bookmarkEnd w:id="0"/>
      <w:r w:rsidRPr="006D4B1C">
        <w:rPr>
          <w:rFonts w:ascii="Arial" w:hAnsi="Arial" w:cs="Arial"/>
          <w:spacing w:val="60"/>
          <w:szCs w:val="32"/>
        </w:rPr>
        <w:t>ПОСТАНОВЛЕНИЕ</w:t>
      </w:r>
    </w:p>
    <w:p w:rsidR="006D4B1C" w:rsidRPr="006D4B1C" w:rsidRDefault="006D4B1C" w:rsidP="006D4B1C">
      <w:pPr>
        <w:rPr>
          <w:rFonts w:ascii="Arial" w:hAnsi="Arial" w:cs="Arial"/>
          <w:b/>
          <w:sz w:val="32"/>
          <w:szCs w:val="32"/>
        </w:rPr>
      </w:pPr>
      <w:r w:rsidRPr="006D4B1C">
        <w:rPr>
          <w:rFonts w:ascii="Arial" w:hAnsi="Arial" w:cs="Arial"/>
          <w:b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.15pt;margin-top:3.45pt;width:99pt;height:23.05pt;z-index:251656704" filled="f" stroked="f">
            <v:textbox style="mso-next-textbox:#_x0000_s1030">
              <w:txbxContent>
                <w:p w:rsidR="006D4B1C" w:rsidRDefault="006D4B1C" w:rsidP="006D4B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D4B1C">
        <w:rPr>
          <w:rFonts w:ascii="Arial" w:hAnsi="Arial" w:cs="Arial"/>
          <w:b/>
          <w:sz w:val="32"/>
          <w:szCs w:val="32"/>
          <w:lang w:eastAsia="en-US"/>
        </w:rPr>
        <w:pict>
          <v:shape id="_x0000_s1031" type="#_x0000_t202" style="position:absolute;margin-left:167.15pt;margin-top:2.7pt;width:1in;height:36pt;z-index:251657728" stroked="f">
            <v:textbox style="mso-next-textbox:#_x0000_s1031">
              <w:txbxContent>
                <w:p w:rsidR="006D4B1C" w:rsidRDefault="006D4B1C" w:rsidP="006D4B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D4B1C" w:rsidRPr="006D4B1C" w:rsidRDefault="006D4B1C" w:rsidP="00DD381A">
      <w:pPr>
        <w:pStyle w:val="14"/>
        <w:tabs>
          <w:tab w:val="left" w:pos="1134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6D4B1C">
        <w:rPr>
          <w:rFonts w:ascii="Arial" w:hAnsi="Arial" w:cs="Arial"/>
          <w:sz w:val="32"/>
          <w:szCs w:val="32"/>
        </w:rPr>
        <w:t>От 29.09.2015 г</w:t>
      </w:r>
      <w:r w:rsidRPr="006D4B1C">
        <w:rPr>
          <w:rFonts w:ascii="Arial" w:hAnsi="Arial" w:cs="Arial"/>
          <w:sz w:val="32"/>
          <w:szCs w:val="32"/>
        </w:rPr>
        <w:tab/>
      </w:r>
      <w:r w:rsidRPr="006D4B1C">
        <w:rPr>
          <w:rFonts w:ascii="Arial" w:hAnsi="Arial" w:cs="Arial"/>
          <w:sz w:val="32"/>
          <w:szCs w:val="32"/>
        </w:rPr>
        <w:tab/>
      </w:r>
      <w:r w:rsidRPr="006D4B1C">
        <w:rPr>
          <w:rFonts w:ascii="Arial" w:hAnsi="Arial" w:cs="Arial"/>
          <w:sz w:val="32"/>
          <w:szCs w:val="32"/>
        </w:rPr>
        <w:tab/>
      </w:r>
      <w:r w:rsidRPr="006D4B1C">
        <w:rPr>
          <w:rFonts w:ascii="Arial" w:hAnsi="Arial" w:cs="Arial"/>
          <w:sz w:val="32"/>
          <w:szCs w:val="32"/>
        </w:rPr>
        <w:tab/>
      </w:r>
      <w:r w:rsidRPr="006D4B1C">
        <w:rPr>
          <w:rFonts w:ascii="Arial" w:hAnsi="Arial" w:cs="Arial"/>
          <w:sz w:val="32"/>
          <w:szCs w:val="32"/>
        </w:rPr>
        <w:tab/>
      </w:r>
      <w:r w:rsidRPr="006D4B1C">
        <w:rPr>
          <w:rFonts w:ascii="Arial" w:hAnsi="Arial" w:cs="Arial"/>
          <w:sz w:val="32"/>
          <w:szCs w:val="32"/>
        </w:rPr>
        <w:tab/>
      </w:r>
      <w:r w:rsidRPr="006D4B1C">
        <w:rPr>
          <w:rFonts w:ascii="Arial" w:hAnsi="Arial" w:cs="Arial"/>
          <w:sz w:val="32"/>
          <w:szCs w:val="32"/>
        </w:rPr>
        <w:tab/>
      </w:r>
      <w:r w:rsidRPr="006D4B1C">
        <w:rPr>
          <w:rFonts w:ascii="Arial" w:hAnsi="Arial" w:cs="Arial"/>
          <w:sz w:val="32"/>
          <w:szCs w:val="32"/>
        </w:rPr>
        <w:tab/>
        <w:t>№ 13</w:t>
      </w:r>
    </w:p>
    <w:p w:rsidR="00DD381A" w:rsidRPr="006D4B1C" w:rsidRDefault="006D4B1C" w:rsidP="00DD381A">
      <w:pPr>
        <w:pStyle w:val="14"/>
        <w:tabs>
          <w:tab w:val="left" w:pos="1134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6D4B1C">
        <w:rPr>
          <w:rFonts w:ascii="Arial" w:hAnsi="Arial" w:cs="Arial"/>
          <w:sz w:val="32"/>
          <w:szCs w:val="32"/>
        </w:rPr>
        <w:tab/>
      </w:r>
    </w:p>
    <w:p w:rsidR="00DD381A" w:rsidRPr="006D4B1C" w:rsidRDefault="006D4B1C" w:rsidP="00DD381A">
      <w:pPr>
        <w:jc w:val="center"/>
        <w:rPr>
          <w:rFonts w:ascii="Arial" w:hAnsi="Arial" w:cs="Arial"/>
          <w:b/>
          <w:sz w:val="32"/>
          <w:szCs w:val="32"/>
        </w:rPr>
      </w:pPr>
      <w:r w:rsidRPr="006D4B1C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="00DD381A" w:rsidRPr="006D4B1C">
        <w:rPr>
          <w:rFonts w:ascii="Arial" w:hAnsi="Arial" w:cs="Arial"/>
          <w:b/>
          <w:sz w:val="32"/>
          <w:szCs w:val="32"/>
        </w:rPr>
        <w:t>порядке выявлен</w:t>
      </w:r>
      <w:r>
        <w:rPr>
          <w:rFonts w:ascii="Arial" w:hAnsi="Arial" w:cs="Arial"/>
          <w:b/>
          <w:sz w:val="32"/>
          <w:szCs w:val="32"/>
        </w:rPr>
        <w:t xml:space="preserve">ия, сноса самовольных построек </w:t>
      </w:r>
      <w:r w:rsidR="00DD381A" w:rsidRPr="006D4B1C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6D4B1C">
        <w:rPr>
          <w:rFonts w:ascii="Arial" w:hAnsi="Arial" w:cs="Arial"/>
          <w:b/>
          <w:sz w:val="32"/>
          <w:szCs w:val="32"/>
        </w:rPr>
        <w:t>Кушнурского сельсовета</w:t>
      </w:r>
      <w:r w:rsidR="00DD381A" w:rsidRPr="006D4B1C">
        <w:rPr>
          <w:rFonts w:ascii="Arial" w:hAnsi="Arial" w:cs="Arial"/>
          <w:b/>
          <w:sz w:val="32"/>
          <w:szCs w:val="32"/>
        </w:rPr>
        <w:t xml:space="preserve"> </w:t>
      </w:r>
    </w:p>
    <w:p w:rsidR="00DD381A" w:rsidRPr="006D4B1C" w:rsidRDefault="00DD381A" w:rsidP="00DD381A">
      <w:pPr>
        <w:pStyle w:val="14"/>
        <w:tabs>
          <w:tab w:val="left" w:pos="1134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DD381A" w:rsidRDefault="00DD381A" w:rsidP="00DD381A">
      <w:pPr>
        <w:pStyle w:val="14"/>
        <w:tabs>
          <w:tab w:val="left" w:pos="1134"/>
        </w:tabs>
        <w:ind w:firstLine="720"/>
        <w:jc w:val="both"/>
        <w:rPr>
          <w:rFonts w:ascii="Arial" w:hAnsi="Arial" w:cs="Arial"/>
          <w:b w:val="0"/>
          <w:bCs/>
          <w:kern w:val="2"/>
          <w:sz w:val="24"/>
          <w:szCs w:val="24"/>
        </w:rPr>
      </w:pPr>
      <w:r w:rsidRPr="006D4B1C">
        <w:rPr>
          <w:rFonts w:ascii="Arial" w:hAnsi="Arial" w:cs="Arial"/>
          <w:b w:val="0"/>
          <w:sz w:val="24"/>
          <w:szCs w:val="24"/>
        </w:rPr>
        <w:t xml:space="preserve">В целях осуществления контроля за соблюдением действующего законодательства при осуществлении строительства  строений, сооружений, объектов недвижимости (далее – объекты) на территории </w:t>
      </w:r>
      <w:r w:rsidR="00DD3407">
        <w:rPr>
          <w:rFonts w:ascii="Arial" w:hAnsi="Arial" w:cs="Arial"/>
          <w:b w:val="0"/>
          <w:sz w:val="24"/>
          <w:szCs w:val="24"/>
        </w:rPr>
        <w:t>Кушнурского сельсовета</w:t>
      </w:r>
      <w:r w:rsidRPr="006D4B1C">
        <w:rPr>
          <w:rFonts w:ascii="Arial" w:hAnsi="Arial" w:cs="Arial"/>
          <w:b w:val="0"/>
          <w:sz w:val="24"/>
          <w:szCs w:val="24"/>
        </w:rPr>
        <w:t xml:space="preserve">, предотвращения нарушений требований действующего законодательства при строительстве объектов </w:t>
      </w:r>
      <w:r w:rsidRPr="006D4B1C">
        <w:rPr>
          <w:rFonts w:ascii="Arial" w:hAnsi="Arial" w:cs="Arial"/>
          <w:b w:val="0"/>
          <w:bCs/>
          <w:kern w:val="2"/>
          <w:sz w:val="24"/>
          <w:szCs w:val="24"/>
        </w:rPr>
        <w:t xml:space="preserve">администрация </w:t>
      </w:r>
      <w:r w:rsidR="00DD3407">
        <w:rPr>
          <w:rFonts w:ascii="Arial" w:hAnsi="Arial" w:cs="Arial"/>
          <w:b w:val="0"/>
          <w:bCs/>
          <w:kern w:val="2"/>
          <w:sz w:val="24"/>
          <w:szCs w:val="24"/>
        </w:rPr>
        <w:t>Кушнурского сельсовета</w:t>
      </w:r>
      <w:r w:rsidRPr="006D4B1C">
        <w:rPr>
          <w:rFonts w:ascii="Arial" w:hAnsi="Arial" w:cs="Arial"/>
          <w:b w:val="0"/>
          <w:bCs/>
          <w:kern w:val="2"/>
          <w:sz w:val="24"/>
          <w:szCs w:val="24"/>
        </w:rPr>
        <w:t xml:space="preserve"> Шарангского </w:t>
      </w:r>
      <w:r w:rsidR="00E57E6C" w:rsidRPr="006D4B1C">
        <w:rPr>
          <w:rFonts w:ascii="Arial" w:hAnsi="Arial" w:cs="Arial"/>
          <w:b w:val="0"/>
          <w:bCs/>
          <w:kern w:val="2"/>
          <w:sz w:val="24"/>
          <w:szCs w:val="24"/>
        </w:rPr>
        <w:t xml:space="preserve">муниципального района </w:t>
      </w:r>
      <w:r w:rsidRPr="006D4B1C">
        <w:rPr>
          <w:rFonts w:ascii="Arial" w:hAnsi="Arial" w:cs="Arial"/>
          <w:b w:val="0"/>
          <w:bCs/>
          <w:kern w:val="2"/>
          <w:sz w:val="24"/>
          <w:szCs w:val="24"/>
        </w:rPr>
        <w:t>постановляет:</w:t>
      </w:r>
    </w:p>
    <w:p w:rsidR="006D4B1C" w:rsidRPr="006D4B1C" w:rsidRDefault="006D4B1C" w:rsidP="00DD381A">
      <w:pPr>
        <w:pStyle w:val="14"/>
        <w:tabs>
          <w:tab w:val="left" w:pos="1134"/>
        </w:tabs>
        <w:ind w:firstLine="720"/>
        <w:jc w:val="both"/>
        <w:rPr>
          <w:rFonts w:ascii="Arial" w:hAnsi="Arial" w:cs="Arial"/>
          <w:b w:val="0"/>
          <w:bCs/>
          <w:kern w:val="2"/>
          <w:sz w:val="24"/>
          <w:szCs w:val="24"/>
        </w:rPr>
      </w:pPr>
    </w:p>
    <w:p w:rsidR="00DD381A" w:rsidRDefault="006D4B1C" w:rsidP="006D4B1C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D381A" w:rsidRPr="006D4B1C">
        <w:rPr>
          <w:b w:val="0"/>
          <w:sz w:val="24"/>
          <w:szCs w:val="24"/>
        </w:rPr>
        <w:t>Утвердить прилагаемое Положение о</w:t>
      </w:r>
      <w:r w:rsidR="00DD381A" w:rsidRPr="006D4B1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порядке выявления, сноса </w:t>
      </w:r>
      <w:r w:rsidR="00DD381A" w:rsidRPr="006D4B1C">
        <w:rPr>
          <w:b w:val="0"/>
          <w:sz w:val="24"/>
          <w:szCs w:val="24"/>
        </w:rPr>
        <w:t xml:space="preserve">самовольных построек на территории </w:t>
      </w:r>
      <w:r w:rsidR="00DD3407">
        <w:rPr>
          <w:b w:val="0"/>
          <w:sz w:val="24"/>
          <w:szCs w:val="24"/>
        </w:rPr>
        <w:t>Кушнурского сельсовета</w:t>
      </w:r>
      <w:r w:rsidR="00E57E6C" w:rsidRPr="006D4B1C">
        <w:rPr>
          <w:b w:val="0"/>
          <w:sz w:val="24"/>
          <w:szCs w:val="24"/>
        </w:rPr>
        <w:t>.</w:t>
      </w:r>
      <w:r w:rsidR="00DD381A" w:rsidRPr="006D4B1C">
        <w:rPr>
          <w:b w:val="0"/>
          <w:sz w:val="24"/>
          <w:szCs w:val="24"/>
        </w:rPr>
        <w:t xml:space="preserve"> </w:t>
      </w:r>
    </w:p>
    <w:p w:rsidR="006D4B1C" w:rsidRPr="006D4B1C" w:rsidRDefault="006D4B1C" w:rsidP="006D4B1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D381A" w:rsidRPr="006D4B1C" w:rsidRDefault="006D4B1C" w:rsidP="006D4B1C">
      <w:pPr>
        <w:pStyle w:val="14"/>
        <w:tabs>
          <w:tab w:val="left" w:pos="1134"/>
        </w:tabs>
        <w:jc w:val="both"/>
        <w:rPr>
          <w:rFonts w:ascii="Arial" w:hAnsi="Arial" w:cs="Arial"/>
          <w:b w:val="0"/>
          <w:bCs/>
          <w:kern w:val="2"/>
          <w:sz w:val="24"/>
          <w:szCs w:val="24"/>
        </w:rPr>
      </w:pPr>
      <w:r>
        <w:rPr>
          <w:rFonts w:ascii="Arial" w:hAnsi="Arial" w:cs="Arial"/>
          <w:b w:val="0"/>
          <w:bCs/>
          <w:kern w:val="2"/>
          <w:sz w:val="24"/>
          <w:szCs w:val="24"/>
        </w:rPr>
        <w:t>2.</w:t>
      </w:r>
      <w:r w:rsidR="00DD381A" w:rsidRPr="006D4B1C">
        <w:rPr>
          <w:rFonts w:ascii="Arial" w:hAnsi="Arial" w:cs="Arial"/>
          <w:b w:val="0"/>
          <w:bCs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DD381A" w:rsidRPr="006D4B1C" w:rsidRDefault="00DD381A" w:rsidP="00DD381A">
      <w:pPr>
        <w:jc w:val="center"/>
        <w:rPr>
          <w:rFonts w:ascii="Arial" w:hAnsi="Arial" w:cs="Arial"/>
          <w:b/>
          <w:sz w:val="24"/>
          <w:szCs w:val="24"/>
        </w:rPr>
      </w:pPr>
    </w:p>
    <w:p w:rsidR="00DD381A" w:rsidRPr="006D4B1C" w:rsidRDefault="00DD381A" w:rsidP="00DD381A">
      <w:pPr>
        <w:jc w:val="center"/>
        <w:rPr>
          <w:rFonts w:ascii="Arial" w:hAnsi="Arial" w:cs="Arial"/>
          <w:b/>
          <w:sz w:val="24"/>
          <w:szCs w:val="24"/>
        </w:rPr>
      </w:pPr>
    </w:p>
    <w:p w:rsidR="006D4B1C" w:rsidRDefault="00DD3407" w:rsidP="00DD381A">
      <w:pPr>
        <w:rPr>
          <w:rFonts w:ascii="Arial" w:hAnsi="Arial" w:cs="Arial"/>
          <w:sz w:val="24"/>
          <w:szCs w:val="24"/>
        </w:rPr>
        <w:sectPr w:rsidR="006D4B1C" w:rsidSect="00973E1D">
          <w:footerReference w:type="even" r:id="rId8"/>
          <w:footerReference w:type="default" r:id="rId9"/>
          <w:pgSz w:w="11906" w:h="16838"/>
          <w:pgMar w:top="1134" w:right="850" w:bottom="1079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И.О.г</w:t>
      </w:r>
      <w:r w:rsidR="00DD381A" w:rsidRPr="006D4B1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D381A" w:rsidRPr="006D4B1C">
        <w:rPr>
          <w:rFonts w:ascii="Arial" w:hAnsi="Arial" w:cs="Arial"/>
          <w:sz w:val="24"/>
          <w:szCs w:val="24"/>
        </w:rPr>
        <w:t xml:space="preserve">   администрации</w:t>
      </w:r>
      <w:r w:rsidR="006D4B1C">
        <w:rPr>
          <w:rFonts w:ascii="Arial" w:hAnsi="Arial" w:cs="Arial"/>
          <w:sz w:val="24"/>
          <w:szCs w:val="24"/>
        </w:rPr>
        <w:t xml:space="preserve">                                    С.В.Лежн</w:t>
      </w:r>
      <w:r w:rsidR="00315A05">
        <w:rPr>
          <w:rFonts w:ascii="Arial" w:hAnsi="Arial" w:cs="Arial"/>
          <w:sz w:val="24"/>
          <w:szCs w:val="24"/>
        </w:rPr>
        <w:t>ин</w:t>
      </w:r>
    </w:p>
    <w:p w:rsidR="00973E1D" w:rsidRPr="006D4B1C" w:rsidRDefault="00973E1D" w:rsidP="006D4B1C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E0D74" w:rsidRPr="00315A05" w:rsidRDefault="00EE0D74" w:rsidP="00EE0D7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315A05">
        <w:rPr>
          <w:sz w:val="24"/>
          <w:szCs w:val="24"/>
        </w:rPr>
        <w:t>Утвержден</w:t>
      </w:r>
      <w:r w:rsidR="00A429DF" w:rsidRPr="00315A05">
        <w:rPr>
          <w:sz w:val="24"/>
          <w:szCs w:val="24"/>
        </w:rPr>
        <w:t>о</w:t>
      </w:r>
    </w:p>
    <w:p w:rsidR="00EE0D74" w:rsidRPr="00315A05" w:rsidRDefault="0013039F" w:rsidP="00EE0D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15A05">
        <w:rPr>
          <w:sz w:val="24"/>
          <w:szCs w:val="24"/>
        </w:rPr>
        <w:t>п</w:t>
      </w:r>
      <w:r w:rsidR="00214D3C" w:rsidRPr="00315A05">
        <w:rPr>
          <w:sz w:val="24"/>
          <w:szCs w:val="24"/>
        </w:rPr>
        <w:t>остановление</w:t>
      </w:r>
      <w:r w:rsidRPr="00315A05">
        <w:rPr>
          <w:sz w:val="24"/>
          <w:szCs w:val="24"/>
        </w:rPr>
        <w:t>м</w:t>
      </w:r>
      <w:r w:rsidR="00214D3C" w:rsidRPr="00315A05">
        <w:rPr>
          <w:sz w:val="24"/>
          <w:szCs w:val="24"/>
        </w:rPr>
        <w:t xml:space="preserve"> </w:t>
      </w:r>
      <w:r w:rsidR="006D4B1C" w:rsidRPr="00315A05">
        <w:rPr>
          <w:sz w:val="24"/>
          <w:szCs w:val="24"/>
        </w:rPr>
        <w:t>администрации</w:t>
      </w:r>
    </w:p>
    <w:p w:rsidR="006D4B1C" w:rsidRPr="00315A05" w:rsidRDefault="006D4B1C" w:rsidP="00EE0D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15A05">
        <w:rPr>
          <w:sz w:val="24"/>
          <w:szCs w:val="24"/>
        </w:rPr>
        <w:t>Кушнурского сельсовета</w:t>
      </w:r>
    </w:p>
    <w:p w:rsidR="00A429DF" w:rsidRPr="00315A05" w:rsidRDefault="00A429DF" w:rsidP="00EE0D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15A05">
        <w:rPr>
          <w:sz w:val="24"/>
          <w:szCs w:val="24"/>
        </w:rPr>
        <w:t>от «</w:t>
      </w:r>
      <w:r w:rsidR="006D4B1C" w:rsidRPr="00315A05">
        <w:rPr>
          <w:sz w:val="24"/>
          <w:szCs w:val="24"/>
        </w:rPr>
        <w:t>29</w:t>
      </w:r>
      <w:r w:rsidRPr="00315A05">
        <w:rPr>
          <w:sz w:val="24"/>
          <w:szCs w:val="24"/>
        </w:rPr>
        <w:t>»</w:t>
      </w:r>
      <w:r w:rsidR="006D4B1C" w:rsidRPr="00315A05">
        <w:rPr>
          <w:sz w:val="24"/>
          <w:szCs w:val="24"/>
        </w:rPr>
        <w:t>сентября</w:t>
      </w:r>
      <w:r w:rsidRPr="00315A05">
        <w:rPr>
          <w:sz w:val="24"/>
          <w:szCs w:val="24"/>
        </w:rPr>
        <w:t>201</w:t>
      </w:r>
      <w:r w:rsidR="006D4B1C" w:rsidRPr="00315A05">
        <w:rPr>
          <w:sz w:val="24"/>
          <w:szCs w:val="24"/>
        </w:rPr>
        <w:t>5</w:t>
      </w:r>
      <w:r w:rsidRPr="00315A05">
        <w:rPr>
          <w:sz w:val="24"/>
          <w:szCs w:val="24"/>
        </w:rPr>
        <w:t xml:space="preserve"> №</w:t>
      </w:r>
      <w:r w:rsidR="006D4B1C" w:rsidRPr="00315A05">
        <w:rPr>
          <w:sz w:val="24"/>
          <w:szCs w:val="24"/>
        </w:rPr>
        <w:t>13</w:t>
      </w:r>
    </w:p>
    <w:p w:rsidR="00EE0D74" w:rsidRPr="00315A05" w:rsidRDefault="00A429DF" w:rsidP="006D4B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15A05">
        <w:rPr>
          <w:sz w:val="24"/>
          <w:szCs w:val="24"/>
        </w:rPr>
        <w:t xml:space="preserve"> </w:t>
      </w:r>
    </w:p>
    <w:p w:rsidR="00C26556" w:rsidRPr="00315A05" w:rsidRDefault="00315A05" w:rsidP="00C265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Положения о </w:t>
      </w:r>
      <w:r w:rsidR="00C26556" w:rsidRPr="00315A05">
        <w:rPr>
          <w:rFonts w:ascii="Arial" w:hAnsi="Arial" w:cs="Arial"/>
          <w:b/>
          <w:sz w:val="24"/>
          <w:szCs w:val="24"/>
        </w:rPr>
        <w:t>порядке выявлен</w:t>
      </w:r>
      <w:r>
        <w:rPr>
          <w:rFonts w:ascii="Arial" w:hAnsi="Arial" w:cs="Arial"/>
          <w:b/>
          <w:sz w:val="24"/>
          <w:szCs w:val="24"/>
        </w:rPr>
        <w:t xml:space="preserve">ия, сноса самовольных построек </w:t>
      </w:r>
      <w:r w:rsidR="00C26556" w:rsidRPr="00315A05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6D4B1C" w:rsidRPr="00315A05">
        <w:rPr>
          <w:rFonts w:ascii="Arial" w:hAnsi="Arial" w:cs="Arial"/>
          <w:b/>
          <w:sz w:val="24"/>
          <w:szCs w:val="24"/>
        </w:rPr>
        <w:t>Кушнурского сельсовета</w:t>
      </w:r>
      <w:r w:rsidR="00C26556" w:rsidRPr="00315A05">
        <w:rPr>
          <w:rFonts w:ascii="Arial" w:hAnsi="Arial" w:cs="Arial"/>
          <w:b/>
          <w:sz w:val="24"/>
          <w:szCs w:val="24"/>
        </w:rPr>
        <w:t xml:space="preserve"> </w:t>
      </w:r>
    </w:p>
    <w:p w:rsidR="00B165BB" w:rsidRPr="00315A05" w:rsidRDefault="00B165BB" w:rsidP="00B165B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165BB" w:rsidRPr="00315A05" w:rsidRDefault="00B165BB" w:rsidP="00B165B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15A05">
        <w:rPr>
          <w:sz w:val="24"/>
          <w:szCs w:val="24"/>
        </w:rPr>
        <w:t>1. ОБЩИЕ ПОЛОЖЕНИЯ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1.1. Настоящее Положение разработано в соответствии с гражданским, земельным, градостроительным, административным законодательством Российской Федерации и законодательством Нижегородской области и устанавливает порядок выявле</w:t>
      </w:r>
      <w:r w:rsidR="006D4B1C" w:rsidRPr="00315A05">
        <w:rPr>
          <w:sz w:val="24"/>
          <w:szCs w:val="24"/>
        </w:rPr>
        <w:t>ния, сноса самовольных построек</w:t>
      </w:r>
      <w:r w:rsidRPr="00315A05">
        <w:rPr>
          <w:sz w:val="24"/>
          <w:szCs w:val="24"/>
        </w:rPr>
        <w:t xml:space="preserve"> на территории </w:t>
      </w:r>
      <w:r w:rsidR="006D4B1C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>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1.2. В настоящем Положении используются следующие основные понятия и термины: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Самовольной постройкой являются жилой дом, другое строение, сооружение или иное недвижимое имущество, созданное на земельном участке, не отведенном для этих целей,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Снос самовольных построек - предусмотренные законодательством Российской Федерации действия уполномоченных органов либо лиц, осуществивших самовольную постройку по освобождению земельных участков, в том числе работы по разборке, демонтажу, вывозу зданий, строений, сооружений, имущества, материалов.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1.3. Действие настоящего Положения распространяется на территории </w:t>
      </w:r>
      <w:r w:rsidR="006D4B1C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>, и обязательно для исполнения должностными лицами, юридическими лицами всех форм собственности, физическими лицами, в том числе индивидуальными предпринимателями.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65BB" w:rsidRPr="00315A05" w:rsidRDefault="00B165BB" w:rsidP="00B165B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15A05">
        <w:rPr>
          <w:sz w:val="24"/>
          <w:szCs w:val="24"/>
        </w:rPr>
        <w:t>2. ПОРЯДОК ВЫЯВЛЕНИЯ САМОВОЛЬНЫХ ПОСТРОЕК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2.1. Инициирование выявления самовольных построек </w:t>
      </w:r>
      <w:r w:rsidR="00DD0891" w:rsidRPr="00315A05">
        <w:rPr>
          <w:sz w:val="24"/>
          <w:szCs w:val="24"/>
        </w:rPr>
        <w:t xml:space="preserve"> </w:t>
      </w:r>
      <w:r w:rsidRPr="00315A05">
        <w:rPr>
          <w:sz w:val="24"/>
          <w:szCs w:val="24"/>
        </w:rPr>
        <w:t xml:space="preserve">может производиться физическими лицами, организациями всех форм собственности, органами государственной власти Российской Федерации и Нижегородской области, органами местного самоуправления путем обращения в </w:t>
      </w:r>
      <w:r w:rsidR="00E57E6C" w:rsidRPr="00315A05">
        <w:rPr>
          <w:sz w:val="24"/>
          <w:szCs w:val="24"/>
        </w:rPr>
        <w:t xml:space="preserve">администрацию </w:t>
      </w:r>
      <w:r w:rsidR="006D4B1C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>.</w:t>
      </w:r>
    </w:p>
    <w:p w:rsidR="00762F7D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2.2. Выявление самовольных построек осуществляется </w:t>
      </w:r>
      <w:r w:rsidR="00DD0891" w:rsidRPr="00315A05">
        <w:rPr>
          <w:sz w:val="24"/>
          <w:szCs w:val="24"/>
        </w:rPr>
        <w:t>Комиссией по выявлению</w:t>
      </w:r>
      <w:r w:rsidR="00E57E6C" w:rsidRPr="00315A05">
        <w:rPr>
          <w:sz w:val="24"/>
          <w:szCs w:val="24"/>
        </w:rPr>
        <w:t xml:space="preserve"> </w:t>
      </w:r>
      <w:r w:rsidR="00DD0891" w:rsidRPr="00315A05">
        <w:rPr>
          <w:sz w:val="24"/>
          <w:szCs w:val="24"/>
        </w:rPr>
        <w:t xml:space="preserve"> самовольного строительства (далее – Комиссия)</w:t>
      </w:r>
      <w:r w:rsidR="00762F7D" w:rsidRPr="00315A05">
        <w:rPr>
          <w:sz w:val="24"/>
          <w:szCs w:val="24"/>
        </w:rPr>
        <w:t>.</w:t>
      </w:r>
      <w:r w:rsidRPr="00315A05">
        <w:rPr>
          <w:sz w:val="24"/>
          <w:szCs w:val="24"/>
        </w:rPr>
        <w:t xml:space="preserve"> 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2.3. При поступлении в </w:t>
      </w:r>
      <w:r w:rsidR="00173A5C" w:rsidRPr="00315A05">
        <w:rPr>
          <w:sz w:val="24"/>
          <w:szCs w:val="24"/>
        </w:rPr>
        <w:t xml:space="preserve">администрацию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 xml:space="preserve">обращения об инициировании выявления самовольных построек </w:t>
      </w:r>
      <w:r w:rsidR="00D07E4C" w:rsidRPr="00315A05">
        <w:rPr>
          <w:sz w:val="24"/>
          <w:szCs w:val="24"/>
        </w:rPr>
        <w:t>Комиссия</w:t>
      </w:r>
      <w:r w:rsidRPr="00315A05">
        <w:rPr>
          <w:sz w:val="24"/>
          <w:szCs w:val="24"/>
        </w:rPr>
        <w:t xml:space="preserve"> </w:t>
      </w:r>
      <w:r w:rsidR="00173A5C" w:rsidRPr="00315A05">
        <w:rPr>
          <w:sz w:val="24"/>
          <w:szCs w:val="24"/>
        </w:rPr>
        <w:t xml:space="preserve">по распоряжению главы администрации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совершает обследование земельного участка, на котором предположительно расположены самовольные постройки. По результатам обследования составляется акт.</w:t>
      </w:r>
    </w:p>
    <w:p w:rsidR="00173A5C" w:rsidRPr="00315A05" w:rsidRDefault="00B165BB" w:rsidP="00173A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2.4. </w:t>
      </w:r>
      <w:r w:rsidR="00173A5C" w:rsidRPr="00315A05">
        <w:rPr>
          <w:sz w:val="24"/>
          <w:szCs w:val="24"/>
        </w:rPr>
        <w:t xml:space="preserve">В случае если по результатам обследования имеются основания полагать, что на земельном участке расположены самовольные постройки, администрация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="00173A5C" w:rsidRPr="00315A05">
        <w:rPr>
          <w:sz w:val="24"/>
          <w:szCs w:val="24"/>
        </w:rPr>
        <w:t xml:space="preserve">в течение 14 дней с даты обследования </w:t>
      </w:r>
      <w:r w:rsidR="00173A5C" w:rsidRPr="00315A05">
        <w:rPr>
          <w:sz w:val="24"/>
          <w:szCs w:val="24"/>
        </w:rPr>
        <w:lastRenderedPageBreak/>
        <w:t>принимает меры по выявлению лиц, осуществивших самовольные постройки, а именно: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2.4.1. Вывешива</w:t>
      </w:r>
      <w:r w:rsidR="00D07E4C" w:rsidRPr="00315A05">
        <w:rPr>
          <w:sz w:val="24"/>
          <w:szCs w:val="24"/>
        </w:rPr>
        <w:t>ние</w:t>
      </w:r>
      <w:r w:rsidRPr="00315A05">
        <w:rPr>
          <w:sz w:val="24"/>
          <w:szCs w:val="24"/>
        </w:rPr>
        <w:t xml:space="preserve"> на объекте объявлени</w:t>
      </w:r>
      <w:r w:rsidR="005C2340" w:rsidRPr="00315A05">
        <w:rPr>
          <w:sz w:val="24"/>
          <w:szCs w:val="24"/>
        </w:rPr>
        <w:t>я</w:t>
      </w:r>
      <w:r w:rsidRPr="00315A05">
        <w:rPr>
          <w:sz w:val="24"/>
          <w:szCs w:val="24"/>
        </w:rPr>
        <w:t xml:space="preserve"> с указанием срока явки лица, осуществившего самовольные постройки в </w:t>
      </w:r>
      <w:r w:rsidR="00D07E4C" w:rsidRPr="00315A05">
        <w:rPr>
          <w:sz w:val="24"/>
          <w:szCs w:val="24"/>
        </w:rPr>
        <w:t xml:space="preserve">администрацию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для выяснения правомерности их осуществления.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2.4.2. Направл</w:t>
      </w:r>
      <w:r w:rsidR="00D07E4C" w:rsidRPr="00315A05">
        <w:rPr>
          <w:sz w:val="24"/>
          <w:szCs w:val="24"/>
        </w:rPr>
        <w:t>ение</w:t>
      </w:r>
      <w:r w:rsidRPr="00315A05">
        <w:rPr>
          <w:sz w:val="24"/>
          <w:szCs w:val="24"/>
        </w:rPr>
        <w:t xml:space="preserve"> запрос</w:t>
      </w:r>
      <w:r w:rsidR="00D07E4C" w:rsidRPr="00315A05">
        <w:rPr>
          <w:sz w:val="24"/>
          <w:szCs w:val="24"/>
        </w:rPr>
        <w:t>а</w:t>
      </w:r>
      <w:r w:rsidRPr="00315A05">
        <w:rPr>
          <w:sz w:val="24"/>
          <w:szCs w:val="24"/>
        </w:rPr>
        <w:t xml:space="preserve"> в </w:t>
      </w:r>
      <w:r w:rsidR="00D07E4C" w:rsidRPr="00315A05">
        <w:rPr>
          <w:rFonts w:eastAsia="Calibri"/>
          <w:sz w:val="24"/>
          <w:szCs w:val="24"/>
        </w:rPr>
        <w:t>отдел</w:t>
      </w:r>
      <w:r w:rsidR="00D07E4C" w:rsidRPr="00315A05">
        <w:rPr>
          <w:sz w:val="24"/>
          <w:szCs w:val="24"/>
        </w:rPr>
        <w:t>ение полиции (дислокация п.г.т. Шаранга) МО МВД России «Уренский»</w:t>
      </w:r>
      <w:r w:rsidR="00D07E4C" w:rsidRPr="00315A05">
        <w:rPr>
          <w:rFonts w:eastAsia="Calibri"/>
          <w:sz w:val="24"/>
          <w:szCs w:val="24"/>
        </w:rPr>
        <w:t xml:space="preserve"> </w:t>
      </w:r>
      <w:r w:rsidRPr="00315A05">
        <w:rPr>
          <w:sz w:val="24"/>
          <w:szCs w:val="24"/>
        </w:rPr>
        <w:t>о выявлении лица, осуществившего самовольные постройки, в течение установленного срока.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2.4.3. </w:t>
      </w:r>
      <w:r w:rsidR="00B63844" w:rsidRPr="00315A05">
        <w:rPr>
          <w:sz w:val="24"/>
          <w:szCs w:val="24"/>
        </w:rPr>
        <w:t xml:space="preserve">Опубликование </w:t>
      </w:r>
      <w:r w:rsidR="00214D3C" w:rsidRPr="00315A05">
        <w:rPr>
          <w:sz w:val="24"/>
          <w:szCs w:val="24"/>
        </w:rPr>
        <w:t xml:space="preserve">в районной газете «Знамя победы» </w:t>
      </w:r>
      <w:r w:rsidR="00B63844" w:rsidRPr="00315A05">
        <w:rPr>
          <w:sz w:val="24"/>
          <w:szCs w:val="24"/>
        </w:rPr>
        <w:t xml:space="preserve">сообщения об обнаружении факта осуществления самовольных построек с требованием к лицам, их осуществившим, освободить земельные участки своими силами в течение 14 дней с даты сообщения и (или) явиться в </w:t>
      </w:r>
      <w:r w:rsidR="00475C6D" w:rsidRPr="00315A05">
        <w:rPr>
          <w:sz w:val="24"/>
          <w:szCs w:val="24"/>
        </w:rPr>
        <w:t xml:space="preserve">администрацию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="00B63844" w:rsidRPr="00315A05">
        <w:rPr>
          <w:sz w:val="24"/>
          <w:szCs w:val="24"/>
        </w:rPr>
        <w:t>для выяснения правомерности их осуществления</w:t>
      </w:r>
      <w:r w:rsidR="00214D3C" w:rsidRPr="00315A05">
        <w:rPr>
          <w:sz w:val="24"/>
          <w:szCs w:val="24"/>
        </w:rPr>
        <w:t>, в</w:t>
      </w:r>
      <w:r w:rsidRPr="00315A05">
        <w:rPr>
          <w:sz w:val="24"/>
          <w:szCs w:val="24"/>
        </w:rPr>
        <w:t xml:space="preserve"> случае если в результате проведенных мероприятий лицо, осуществившее самовольные постройки</w:t>
      </w:r>
      <w:r w:rsidR="00214D3C" w:rsidRPr="00315A05">
        <w:rPr>
          <w:sz w:val="24"/>
          <w:szCs w:val="24"/>
        </w:rPr>
        <w:t>, не установлено</w:t>
      </w:r>
      <w:r w:rsidRPr="00315A05">
        <w:rPr>
          <w:sz w:val="24"/>
          <w:szCs w:val="24"/>
        </w:rPr>
        <w:t>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2.5. После установления лиц, осуществивших самовольные постройки, </w:t>
      </w:r>
      <w:r w:rsidR="00214D3C" w:rsidRPr="00315A05">
        <w:rPr>
          <w:sz w:val="24"/>
          <w:szCs w:val="24"/>
        </w:rPr>
        <w:t xml:space="preserve">этим лицам </w:t>
      </w:r>
      <w:r w:rsidRPr="00315A05">
        <w:rPr>
          <w:sz w:val="24"/>
          <w:szCs w:val="24"/>
        </w:rPr>
        <w:t>направляет</w:t>
      </w:r>
      <w:r w:rsidR="00214D3C" w:rsidRPr="00315A05">
        <w:rPr>
          <w:sz w:val="24"/>
          <w:szCs w:val="24"/>
        </w:rPr>
        <w:t>ся</w:t>
      </w:r>
      <w:r w:rsidRPr="00315A05">
        <w:rPr>
          <w:sz w:val="24"/>
          <w:szCs w:val="24"/>
        </w:rPr>
        <w:t xml:space="preserve"> заказным письмом с уведомлением о вручении</w:t>
      </w:r>
      <w:r w:rsidR="008F57C3" w:rsidRPr="00315A05">
        <w:rPr>
          <w:sz w:val="24"/>
          <w:szCs w:val="24"/>
        </w:rPr>
        <w:t xml:space="preserve"> либо вручается лично под роспись</w:t>
      </w:r>
      <w:r w:rsidRPr="00315A05">
        <w:rPr>
          <w:sz w:val="24"/>
          <w:szCs w:val="24"/>
        </w:rPr>
        <w:t xml:space="preserve"> требование освободить земельный участок от </w:t>
      </w:r>
      <w:r w:rsidR="008F57C3" w:rsidRPr="00315A05">
        <w:rPr>
          <w:sz w:val="24"/>
          <w:szCs w:val="24"/>
        </w:rPr>
        <w:t xml:space="preserve">самовольно возведенных </w:t>
      </w:r>
      <w:r w:rsidRPr="00315A05">
        <w:rPr>
          <w:sz w:val="24"/>
          <w:szCs w:val="24"/>
        </w:rPr>
        <w:t xml:space="preserve">объектов своими силами и за свой счет в течение 14 дней с даты получения требования и (или) явиться в </w:t>
      </w:r>
      <w:r w:rsidR="008F57C3" w:rsidRPr="00315A05">
        <w:rPr>
          <w:sz w:val="24"/>
          <w:szCs w:val="24"/>
        </w:rPr>
        <w:t xml:space="preserve">администрацию </w:t>
      </w:r>
      <w:r w:rsidR="006D4B1C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 xml:space="preserve"> для выяснения правомерности возведения (строительства) объекта либо для решения вопроса о возможности сохранения возведенных объектов. 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2.6. В течение 14 дней после информирования лица, осуществившего самовольные постройки, в порядке, установленном пунктами 2.4.1 - 2.4.3, 2.5 настоящего Положения, оно вправе обратиться в </w:t>
      </w:r>
      <w:r w:rsidR="008F57C3" w:rsidRPr="00315A05">
        <w:rPr>
          <w:sz w:val="24"/>
          <w:szCs w:val="24"/>
        </w:rPr>
        <w:t xml:space="preserve">администрацию </w:t>
      </w:r>
      <w:r w:rsidR="006D4B1C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 xml:space="preserve"> с письменным заявлением о сохранении самовольной постройки.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2.7. </w:t>
      </w:r>
      <w:r w:rsidR="008F57C3" w:rsidRPr="00315A05">
        <w:rPr>
          <w:sz w:val="24"/>
          <w:szCs w:val="24"/>
        </w:rPr>
        <w:t xml:space="preserve">Администрация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в установленном порядке рассматривает указанное заявление.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2.8. По результатам рассмотрения </w:t>
      </w:r>
      <w:r w:rsidR="008F57C3" w:rsidRPr="00315A05">
        <w:rPr>
          <w:sz w:val="24"/>
          <w:szCs w:val="24"/>
        </w:rPr>
        <w:t xml:space="preserve">администрация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в установленные сроки принимает решение либо о возможности сохранения самовольных построек либо об освобождении земельных участков, о чем уведомляет заявителя.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2.9. В случае принятия решения о возможности сохранения самовольных построек объектов оформление прав на земельные участки осуществляется в установленном порядке.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2.10. В целях учета выявленных самовольных построек </w:t>
      </w:r>
      <w:r w:rsidR="008F57C3" w:rsidRPr="00315A05">
        <w:rPr>
          <w:sz w:val="24"/>
          <w:szCs w:val="24"/>
        </w:rPr>
        <w:t xml:space="preserve">администрация </w:t>
      </w:r>
      <w:r w:rsidR="006D4B1C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ведет реестр выявленных самовольных построек, в котором фиксируются результаты работы, проводимой с лицами, осуще</w:t>
      </w:r>
      <w:r w:rsidR="008F57C3" w:rsidRPr="00315A05">
        <w:rPr>
          <w:sz w:val="24"/>
          <w:szCs w:val="24"/>
        </w:rPr>
        <w:t>ствившими самовольные постройки</w:t>
      </w:r>
      <w:r w:rsidRPr="00315A05">
        <w:rPr>
          <w:sz w:val="24"/>
          <w:szCs w:val="24"/>
        </w:rPr>
        <w:t xml:space="preserve">. Форма реестра выявленных самовольных построек утверждается </w:t>
      </w:r>
      <w:r w:rsidR="008F57C3" w:rsidRPr="00315A05">
        <w:rPr>
          <w:sz w:val="24"/>
          <w:szCs w:val="24"/>
        </w:rPr>
        <w:t xml:space="preserve">администрацией </w:t>
      </w:r>
      <w:r w:rsidR="006D4B1C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>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65BB" w:rsidRPr="00315A05" w:rsidRDefault="00B165BB" w:rsidP="00B165B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15A05">
        <w:rPr>
          <w:sz w:val="24"/>
          <w:szCs w:val="24"/>
        </w:rPr>
        <w:t>3. ПОРЯДОК ОСВОБОЖДЕНИЯ ЗЕМЕЛЬНЫХ УЧАСТКОВ</w:t>
      </w:r>
    </w:p>
    <w:p w:rsidR="00B165BB" w:rsidRPr="00315A05" w:rsidRDefault="00B165BB" w:rsidP="00B165B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15A05">
        <w:rPr>
          <w:sz w:val="24"/>
          <w:szCs w:val="24"/>
        </w:rPr>
        <w:t xml:space="preserve">ОТ САМОВОЛЬНЫХ ПОСТРОЕК 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3.1. Если лицо, осуществившее самовольные постройки, не освободило земельные участки от таких объектов в добровольном порядке либо не обратилось за оформлением соответствующих документов либо данному лицу было отказано в предоставлении земельного участка и оформлении соответствующих документов на самовольные постройки</w:t>
      </w:r>
      <w:r w:rsidR="009C6C22" w:rsidRPr="00315A05">
        <w:rPr>
          <w:sz w:val="24"/>
          <w:szCs w:val="24"/>
        </w:rPr>
        <w:t xml:space="preserve"> администрация </w:t>
      </w:r>
      <w:r w:rsidR="00315A05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 xml:space="preserve"> принимает меры, направленные на освобождение земельных участков, установленные настоящим Положением.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lastRenderedPageBreak/>
        <w:t xml:space="preserve">3.2. В случае если на земельных участках имеются объекты, обладающие признаками самовольной постройки, при отсутствии на них правоустанавливающих документов </w:t>
      </w:r>
      <w:r w:rsidR="009C6C22" w:rsidRPr="00315A05">
        <w:rPr>
          <w:sz w:val="24"/>
          <w:szCs w:val="24"/>
        </w:rPr>
        <w:t xml:space="preserve">администрация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направляет запросы в организации, осуществляющие учет объектов капитального строительства, государственную регистрацию прав на недвижимое имущество и сделок с ним, о предоставлении информации о наличии технического учета и регистрации прав на указанные объекты.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3.3. </w:t>
      </w:r>
      <w:r w:rsidR="009C6C22" w:rsidRPr="00315A05">
        <w:rPr>
          <w:sz w:val="24"/>
          <w:szCs w:val="24"/>
        </w:rPr>
        <w:t xml:space="preserve">Администрация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с приложением документов, свидетельствующих о факте совершения правонарушения, направляет в органы, осуществляющие государственный земельный контроль, государственный строительный надзор, надзор в сфере благоустройства территорий, заявление о привлечении к административной ответственности лиц, осуществивших незаконные действия.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3.4. Одновременно с действиями, указанными в п. 3.3 настоящего Положения, </w:t>
      </w:r>
      <w:r w:rsidR="009C6C22" w:rsidRPr="00315A05">
        <w:rPr>
          <w:sz w:val="24"/>
          <w:szCs w:val="24"/>
        </w:rPr>
        <w:t xml:space="preserve">администрация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направляет уведомление в организации, осуществляющие поставку ресурсов (электроэнергии, теплоэнергии, воды и т.п.), с требованием произвести расторжение договоров на поставку ресурсов и отключение самовольных построек.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3.5. Если принятые в отношении лица, осуществившего самовольные постройки</w:t>
      </w:r>
      <w:r w:rsidR="009C6C22" w:rsidRPr="00315A05">
        <w:rPr>
          <w:sz w:val="24"/>
          <w:szCs w:val="24"/>
        </w:rPr>
        <w:t>,</w:t>
      </w:r>
      <w:r w:rsidRPr="00315A05">
        <w:rPr>
          <w:sz w:val="24"/>
          <w:szCs w:val="24"/>
        </w:rPr>
        <w:t xml:space="preserve"> меры административного воздействия не привели к освобождению земельных участков, </w:t>
      </w:r>
      <w:r w:rsidR="00D6032E" w:rsidRPr="00315A05">
        <w:rPr>
          <w:sz w:val="24"/>
          <w:szCs w:val="24"/>
        </w:rPr>
        <w:t xml:space="preserve">администрация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предъявляет соответствующее исковое заявление в суд.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3.6. После вступления в силу решения суда об удовлетворении требований </w:t>
      </w:r>
      <w:r w:rsidR="00D6032E" w:rsidRPr="00315A05">
        <w:rPr>
          <w:sz w:val="24"/>
          <w:szCs w:val="24"/>
        </w:rPr>
        <w:t xml:space="preserve">администрации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 xml:space="preserve">и неисполнения его лицом, осуществившим самовольные постройки, в добровольном порядке в установленные сроки, если указанным решением суда </w:t>
      </w:r>
      <w:r w:rsidR="00D6032E" w:rsidRPr="00315A05">
        <w:rPr>
          <w:sz w:val="24"/>
          <w:szCs w:val="24"/>
        </w:rPr>
        <w:t xml:space="preserve">администрации </w:t>
      </w:r>
      <w:r w:rsidR="00315A05" w:rsidRPr="00315A05">
        <w:rPr>
          <w:sz w:val="24"/>
          <w:szCs w:val="24"/>
        </w:rPr>
        <w:t>Кушнурского сельсовета</w:t>
      </w:r>
      <w:r w:rsidR="00D6032E" w:rsidRPr="00315A05">
        <w:rPr>
          <w:sz w:val="24"/>
          <w:szCs w:val="24"/>
        </w:rPr>
        <w:t xml:space="preserve"> </w:t>
      </w:r>
      <w:r w:rsidRPr="00315A05">
        <w:rPr>
          <w:sz w:val="24"/>
          <w:szCs w:val="24"/>
        </w:rPr>
        <w:t xml:space="preserve">предоставлена возможность осуществления сноса (освобождения земельного участка), </w:t>
      </w:r>
      <w:r w:rsidR="00D6032E" w:rsidRPr="00315A05">
        <w:rPr>
          <w:sz w:val="24"/>
          <w:szCs w:val="24"/>
        </w:rPr>
        <w:t xml:space="preserve">администрация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принимает решение о принудительном сносе самовольных построек.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3.7. На основании принятого решения </w:t>
      </w:r>
      <w:r w:rsidR="00D6032E" w:rsidRPr="00315A05">
        <w:rPr>
          <w:sz w:val="24"/>
          <w:szCs w:val="24"/>
        </w:rPr>
        <w:t xml:space="preserve">администрация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определяет и осуществляет координацию мероприятий, необходимых для освобождения земельного участка от самовольных построек.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3.8. К осуществлению мероприятий по сносу самовольных построек </w:t>
      </w:r>
      <w:r w:rsidR="00D6032E" w:rsidRPr="00315A05">
        <w:rPr>
          <w:sz w:val="24"/>
          <w:szCs w:val="24"/>
        </w:rPr>
        <w:t xml:space="preserve">администрацией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привлекаются органы, отвечающие за обеспечение общественного порядка и исполнение решений суда, в обязательном порядке составляется акт, в котором указываются дата, время начала и окончания мероприятий, опись и местонахождение материальных ценностей, которые находились в самовольной постройке. Акт направляется лицу, осуществившему возведение самовольной постройки.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3.9. В случае если лицо, осуществившее самовольные постройки, присутствует при сносе, оно вправе самостоятельно осуществить снос, что фиксируется соответствующим актом.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3.10. Материалы, высвободившиеся в результате сноса самовольных построек</w:t>
      </w:r>
      <w:r w:rsidR="00D6032E" w:rsidRPr="00315A05">
        <w:rPr>
          <w:sz w:val="24"/>
          <w:szCs w:val="24"/>
        </w:rPr>
        <w:t>,</w:t>
      </w:r>
      <w:r w:rsidRPr="00315A05">
        <w:rPr>
          <w:sz w:val="24"/>
          <w:szCs w:val="24"/>
        </w:rPr>
        <w:t xml:space="preserve"> а также материальные ценности, обнаруженные в самовольных постройках, подлежат возврату лицу, осуществившему такие постройки.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3.11. Возврат материалов, высвободившихся в результате сноса самовольных построек</w:t>
      </w:r>
      <w:r w:rsidR="003D11C8" w:rsidRPr="00315A05">
        <w:rPr>
          <w:sz w:val="24"/>
          <w:szCs w:val="24"/>
        </w:rPr>
        <w:t>,</w:t>
      </w:r>
      <w:r w:rsidR="00CB1B96" w:rsidRPr="00315A05">
        <w:rPr>
          <w:sz w:val="24"/>
          <w:szCs w:val="24"/>
        </w:rPr>
        <w:t xml:space="preserve"> </w:t>
      </w:r>
      <w:r w:rsidRPr="00315A05">
        <w:rPr>
          <w:sz w:val="24"/>
          <w:szCs w:val="24"/>
        </w:rPr>
        <w:t xml:space="preserve"> и материальных ценностей производится во время проведения сноса самовольных построек при условии того, что лицо, осуществившее самовольные постройки, присутствует при нем и может вывезти такие материалы и материальные ценности с освобождаемого земельного участка в течение процедуры сноса.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lastRenderedPageBreak/>
        <w:t>3.12. В случае отсутствия лица, осуществившего самовольные постройки, материалы, высвободившиеся в результате сноса самовольных построек, а также материальные ценности, обнаруженные в самовольных постройках</w:t>
      </w:r>
      <w:r w:rsidR="003D11C8" w:rsidRPr="00315A05">
        <w:rPr>
          <w:sz w:val="24"/>
          <w:szCs w:val="24"/>
        </w:rPr>
        <w:t>,</w:t>
      </w:r>
      <w:r w:rsidRPr="00315A05">
        <w:rPr>
          <w:sz w:val="24"/>
          <w:szCs w:val="24"/>
        </w:rPr>
        <w:t xml:space="preserve"> вывозятся в места, определенные для хранения такого имущества, для последующего возврата.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3.13. Места для хранения материалов, высвободившихся в результате сноса самовольных построек и незаконных временных объектов, материальных ценностей и размеры оплаты за хранение определяются </w:t>
      </w:r>
      <w:r w:rsidR="00CB1B96" w:rsidRPr="00315A05">
        <w:rPr>
          <w:sz w:val="24"/>
          <w:szCs w:val="24"/>
        </w:rPr>
        <w:t xml:space="preserve"> администрацией </w:t>
      </w:r>
      <w:r w:rsidR="00315A05" w:rsidRPr="00315A05">
        <w:rPr>
          <w:sz w:val="24"/>
          <w:szCs w:val="24"/>
        </w:rPr>
        <w:t>Кушнурского сельсовета</w:t>
      </w:r>
      <w:r w:rsidRPr="00315A05">
        <w:rPr>
          <w:sz w:val="24"/>
          <w:szCs w:val="24"/>
        </w:rPr>
        <w:t>. Информация о них публикуется в районной газете «Знамя победы».</w:t>
      </w:r>
    </w:p>
    <w:p w:rsidR="00B165BB" w:rsidRPr="00315A05" w:rsidRDefault="00CB1B96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3.14. Администрацией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="00B165BB" w:rsidRPr="00315A05">
        <w:rPr>
          <w:sz w:val="24"/>
          <w:szCs w:val="24"/>
        </w:rPr>
        <w:t>осуществляет выбор организаций, предоставляющих услуги по хранению материалов, высвободившихся в результате сноса самовольных построек, материальных ценностей и выдаче их собственнику.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3.15. Материалы, высвободившиеся в результате сноса самовольных построек, а также материальные ценности, обнаруженные в самовольных постройках, подлежат хранению в сроки, установленные законодательством, после чего они передаются (реализуются) в соответствии с гражданским законодательством.</w:t>
      </w:r>
    </w:p>
    <w:p w:rsidR="00B165BB" w:rsidRPr="00315A05" w:rsidRDefault="00B165BB" w:rsidP="00B165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>3.16. Расходы по хранению возмещаются за счет собственника имущества.</w:t>
      </w:r>
    </w:p>
    <w:p w:rsidR="001E79EA" w:rsidRPr="00315A05" w:rsidRDefault="00B165BB" w:rsidP="003D11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5A05">
        <w:rPr>
          <w:sz w:val="24"/>
          <w:szCs w:val="24"/>
        </w:rPr>
        <w:t xml:space="preserve">3.17. В случае если в ходе мероприятий, направленных на установление лица, осуществившего самовольные постройки, права заинтересованных лиц не заявлены либо не установлены, </w:t>
      </w:r>
      <w:r w:rsidR="00CB1B96" w:rsidRPr="00315A05">
        <w:rPr>
          <w:sz w:val="24"/>
          <w:szCs w:val="24"/>
        </w:rPr>
        <w:t xml:space="preserve">администрация </w:t>
      </w:r>
      <w:r w:rsidR="00315A05" w:rsidRPr="00315A05">
        <w:rPr>
          <w:sz w:val="24"/>
          <w:szCs w:val="24"/>
        </w:rPr>
        <w:t xml:space="preserve">Кушнурского сельсовета </w:t>
      </w:r>
      <w:r w:rsidRPr="00315A05">
        <w:rPr>
          <w:sz w:val="24"/>
          <w:szCs w:val="24"/>
        </w:rPr>
        <w:t>принимает решение о сносе самовольных построек, определяет и осуществляет координацию мероприятий, необходимых для освобождения земельного участка от самовольных построек в соответствии с процедурой, установленной пунктами 3.4, 3.8 - 3.13 настоящего Положения.</w:t>
      </w:r>
    </w:p>
    <w:sectPr w:rsidR="001E79EA" w:rsidRPr="00315A05" w:rsidSect="00973E1D"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B4" w:rsidRDefault="00FC26B4">
      <w:r>
        <w:separator/>
      </w:r>
    </w:p>
  </w:endnote>
  <w:endnote w:type="continuationSeparator" w:id="0">
    <w:p w:rsidR="00FC26B4" w:rsidRDefault="00FC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1D" w:rsidRDefault="00973E1D" w:rsidP="00B978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E1D" w:rsidRDefault="00973E1D" w:rsidP="00973E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1D" w:rsidRDefault="00973E1D" w:rsidP="00B978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D94">
      <w:rPr>
        <w:rStyle w:val="a5"/>
        <w:noProof/>
      </w:rPr>
      <w:t>5</w:t>
    </w:r>
    <w:r>
      <w:rPr>
        <w:rStyle w:val="a5"/>
      </w:rPr>
      <w:fldChar w:fldCharType="end"/>
    </w:r>
  </w:p>
  <w:p w:rsidR="00973E1D" w:rsidRDefault="00973E1D" w:rsidP="00973E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B4" w:rsidRDefault="00FC26B4">
      <w:r>
        <w:separator/>
      </w:r>
    </w:p>
  </w:footnote>
  <w:footnote w:type="continuationSeparator" w:id="0">
    <w:p w:rsidR="00FC26B4" w:rsidRDefault="00FC2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517"/>
    <w:multiLevelType w:val="hybridMultilevel"/>
    <w:tmpl w:val="220ED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EB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567F7"/>
    <w:multiLevelType w:val="multilevel"/>
    <w:tmpl w:val="F544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7A2"/>
    <w:rsid w:val="00017BA7"/>
    <w:rsid w:val="000347A2"/>
    <w:rsid w:val="00051D81"/>
    <w:rsid w:val="00085B89"/>
    <w:rsid w:val="0013039F"/>
    <w:rsid w:val="00147F71"/>
    <w:rsid w:val="001647D9"/>
    <w:rsid w:val="00173A5C"/>
    <w:rsid w:val="001E79EA"/>
    <w:rsid w:val="001F509E"/>
    <w:rsid w:val="00214D3C"/>
    <w:rsid w:val="00285FB4"/>
    <w:rsid w:val="00293F19"/>
    <w:rsid w:val="002B5842"/>
    <w:rsid w:val="00315A05"/>
    <w:rsid w:val="003D11C8"/>
    <w:rsid w:val="004535E9"/>
    <w:rsid w:val="00475C6D"/>
    <w:rsid w:val="005C2340"/>
    <w:rsid w:val="006614E4"/>
    <w:rsid w:val="00667E2A"/>
    <w:rsid w:val="006D4B1C"/>
    <w:rsid w:val="00762F7D"/>
    <w:rsid w:val="007B6D94"/>
    <w:rsid w:val="00840F1F"/>
    <w:rsid w:val="008F57C3"/>
    <w:rsid w:val="00973E1D"/>
    <w:rsid w:val="009C6C22"/>
    <w:rsid w:val="00A0053F"/>
    <w:rsid w:val="00A1558B"/>
    <w:rsid w:val="00A429DF"/>
    <w:rsid w:val="00AB2A7D"/>
    <w:rsid w:val="00AE0F3B"/>
    <w:rsid w:val="00B165BB"/>
    <w:rsid w:val="00B63844"/>
    <w:rsid w:val="00B71DC0"/>
    <w:rsid w:val="00B97800"/>
    <w:rsid w:val="00C26556"/>
    <w:rsid w:val="00C46FAA"/>
    <w:rsid w:val="00CA0ECA"/>
    <w:rsid w:val="00CB1B96"/>
    <w:rsid w:val="00D07E4C"/>
    <w:rsid w:val="00D6032E"/>
    <w:rsid w:val="00D813DC"/>
    <w:rsid w:val="00DD0891"/>
    <w:rsid w:val="00DD3407"/>
    <w:rsid w:val="00DD381A"/>
    <w:rsid w:val="00E57E6C"/>
    <w:rsid w:val="00EE0D74"/>
    <w:rsid w:val="00EE73C6"/>
    <w:rsid w:val="00FC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A2"/>
  </w:style>
  <w:style w:type="paragraph" w:styleId="1">
    <w:name w:val="heading 1"/>
    <w:basedOn w:val="a"/>
    <w:next w:val="a"/>
    <w:link w:val="10"/>
    <w:qFormat/>
    <w:rsid w:val="000347A2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347A2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EE0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0D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973E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E1D"/>
  </w:style>
  <w:style w:type="paragraph" w:customStyle="1" w:styleId="14">
    <w:name w:val="Загл.14"/>
    <w:basedOn w:val="a"/>
    <w:rsid w:val="00DD381A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6D4B1C"/>
    <w:rPr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it</cp:lastModifiedBy>
  <cp:revision>2</cp:revision>
  <cp:lastPrinted>2015-10-02T13:22:00Z</cp:lastPrinted>
  <dcterms:created xsi:type="dcterms:W3CDTF">2017-10-04T05:47:00Z</dcterms:created>
  <dcterms:modified xsi:type="dcterms:W3CDTF">2017-10-04T05:47:00Z</dcterms:modified>
</cp:coreProperties>
</file>