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31" w:rsidRDefault="00B85F2A" w:rsidP="009D4E31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B85F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7.15pt;margin-top:5.95pt;width:3.55pt;height:36pt;z-index:251658240" stroked="f">
            <v:textbox style="mso-next-textbox:#_x0000_s1026">
              <w:txbxContent>
                <w:p w:rsidR="009D4E31" w:rsidRDefault="009D4E31" w:rsidP="009D4E31">
                  <w:pPr>
                    <w:rPr>
                      <w:sz w:val="8"/>
                    </w:rPr>
                  </w:pPr>
                </w:p>
                <w:p w:rsidR="009D4E31" w:rsidRDefault="009D4E31" w:rsidP="009D4E3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9D4E3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381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31" w:rsidRDefault="009D4E31" w:rsidP="009D4E31">
      <w:pPr>
        <w:pStyle w:val="a3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СЕЛЬСКИЙ СОВЕТ КУШНУРСКОГО СЕЛЬСОВЕТА</w:t>
      </w:r>
    </w:p>
    <w:p w:rsidR="009D4E31" w:rsidRDefault="009D4E31" w:rsidP="009D4E31">
      <w:pPr>
        <w:pStyle w:val="a3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9D4E31" w:rsidRDefault="009D4E31" w:rsidP="009D4E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D4E31" w:rsidRDefault="009D4E31" w:rsidP="009D4E31">
      <w:pPr>
        <w:pStyle w:val="a3"/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DE56FF" w:rsidRDefault="009D4E31">
      <w:pPr>
        <w:rPr>
          <w:rFonts w:ascii="Arial" w:hAnsi="Arial" w:cs="Arial"/>
          <w:sz w:val="24"/>
          <w:szCs w:val="24"/>
        </w:rPr>
      </w:pPr>
      <w:r w:rsidRPr="009D4E31">
        <w:rPr>
          <w:rFonts w:ascii="Arial" w:hAnsi="Arial" w:cs="Arial"/>
          <w:sz w:val="24"/>
          <w:szCs w:val="24"/>
        </w:rPr>
        <w:t>18.12.2017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№ 28</w:t>
      </w:r>
    </w:p>
    <w:p w:rsidR="00FD5458" w:rsidRDefault="00FD5458" w:rsidP="00FD5458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передаче осуществления части полномочий</w:t>
      </w:r>
    </w:p>
    <w:p w:rsidR="00FD5458" w:rsidRDefault="00FD5458" w:rsidP="000E4DB5">
      <w:pPr>
        <w:pStyle w:val="ConsPlusTitle"/>
        <w:widowControl/>
        <w:rPr>
          <w:b w:val="0"/>
          <w:sz w:val="24"/>
          <w:szCs w:val="24"/>
        </w:rPr>
      </w:pPr>
    </w:p>
    <w:p w:rsidR="00FD5458" w:rsidRDefault="00FD5458" w:rsidP="00FD5458">
      <w:pPr>
        <w:pStyle w:val="20"/>
        <w:shd w:val="clear" w:color="auto" w:fill="auto"/>
        <w:spacing w:after="240" w:line="274" w:lineRule="exact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решением Земского собрания Шарангского муниципального района от 23.11.2017г. № 51 «</w:t>
      </w:r>
      <w:r>
        <w:rPr>
          <w:rFonts w:ascii="Arial" w:hAnsi="Arial" w:cs="Arial"/>
          <w:b w:val="0"/>
          <w:color w:val="000000"/>
          <w:sz w:val="24"/>
          <w:szCs w:val="24"/>
          <w:lang w:bidi="ru-RU"/>
        </w:rPr>
        <w:t>Об утверждении Положения о комиссии по контролю за соблюдением лицами, замещающими муниципальные должности и должности муниципальной службы ограничений, запретов, исполнения обязанностей, установленных законодательством Российской Федерации о противодействии коррупции», Уставом Кушнурского сельсовета, сельский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 Совет Кушнурского сельсовета </w:t>
      </w:r>
      <w:r w:rsidRPr="00FD5458">
        <w:rPr>
          <w:rFonts w:ascii="Arial" w:hAnsi="Arial" w:cs="Arial"/>
          <w:color w:val="000000"/>
          <w:sz w:val="24"/>
          <w:szCs w:val="24"/>
          <w:lang w:bidi="ru-RU"/>
        </w:rPr>
        <w:t>решил</w:t>
      </w:r>
      <w:r>
        <w:rPr>
          <w:rFonts w:ascii="Arial" w:hAnsi="Arial" w:cs="Arial"/>
          <w:b w:val="0"/>
          <w:color w:val="000000"/>
          <w:sz w:val="24"/>
          <w:szCs w:val="24"/>
          <w:lang w:bidi="ru-RU"/>
        </w:rPr>
        <w:t>:</w:t>
      </w:r>
    </w:p>
    <w:p w:rsidR="00FD5458" w:rsidRDefault="00FD5458" w:rsidP="00FD54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1.Передать Земскому собранию Шарангского муниципального района на 2018 год за счет межбюджетных трансфертов, предоставляемых из бюджетов поселений, осуществление части полномочий сельского Совета Кушнурского сельсовета по вопросам противодействия коррупции, а именно полномочия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FD5458" w:rsidRDefault="00FD5458" w:rsidP="00FD5458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1.1.созданию и деятельности комиссии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соблюдением лицами, замещающими муниципальные должности и должности муниципальной службы</w:t>
      </w:r>
      <w:r>
        <w:rPr>
          <w:color w:val="000000"/>
          <w:sz w:val="24"/>
          <w:szCs w:val="24"/>
          <w:lang w:bidi="ru-RU"/>
        </w:rPr>
        <w:t xml:space="preserve"> ограничений, запретов, исполнения обязанностей, установленных законодательством Российской Федерации о противодействии коррупции;</w:t>
      </w:r>
    </w:p>
    <w:p w:rsidR="00FD5458" w:rsidRDefault="00FD5458" w:rsidP="00FD5458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1.2.проведению проверки </w:t>
      </w:r>
      <w:r>
        <w:rPr>
          <w:color w:val="000000"/>
          <w:sz w:val="24"/>
          <w:szCs w:val="24"/>
          <w:lang w:bidi="ru-RU"/>
        </w:rPr>
        <w:t>за соблюдением лицами, замещающими муниципальные должности и должности муниципальной службы ограничений, запретов, исполнения обязанностей, установленных законодательством Российской Федерации о противодействии коррупции.</w:t>
      </w:r>
    </w:p>
    <w:p w:rsidR="00FD5458" w:rsidRDefault="00FD5458" w:rsidP="00FD5458">
      <w:pPr>
        <w:pStyle w:val="ConsPlusNormal0"/>
        <w:spacing w:after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комиссию по вопросам образования, здравоохранения, культуры, спорта и делам молодежи, по вопросам местного самоуправлении, связям с общественностью, этикете и регламенту.</w:t>
      </w:r>
    </w:p>
    <w:p w:rsidR="00FD5458" w:rsidRDefault="00FD5458" w:rsidP="00FD5458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FD5458" w:rsidRDefault="00FD5458" w:rsidP="00FD5458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FD5458" w:rsidRPr="009D4E31" w:rsidRDefault="00FD5458" w:rsidP="00FD54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местного самоуправления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Г.В.Падерова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</w:t>
      </w:r>
    </w:p>
    <w:sectPr w:rsidR="00FD5458" w:rsidRPr="009D4E31" w:rsidSect="0067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E31"/>
    <w:rsid w:val="000E4DB5"/>
    <w:rsid w:val="004A203C"/>
    <w:rsid w:val="005616A9"/>
    <w:rsid w:val="00675FD4"/>
    <w:rsid w:val="009D4E31"/>
    <w:rsid w:val="00B85F2A"/>
    <w:rsid w:val="00DE56FF"/>
    <w:rsid w:val="00FD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E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5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FD5458"/>
    <w:rPr>
      <w:rFonts w:ascii="Arial" w:hAnsi="Arial" w:cs="Arial"/>
    </w:rPr>
  </w:style>
  <w:style w:type="paragraph" w:customStyle="1" w:styleId="ConsPlusNormal0">
    <w:name w:val="ConsPlusNormal"/>
    <w:link w:val="ConsPlusNormal"/>
    <w:rsid w:val="00FD5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locked/>
    <w:rsid w:val="00FD5458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5458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2017-12-15T11:20:00Z</dcterms:created>
  <dcterms:modified xsi:type="dcterms:W3CDTF">2017-12-15T11:35:00Z</dcterms:modified>
</cp:coreProperties>
</file>