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kern w:val="2"/>
          <w:sz w:val="32"/>
          <w:szCs w:val="32"/>
        </w:rPr>
        <w:t xml:space="preserve">ПОСЕЛКОВЫЙ СОВЕТ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07.08.2020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24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 внесении изменений в решение поселкового Совета рабочего поселка Шаранга Шарангского муниципального района Нижегородской области от 24.04.2015 №10 «Об утверждении схемы образования избирательных округов по выборам депутатов поселкового Совета рабочего поселка Шаранга Шарангского муниципального района Нижегородской области»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</w:t>
      </w:r>
      <w:r>
        <w:rPr>
          <w:sz w:val="24"/>
          <w:szCs w:val="24"/>
        </w:rPr>
        <w:t>В  связи с образованием новых улиц на территории рабочего посёлка Шаранга Шарангского муниципального района Нижегородской области и проведением выборов депутатов поселкового Совета рабочего посёлка Шаранга Шарангского муниципального района Нижегородской области, поселковый Совет рабочего посёлка Шаранга Шарангского муниципального района Нижегородской области решил:</w:t>
      </w:r>
    </w:p>
    <w:p>
      <w:pPr>
        <w:pStyle w:val="ConsPlusNormal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r>
        <w:rPr>
          <w:bCs/>
          <w:sz w:val="24"/>
          <w:szCs w:val="24"/>
        </w:rPr>
        <w:t>решение поселкового Совета рабочего поселка Шаранга Шарангского муниципального района Нижегородской области от 24.04.2015 №10 «Об утверждении схемы образования избирательных округов по выборам депутатов поселкового Совета рабочего поселка Шаранга Шарангского муниципального района Нижегородской области» изменения согласно приложению.</w:t>
      </w:r>
    </w:p>
    <w:p>
      <w:pPr>
        <w:pStyle w:val="ConsPlusNormal1"/>
        <w:ind w:hanging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Настоящее решение обнародовать в порядке, предусмотренном Уставом </w:t>
      </w:r>
      <w:r>
        <w:rPr>
          <w:sz w:val="24"/>
          <w:szCs w:val="24"/>
        </w:rPr>
        <w:t xml:space="preserve">рабочего посёлка Шаранга Шарангского муниципального района Нижегородской области </w:t>
      </w:r>
      <w:r>
        <w:rPr>
          <w:bCs/>
          <w:sz w:val="24"/>
          <w:szCs w:val="24"/>
        </w:rPr>
        <w:t xml:space="preserve">и разместить в информационно-телекоммуникационной сети «Интернет» на официальном сайте - </w:t>
      </w:r>
      <w:hyperlink r:id="rId3">
        <w:r>
          <w:rPr>
            <w:sz w:val="24"/>
            <w:szCs w:val="24"/>
          </w:rPr>
          <w:t>http://www.sharanga.nnov.ru/administratsiya-rabochego-poselka-sharanga/</w:t>
        </w:r>
      </w:hyperlink>
    </w:p>
    <w:p>
      <w:pPr>
        <w:pStyle w:val="ConsPlusNormal1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М.В.Михеева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УТВЕРЖДЕН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решением поселкового Совета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left="4536" w:firstLine="567"/>
        <w:jc w:val="right"/>
        <w:rPr/>
      </w:pPr>
      <w:r>
        <w:rPr>
          <w:sz w:val="22"/>
          <w:szCs w:val="22"/>
        </w:rPr>
        <w:t>от 07.08.2020 №24</w:t>
      </w:r>
    </w:p>
    <w:p>
      <w:pPr>
        <w:pStyle w:val="ConsPlusNormal1"/>
        <w:jc w:val="center"/>
        <w:rPr/>
      </w:pPr>
      <w:r>
        <w:rPr/>
        <w:t>Изменения в схеме образования избирательных округов для проведения выборов  депутатов поселкового Совета рабочего посёлка Шаранга Шарангского муниципального района Нижегородской области</w:t>
      </w:r>
    </w:p>
    <w:tbl>
      <w:tblPr>
        <w:tblW w:w="98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14"/>
        <w:gridCol w:w="6013"/>
        <w:gridCol w:w="1421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№</w:t>
            </w:r>
            <w:r>
              <w:rPr>
                <w:rFonts w:eastAsia="Arial"/>
              </w:rPr>
              <w:t xml:space="preserve"> </w:t>
            </w:r>
            <w:r>
              <w:rPr/>
              <w:t>округа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Центр округа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Описание границ округа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Число избирателей в округе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р.п.Шаранга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ул. Садовая,  ул. Северная,  ул. Советская (с №1 – 45, с № 2 -84),ул.Рогожникова, ул. Рябиновая, ул.Вишневая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628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№</w:t>
            </w:r>
            <w:r>
              <w:rPr/>
              <w:t>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р.п.Шаранга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ул. Большевиков, ул. Мира, ул. Раздольная, ул. Спортивная,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ул. Озёрная, ул.Фруктовая</w:t>
            </w:r>
          </w:p>
          <w:p>
            <w:pPr>
              <w:pStyle w:val="ConsPlusNormal1"/>
              <w:ind w:hanging="0"/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550</w:t>
            </w:r>
          </w:p>
        </w:tc>
      </w:tr>
    </w:tbl>
    <w:p>
      <w:pPr>
        <w:pStyle w:val="ConsPlusNormal1"/>
        <w:ind w:left="4536" w:firstLine="567"/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sz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sz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Интернет-ссылка"/>
    <w:basedOn w:val="Style11"/>
    <w:rPr>
      <w:color w:val="0000FF"/>
      <w:u w:val="single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haranga.nnov.ru/administratsiya-rabochego-poselka-sharang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1403</TotalTime>
  <Application>LibreOffice/7.0.0.3$Windows_X86_64 LibreOffice_project/8061b3e9204bef6b321a21033174034a5e2ea88e</Application>
  <Pages>2</Pages>
  <Words>242</Words>
  <Characters>1909</Characters>
  <CharactersWithSpaces>2218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2020-09-02T11:01:00Z</cp:lastPrinted>
  <dcterms:modified xsi:type="dcterms:W3CDTF">2020-09-02T13:49:00Z</dcterms:modified>
  <cp:revision>117</cp:revision>
  <dc:subject/>
  <dc:title>ПОСТАНОВЛЕНИЕ</dc:title>
</cp:coreProperties>
</file>