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B" w:rsidRDefault="000F300B" w:rsidP="000F300B">
      <w:pPr>
        <w:pStyle w:val="1"/>
        <w:rPr>
          <w:spacing w:val="60"/>
          <w:sz w:val="28"/>
          <w:szCs w:val="28"/>
        </w:rPr>
      </w:pPr>
    </w:p>
    <w:p w:rsidR="000F300B" w:rsidRDefault="000F300B" w:rsidP="000F300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24840" cy="609600"/>
            <wp:effectExtent l="19050" t="0" r="381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0B" w:rsidRPr="000F300B" w:rsidRDefault="000F300B" w:rsidP="00C27B5C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F300B">
        <w:rPr>
          <w:rFonts w:ascii="Arial" w:hAnsi="Arial" w:cs="Arial"/>
          <w:b/>
          <w:bCs/>
          <w:kern w:val="2"/>
          <w:sz w:val="32"/>
          <w:szCs w:val="32"/>
        </w:rPr>
        <w:t xml:space="preserve">АДМИНИСТРАЦИЯ </w:t>
      </w:r>
      <w:r w:rsidR="00C27B5C">
        <w:rPr>
          <w:rFonts w:ascii="Arial" w:hAnsi="Arial" w:cs="Arial"/>
          <w:b/>
          <w:bCs/>
          <w:kern w:val="2"/>
          <w:sz w:val="32"/>
          <w:szCs w:val="32"/>
        </w:rPr>
        <w:t>ЩЕННИКОВСКОГО</w:t>
      </w:r>
      <w:r w:rsidRPr="000F300B">
        <w:rPr>
          <w:rFonts w:ascii="Arial" w:hAnsi="Arial" w:cs="Arial"/>
          <w:b/>
          <w:bCs/>
          <w:kern w:val="2"/>
          <w:sz w:val="32"/>
          <w:szCs w:val="32"/>
        </w:rPr>
        <w:t xml:space="preserve"> СЕЛЬСОВЕТА</w:t>
      </w:r>
    </w:p>
    <w:p w:rsidR="000F300B" w:rsidRPr="000F300B" w:rsidRDefault="000F300B" w:rsidP="000F300B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F300B">
        <w:rPr>
          <w:rFonts w:ascii="Arial" w:hAnsi="Arial" w:cs="Arial"/>
          <w:b/>
          <w:bCs/>
          <w:kern w:val="2"/>
          <w:sz w:val="32"/>
          <w:szCs w:val="32"/>
        </w:rPr>
        <w:t xml:space="preserve"> ШАРАНГСКОГО МУНИЦИПАЛЬНОГО РАЙОНА </w:t>
      </w:r>
    </w:p>
    <w:p w:rsidR="000F300B" w:rsidRPr="000F300B" w:rsidRDefault="000F300B" w:rsidP="000F300B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F300B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0F300B" w:rsidRDefault="000F300B" w:rsidP="00C27B5C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 w:rsidRPr="000F300B">
        <w:rPr>
          <w:rFonts w:ascii="Arial" w:hAnsi="Arial" w:cs="Arial"/>
          <w:spacing w:val="60"/>
          <w:szCs w:val="32"/>
        </w:rPr>
        <w:t>РАСПОРЯЖЕНИЕ</w:t>
      </w:r>
    </w:p>
    <w:p w:rsidR="000F300B" w:rsidRDefault="00C27B5C" w:rsidP="000F30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01</w:t>
      </w:r>
    </w:p>
    <w:p w:rsidR="0028380E" w:rsidRPr="000F300B" w:rsidRDefault="0028380E" w:rsidP="00C27B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300B">
        <w:rPr>
          <w:rFonts w:ascii="Arial" w:hAnsi="Arial" w:cs="Arial"/>
          <w:b/>
          <w:sz w:val="32"/>
          <w:szCs w:val="32"/>
        </w:rPr>
        <w:t>Об установлении лимитов бюджетных обязатель</w:t>
      </w:r>
      <w:proofErr w:type="gramStart"/>
      <w:r w:rsidRPr="000F300B">
        <w:rPr>
          <w:rFonts w:ascii="Arial" w:hAnsi="Arial" w:cs="Arial"/>
          <w:b/>
          <w:sz w:val="32"/>
          <w:szCs w:val="32"/>
        </w:rPr>
        <w:t>ств</w:t>
      </w:r>
      <w:r w:rsidR="000F300B">
        <w:rPr>
          <w:rFonts w:ascii="Arial" w:hAnsi="Arial" w:cs="Arial"/>
          <w:b/>
          <w:sz w:val="32"/>
          <w:szCs w:val="32"/>
        </w:rPr>
        <w:t xml:space="preserve"> </w:t>
      </w:r>
      <w:r w:rsidRPr="000F300B">
        <w:rPr>
          <w:rFonts w:ascii="Arial" w:hAnsi="Arial" w:cs="Arial"/>
          <w:b/>
          <w:sz w:val="32"/>
          <w:szCs w:val="32"/>
        </w:rPr>
        <w:t>гл</w:t>
      </w:r>
      <w:proofErr w:type="gramEnd"/>
      <w:r w:rsidRPr="000F300B">
        <w:rPr>
          <w:rFonts w:ascii="Arial" w:hAnsi="Arial" w:cs="Arial"/>
          <w:b/>
          <w:sz w:val="32"/>
          <w:szCs w:val="32"/>
        </w:rPr>
        <w:t>авному распорядителю средств бюджета поселения на 2021 год</w:t>
      </w:r>
    </w:p>
    <w:p w:rsidR="0028380E" w:rsidRPr="000F300B" w:rsidRDefault="0028380E" w:rsidP="000F30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80E" w:rsidRPr="000F300B" w:rsidRDefault="0028380E" w:rsidP="000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300B">
        <w:rPr>
          <w:rFonts w:ascii="Arial" w:hAnsi="Arial" w:cs="Arial"/>
          <w:sz w:val="24"/>
          <w:szCs w:val="24"/>
        </w:rPr>
        <w:t xml:space="preserve">В соответствии с пунктом 4 статьи 217 Бюджетного кодекса Российской Федерации, пунктом </w:t>
      </w:r>
      <w:r w:rsidR="000F300B">
        <w:rPr>
          <w:rFonts w:ascii="Arial" w:hAnsi="Arial" w:cs="Arial"/>
          <w:sz w:val="24"/>
          <w:szCs w:val="24"/>
        </w:rPr>
        <w:t>3</w:t>
      </w:r>
      <w:r w:rsidRPr="000F300B">
        <w:rPr>
          <w:rFonts w:ascii="Arial" w:hAnsi="Arial" w:cs="Arial"/>
          <w:sz w:val="24"/>
          <w:szCs w:val="24"/>
        </w:rPr>
        <w:t xml:space="preserve"> Порядка составления и ведения сводной бюджетной росписи, утвержденного,</w:t>
      </w:r>
      <w:r w:rsidR="000F300B">
        <w:rPr>
          <w:rFonts w:ascii="Arial" w:hAnsi="Arial" w:cs="Arial"/>
          <w:sz w:val="24"/>
          <w:szCs w:val="24"/>
        </w:rPr>
        <w:t xml:space="preserve"> постановления</w:t>
      </w:r>
      <w:r w:rsidR="00C27B5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C27B5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0F300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F300B">
        <w:rPr>
          <w:rFonts w:ascii="Arial" w:hAnsi="Arial" w:cs="Arial"/>
          <w:sz w:val="24"/>
          <w:szCs w:val="24"/>
        </w:rPr>
        <w:t>Шарангского</w:t>
      </w:r>
      <w:proofErr w:type="spellEnd"/>
      <w:r w:rsidR="000F300B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 w:rsidR="00C27B5C" w:rsidRPr="00C27B5C">
        <w:rPr>
          <w:rFonts w:ascii="Arial" w:hAnsi="Arial" w:cs="Arial"/>
          <w:sz w:val="24"/>
          <w:szCs w:val="24"/>
        </w:rPr>
        <w:t>18</w:t>
      </w:r>
      <w:r w:rsidR="000F300B" w:rsidRPr="00C27B5C">
        <w:rPr>
          <w:rFonts w:ascii="Arial" w:hAnsi="Arial" w:cs="Arial"/>
          <w:sz w:val="24"/>
          <w:szCs w:val="24"/>
        </w:rPr>
        <w:t xml:space="preserve">.09.2020 года № </w:t>
      </w:r>
      <w:r w:rsidR="00C27B5C" w:rsidRPr="00C27B5C">
        <w:rPr>
          <w:rFonts w:ascii="Arial" w:hAnsi="Arial" w:cs="Arial"/>
          <w:sz w:val="24"/>
          <w:szCs w:val="24"/>
        </w:rPr>
        <w:t>39</w:t>
      </w:r>
      <w:r w:rsidRPr="00C27B5C">
        <w:rPr>
          <w:rFonts w:ascii="Arial" w:hAnsi="Arial" w:cs="Arial"/>
          <w:b/>
          <w:sz w:val="24"/>
          <w:szCs w:val="24"/>
        </w:rPr>
        <w:t>:</w:t>
      </w:r>
    </w:p>
    <w:p w:rsidR="0028380E" w:rsidRPr="000F300B" w:rsidRDefault="0028380E" w:rsidP="000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300B">
        <w:rPr>
          <w:rFonts w:ascii="Arial" w:hAnsi="Arial" w:cs="Arial"/>
          <w:sz w:val="24"/>
          <w:szCs w:val="24"/>
        </w:rPr>
        <w:t xml:space="preserve">1.Установить лимиты бюджетных обязательств (ЛБО) главному распорядителю средств бюджета поселения на исполнение собственных полномочий на 2021 г. </w:t>
      </w:r>
      <w:r w:rsidR="000F300B">
        <w:rPr>
          <w:rFonts w:ascii="Arial" w:hAnsi="Arial" w:cs="Arial"/>
          <w:sz w:val="24"/>
          <w:szCs w:val="24"/>
        </w:rPr>
        <w:t>–</w:t>
      </w:r>
      <w:r w:rsidRPr="000F300B">
        <w:rPr>
          <w:rFonts w:ascii="Arial" w:hAnsi="Arial" w:cs="Arial"/>
          <w:sz w:val="24"/>
          <w:szCs w:val="24"/>
        </w:rPr>
        <w:t xml:space="preserve"> </w:t>
      </w:r>
      <w:r w:rsidR="00BE53A8" w:rsidRPr="00BE53A8">
        <w:rPr>
          <w:rFonts w:ascii="Arial" w:hAnsi="Arial" w:cs="Arial"/>
          <w:sz w:val="24"/>
          <w:szCs w:val="24"/>
        </w:rPr>
        <w:t>97,93</w:t>
      </w:r>
      <w:r w:rsidRPr="00BE53A8">
        <w:rPr>
          <w:rFonts w:ascii="Arial" w:hAnsi="Arial" w:cs="Arial"/>
          <w:sz w:val="24"/>
          <w:szCs w:val="24"/>
        </w:rPr>
        <w:t>%</w:t>
      </w:r>
      <w:r w:rsidRPr="000F300B">
        <w:rPr>
          <w:rFonts w:ascii="Arial" w:hAnsi="Arial" w:cs="Arial"/>
          <w:sz w:val="24"/>
          <w:szCs w:val="24"/>
        </w:rPr>
        <w:t xml:space="preserve"> от бюджетных ассигнований;</w:t>
      </w:r>
    </w:p>
    <w:p w:rsidR="0028380E" w:rsidRPr="000F300B" w:rsidRDefault="00C27B5C" w:rsidP="000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380E" w:rsidRPr="000F300B">
        <w:rPr>
          <w:rFonts w:ascii="Arial" w:hAnsi="Arial" w:cs="Arial"/>
          <w:sz w:val="24"/>
          <w:szCs w:val="24"/>
        </w:rPr>
        <w:t>Установить лимиты бюджетных обязательств на межбюджетные трансферты бюджету Шарангского муниципального района, в соответствии  с заключенным соглашением на 2021 г. -</w:t>
      </w:r>
      <w:r w:rsidR="000F300B" w:rsidRPr="00BE53A8">
        <w:rPr>
          <w:rFonts w:ascii="Arial" w:hAnsi="Arial" w:cs="Arial"/>
          <w:sz w:val="24"/>
          <w:szCs w:val="24"/>
        </w:rPr>
        <w:t>98</w:t>
      </w:r>
      <w:r w:rsidR="0028380E" w:rsidRPr="00BE53A8">
        <w:rPr>
          <w:rFonts w:ascii="Arial" w:hAnsi="Arial" w:cs="Arial"/>
          <w:sz w:val="24"/>
          <w:szCs w:val="24"/>
        </w:rPr>
        <w:t>% .</w:t>
      </w:r>
    </w:p>
    <w:p w:rsidR="0028380E" w:rsidRPr="000F300B" w:rsidRDefault="0028380E" w:rsidP="000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300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F30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300B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28380E" w:rsidRDefault="0028380E" w:rsidP="000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300B" w:rsidRPr="000F300B" w:rsidRDefault="000F300B" w:rsidP="000F30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380E" w:rsidRPr="000F300B" w:rsidRDefault="0028380E" w:rsidP="00C2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00B">
        <w:rPr>
          <w:rFonts w:ascii="Arial" w:hAnsi="Arial" w:cs="Arial"/>
          <w:sz w:val="24"/>
          <w:szCs w:val="24"/>
        </w:rPr>
        <w:t>Глава</w:t>
      </w:r>
      <w:bookmarkStart w:id="0" w:name="_GoBack"/>
      <w:bookmarkEnd w:id="0"/>
      <w:r w:rsidR="000F300B">
        <w:rPr>
          <w:rFonts w:ascii="Arial" w:hAnsi="Arial" w:cs="Arial"/>
          <w:sz w:val="24"/>
          <w:szCs w:val="24"/>
        </w:rPr>
        <w:t xml:space="preserve"> а</w:t>
      </w:r>
      <w:r w:rsidR="00C27B5C">
        <w:rPr>
          <w:rFonts w:ascii="Arial" w:hAnsi="Arial" w:cs="Arial"/>
          <w:sz w:val="24"/>
          <w:szCs w:val="24"/>
        </w:rPr>
        <w:t xml:space="preserve">дминистрации </w:t>
      </w:r>
      <w:r w:rsidR="00C27B5C">
        <w:rPr>
          <w:rFonts w:ascii="Arial" w:hAnsi="Arial" w:cs="Arial"/>
          <w:sz w:val="24"/>
          <w:szCs w:val="24"/>
        </w:rPr>
        <w:tab/>
      </w:r>
      <w:r w:rsidR="00C27B5C">
        <w:rPr>
          <w:rFonts w:ascii="Arial" w:hAnsi="Arial" w:cs="Arial"/>
          <w:sz w:val="24"/>
          <w:szCs w:val="24"/>
        </w:rPr>
        <w:tab/>
      </w:r>
      <w:r w:rsidR="00C27B5C">
        <w:rPr>
          <w:rFonts w:ascii="Arial" w:hAnsi="Arial" w:cs="Arial"/>
          <w:sz w:val="24"/>
          <w:szCs w:val="24"/>
        </w:rPr>
        <w:tab/>
      </w:r>
      <w:r w:rsidR="00C27B5C">
        <w:rPr>
          <w:rFonts w:ascii="Arial" w:hAnsi="Arial" w:cs="Arial"/>
          <w:sz w:val="24"/>
          <w:szCs w:val="24"/>
        </w:rPr>
        <w:tab/>
      </w:r>
      <w:r w:rsidR="00C27B5C">
        <w:rPr>
          <w:rFonts w:ascii="Arial" w:hAnsi="Arial" w:cs="Arial"/>
          <w:sz w:val="24"/>
          <w:szCs w:val="24"/>
        </w:rPr>
        <w:tab/>
      </w:r>
      <w:r w:rsidR="00C27B5C">
        <w:rPr>
          <w:rFonts w:ascii="Arial" w:hAnsi="Arial" w:cs="Arial"/>
          <w:sz w:val="24"/>
          <w:szCs w:val="24"/>
        </w:rPr>
        <w:tab/>
      </w:r>
      <w:r w:rsidR="00C27B5C">
        <w:rPr>
          <w:rFonts w:ascii="Arial" w:hAnsi="Arial" w:cs="Arial"/>
          <w:sz w:val="24"/>
          <w:szCs w:val="24"/>
        </w:rPr>
        <w:tab/>
      </w:r>
      <w:r w:rsidR="00C27B5C">
        <w:rPr>
          <w:rFonts w:ascii="Arial" w:hAnsi="Arial" w:cs="Arial"/>
          <w:sz w:val="24"/>
          <w:szCs w:val="24"/>
        </w:rPr>
        <w:tab/>
      </w:r>
      <w:proofErr w:type="spellStart"/>
      <w:r w:rsidR="00C27B5C">
        <w:rPr>
          <w:rFonts w:ascii="Arial" w:hAnsi="Arial" w:cs="Arial"/>
          <w:sz w:val="24"/>
          <w:szCs w:val="24"/>
        </w:rPr>
        <w:t>Л.Н.Лежнина</w:t>
      </w:r>
      <w:proofErr w:type="spellEnd"/>
    </w:p>
    <w:sectPr w:rsidR="0028380E" w:rsidRPr="000F300B" w:rsidSect="006C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0E"/>
    <w:rsid w:val="000F300B"/>
    <w:rsid w:val="002509A4"/>
    <w:rsid w:val="0028380E"/>
    <w:rsid w:val="006C5BE2"/>
    <w:rsid w:val="006C672B"/>
    <w:rsid w:val="00837C42"/>
    <w:rsid w:val="00BE53A8"/>
    <w:rsid w:val="00C2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2B"/>
  </w:style>
  <w:style w:type="paragraph" w:styleId="1">
    <w:name w:val="heading 1"/>
    <w:basedOn w:val="a"/>
    <w:next w:val="a"/>
    <w:link w:val="10"/>
    <w:qFormat/>
    <w:rsid w:val="000F300B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0B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Глава</cp:lastModifiedBy>
  <cp:revision>8</cp:revision>
  <cp:lastPrinted>2021-01-18T07:48:00Z</cp:lastPrinted>
  <dcterms:created xsi:type="dcterms:W3CDTF">2021-01-11T07:04:00Z</dcterms:created>
  <dcterms:modified xsi:type="dcterms:W3CDTF">2021-01-18T07:48:00Z</dcterms:modified>
</cp:coreProperties>
</file>